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B67" w:rsidRPr="00172135" w:rsidRDefault="007B5182" w:rsidP="00053B67">
      <w:pPr>
        <w:pStyle w:val="ParagraphStyle"/>
        <w:spacing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ko-KR"/>
        </w:rPr>
        <w:drawing>
          <wp:inline distT="0" distB="0" distL="0" distR="0">
            <wp:extent cx="6480810" cy="1067945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067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B67" w:rsidRPr="00CE56CB">
        <w:rPr>
          <w:rFonts w:ascii="Times New Roman" w:hAnsi="Times New Roman" w:cs="Times New Roman"/>
          <w:b/>
          <w:bCs/>
          <w:lang w:val="en-US"/>
        </w:rPr>
        <w:lastRenderedPageBreak/>
        <w:t>I</w:t>
      </w:r>
      <w:r w:rsidR="00053B67" w:rsidRPr="00CE56CB">
        <w:rPr>
          <w:rFonts w:ascii="Times New Roman" w:hAnsi="Times New Roman" w:cs="Times New Roman"/>
          <w:b/>
          <w:bCs/>
        </w:rPr>
        <w:t xml:space="preserve">. </w:t>
      </w:r>
      <w:r w:rsidR="00053B67" w:rsidRPr="00172135">
        <w:rPr>
          <w:rFonts w:ascii="Times New Roman" w:hAnsi="Times New Roman" w:cs="Times New Roman"/>
          <w:b/>
          <w:bCs/>
        </w:rPr>
        <w:t>ПОЯСНИТЕЛЬНАЯ ЗАПИСКА</w:t>
      </w:r>
    </w:p>
    <w:p w:rsidR="00053B67" w:rsidRPr="00E57D79" w:rsidRDefault="00053B67" w:rsidP="00E57D79">
      <w:pPr>
        <w:pStyle w:val="a3"/>
        <w:rPr>
          <w:rFonts w:ascii="Times New Roman" w:hAnsi="Times New Roman"/>
          <w:sz w:val="24"/>
        </w:rPr>
      </w:pPr>
      <w:r w:rsidRPr="00E57D79">
        <w:rPr>
          <w:rFonts w:ascii="Times New Roman" w:hAnsi="Times New Roman"/>
          <w:sz w:val="24"/>
        </w:rPr>
        <w:t xml:space="preserve">    Адаптированная рабочая программа по математике для обучающихся с ограниченными возможностями здоровья разработана на основе Федерального государ</w:t>
      </w:r>
      <w:r w:rsidRPr="00E57D79">
        <w:rPr>
          <w:rFonts w:ascii="Times New Roman" w:hAnsi="Times New Roman"/>
          <w:sz w:val="24"/>
        </w:rPr>
        <w:softHyphen/>
        <w:t>ственного образовательного стандарта начального общего обра</w:t>
      </w:r>
      <w:r w:rsidRPr="00E57D79">
        <w:rPr>
          <w:rFonts w:ascii="Times New Roman" w:hAnsi="Times New Roman"/>
          <w:sz w:val="24"/>
        </w:rPr>
        <w:softHyphen/>
        <w:t>зования</w:t>
      </w:r>
      <w:bookmarkStart w:id="0" w:name="_GoBack"/>
      <w:bookmarkEnd w:id="0"/>
      <w:r w:rsidRPr="00E57D79">
        <w:rPr>
          <w:rFonts w:ascii="Times New Roman" w:hAnsi="Times New Roman"/>
          <w:sz w:val="24"/>
        </w:rPr>
        <w:t xml:space="preserve">, Концепции духовно-нравственного развития и воспитания личности гражданина России, </w:t>
      </w:r>
      <w:r w:rsidR="00E57D79" w:rsidRPr="00E57D79">
        <w:rPr>
          <w:rFonts w:ascii="Times New Roman" w:hAnsi="Times New Roman"/>
          <w:sz w:val="24"/>
          <w:szCs w:val="24"/>
          <w:lang w:eastAsia="ru-RU"/>
        </w:rPr>
        <w:t>Примерной адаптированн</w:t>
      </w:r>
      <w:r w:rsidR="00E57D79" w:rsidRPr="00E57D79">
        <w:rPr>
          <w:rFonts w:ascii="Times New Roman" w:hAnsi="Times New Roman"/>
          <w:lang w:eastAsia="ru-RU"/>
        </w:rPr>
        <w:t xml:space="preserve">ой </w:t>
      </w:r>
      <w:r w:rsidR="00E57D79" w:rsidRPr="00E57D79">
        <w:rPr>
          <w:rFonts w:ascii="Times New Roman" w:hAnsi="Times New Roman"/>
          <w:sz w:val="24"/>
          <w:lang w:eastAsia="ru-RU"/>
        </w:rPr>
        <w:t xml:space="preserve">основной общеобразовательной </w:t>
      </w:r>
      <w:r w:rsidR="00E57D79" w:rsidRPr="00E57D79">
        <w:rPr>
          <w:rFonts w:ascii="Times New Roman" w:hAnsi="Times New Roman"/>
          <w:sz w:val="24"/>
          <w:szCs w:val="24"/>
          <w:lang w:eastAsia="ru-RU"/>
        </w:rPr>
        <w:t>программы</w:t>
      </w:r>
      <w:r w:rsidR="00E57D79" w:rsidRPr="00E57D79">
        <w:rPr>
          <w:rFonts w:ascii="Times New Roman" w:hAnsi="Times New Roman"/>
          <w:sz w:val="24"/>
          <w:szCs w:val="24"/>
          <w:lang w:eastAsia="ru-RU"/>
        </w:rPr>
        <w:br/>
        <w:t>начального общего образования обучающихся с задержкой психического развития,  2015г</w:t>
      </w:r>
      <w:proofErr w:type="gramStart"/>
      <w:r w:rsidR="00E57D79" w:rsidRPr="00E57D79">
        <w:rPr>
          <w:rFonts w:ascii="Times New Roman" w:hAnsi="Times New Roman"/>
          <w:sz w:val="24"/>
          <w:szCs w:val="24"/>
          <w:lang w:eastAsia="ru-RU"/>
        </w:rPr>
        <w:t>.</w:t>
      </w:r>
      <w:r w:rsidRPr="00E57D79">
        <w:rPr>
          <w:rFonts w:ascii="Times New Roman" w:hAnsi="Times New Roman"/>
          <w:sz w:val="24"/>
        </w:rPr>
        <w:t>П</w:t>
      </w:r>
      <w:proofErr w:type="gramEnd"/>
      <w:r w:rsidRPr="00E57D79">
        <w:rPr>
          <w:rFonts w:ascii="Times New Roman" w:hAnsi="Times New Roman"/>
          <w:sz w:val="24"/>
        </w:rPr>
        <w:t xml:space="preserve">римерной образовательной программы начального общего образования, авторской программы </w:t>
      </w:r>
      <w:r w:rsidRPr="00E57D79">
        <w:rPr>
          <w:rStyle w:val="FontStyle19"/>
          <w:sz w:val="24"/>
        </w:rPr>
        <w:t>М.И.Моро, Ю.М.Колягиной, М.А.Бантовой «Математика».</w:t>
      </w:r>
      <w:r w:rsidRPr="00E57D79">
        <w:rPr>
          <w:rFonts w:ascii="Times New Roman" w:hAnsi="Times New Roman"/>
          <w:sz w:val="24"/>
        </w:rPr>
        <w:t xml:space="preserve"> </w:t>
      </w:r>
      <w:r w:rsidR="00292CD6" w:rsidRPr="00E57D79">
        <w:rPr>
          <w:rFonts w:ascii="Times New Roman" w:hAnsi="Times New Roman"/>
          <w:sz w:val="24"/>
        </w:rPr>
        <w:t xml:space="preserve"> </w:t>
      </w:r>
    </w:p>
    <w:p w:rsidR="00053B67" w:rsidRPr="00292CD6" w:rsidRDefault="00053B67" w:rsidP="00292CD6">
      <w:pPr>
        <w:pStyle w:val="a6"/>
        <w:numPr>
          <w:ilvl w:val="0"/>
          <w:numId w:val="8"/>
        </w:numPr>
        <w:spacing w:after="0" w:line="240" w:lineRule="auto"/>
        <w:ind w:left="-142" w:right="-709" w:firstLine="0"/>
        <w:outlineLvl w:val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 w:cs="Times New Roman"/>
        </w:rPr>
        <w:t xml:space="preserve"> - </w:t>
      </w:r>
      <w:r w:rsidRPr="004954A1">
        <w:rPr>
          <w:rFonts w:ascii="Times New Roman" w:hAnsi="Times New Roman" w:cs="Times New Roman"/>
          <w:i/>
          <w:iCs/>
        </w:rPr>
        <w:t xml:space="preserve">Моро, М. И. </w:t>
      </w:r>
      <w:r>
        <w:rPr>
          <w:rFonts w:ascii="Times New Roman" w:hAnsi="Times New Roman" w:cs="Times New Roman"/>
        </w:rPr>
        <w:t>Математика: учебник: 3</w:t>
      </w:r>
      <w:r w:rsidRPr="004954A1">
        <w:rPr>
          <w:rFonts w:ascii="Times New Roman" w:hAnsi="Times New Roman" w:cs="Times New Roman"/>
        </w:rPr>
        <w:t xml:space="preserve"> класс: в 2 ч. / М. И. Моро </w:t>
      </w:r>
      <w:r>
        <w:rPr>
          <w:rFonts w:ascii="Times New Roman" w:hAnsi="Times New Roman" w:cs="Times New Roman"/>
        </w:rPr>
        <w:t>[и др.]. – М.: Просвещение, 2016</w:t>
      </w:r>
      <w:r w:rsidRPr="004954A1">
        <w:rPr>
          <w:rFonts w:ascii="Times New Roman" w:hAnsi="Times New Roman" w:cs="Times New Roman"/>
        </w:rPr>
        <w:t>.</w:t>
      </w:r>
      <w:r w:rsidR="00292CD6">
        <w:rPr>
          <w:rFonts w:ascii="Times New Roman" w:hAnsi="Times New Roman" w:cs="Times New Roman"/>
        </w:rPr>
        <w:t xml:space="preserve">, </w:t>
      </w:r>
      <w:r w:rsidR="00292CD6" w:rsidRPr="00DE462B">
        <w:rPr>
          <w:rFonts w:ascii="Times New Roman" w:hAnsi="Times New Roman"/>
          <w:sz w:val="24"/>
          <w:szCs w:val="28"/>
        </w:rPr>
        <w:t>с учетом учебного плана МАОУ «</w:t>
      </w:r>
      <w:proofErr w:type="spellStart"/>
      <w:r w:rsidR="00292CD6" w:rsidRPr="00DE462B">
        <w:rPr>
          <w:rFonts w:ascii="Times New Roman" w:hAnsi="Times New Roman"/>
          <w:sz w:val="24"/>
          <w:szCs w:val="28"/>
        </w:rPr>
        <w:t>Хоринская</w:t>
      </w:r>
      <w:proofErr w:type="spellEnd"/>
      <w:r w:rsidR="00292CD6" w:rsidRPr="00DE462B">
        <w:rPr>
          <w:rFonts w:ascii="Times New Roman" w:hAnsi="Times New Roman"/>
          <w:sz w:val="24"/>
          <w:szCs w:val="28"/>
        </w:rPr>
        <w:t xml:space="preserve"> СОШ №2»</w:t>
      </w:r>
    </w:p>
    <w:p w:rsidR="00053B67" w:rsidRPr="0042255E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2255E">
        <w:rPr>
          <w:rFonts w:ascii="Times New Roman" w:hAnsi="Times New Roman"/>
          <w:sz w:val="24"/>
          <w:szCs w:val="24"/>
        </w:rPr>
        <w:t>Данный учебный предмет имеет своей целью:</w:t>
      </w:r>
    </w:p>
    <w:p w:rsidR="00053B67" w:rsidRPr="0042255E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2255E">
        <w:rPr>
          <w:rFonts w:ascii="Times New Roman" w:hAnsi="Times New Roman"/>
          <w:sz w:val="24"/>
          <w:szCs w:val="24"/>
        </w:rPr>
        <w:t>развитие образного и логического мышления, воображения, математической речи;</w:t>
      </w:r>
    </w:p>
    <w:p w:rsidR="00053B67" w:rsidRPr="0042255E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2255E">
        <w:rPr>
          <w:rFonts w:ascii="Times New Roman" w:hAnsi="Times New Roman"/>
          <w:sz w:val="24"/>
          <w:szCs w:val="24"/>
        </w:rPr>
        <w:t>формирование предметных умений и навыков, необходимых для успешного решения учебных и практических задач и продолжения образования;</w:t>
      </w:r>
    </w:p>
    <w:p w:rsidR="00053B67" w:rsidRPr="0042255E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2255E">
        <w:rPr>
          <w:rFonts w:ascii="Times New Roman" w:hAnsi="Times New Roman"/>
          <w:sz w:val="24"/>
          <w:szCs w:val="24"/>
        </w:rPr>
        <w:t>освоение основ математических знаний, формирование первоначальных представлений о математике как части общечеловеческой культуры.</w:t>
      </w:r>
    </w:p>
    <w:p w:rsidR="00053B67" w:rsidRPr="0042255E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2255E">
        <w:rPr>
          <w:rFonts w:ascii="Times New Roman" w:hAnsi="Times New Roman"/>
          <w:sz w:val="24"/>
          <w:szCs w:val="24"/>
        </w:rPr>
        <w:t>Начальный курс математики – курс интегрированный: в нём объединены арифметический, алгебраический и геометрический материал.</w:t>
      </w:r>
    </w:p>
    <w:p w:rsidR="00053B67" w:rsidRPr="008E71B5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2255E">
        <w:rPr>
          <w:rFonts w:ascii="Times New Roman" w:hAnsi="Times New Roman"/>
          <w:sz w:val="24"/>
          <w:szCs w:val="24"/>
        </w:rPr>
        <w:t>Основное содержание обучения в программе представлено крупными разделами: «Нумерация», «Сложение и вычитание (устные вычисления)», «Сложение и вычитание (письменные вычисления)», «Умножение и деление»</w:t>
      </w:r>
      <w:r>
        <w:rPr>
          <w:rFonts w:ascii="Times New Roman" w:hAnsi="Times New Roman"/>
          <w:sz w:val="24"/>
          <w:szCs w:val="24"/>
        </w:rPr>
        <w:t>.</w:t>
      </w:r>
      <w:r w:rsidRPr="008E71B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Данная программа разработана для индивидуального обучения.  </w:t>
      </w:r>
    </w:p>
    <w:p w:rsidR="00053B67" w:rsidRPr="008E71B5" w:rsidRDefault="00053B67" w:rsidP="00053B67">
      <w:pPr>
        <w:pStyle w:val="a3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8E71B5">
        <w:rPr>
          <w:rFonts w:ascii="Times New Roman" w:hAnsi="Times New Roman"/>
          <w:b/>
          <w:sz w:val="24"/>
          <w:szCs w:val="24"/>
        </w:rPr>
        <w:t>Цель:</w:t>
      </w:r>
      <w:r w:rsidRPr="008E71B5">
        <w:rPr>
          <w:rFonts w:ascii="Times New Roman" w:hAnsi="Times New Roman"/>
          <w:sz w:val="24"/>
          <w:szCs w:val="24"/>
        </w:rPr>
        <w:t xml:space="preserve"> подготовить </w:t>
      </w:r>
      <w:proofErr w:type="gramStart"/>
      <w:r>
        <w:rPr>
          <w:rFonts w:ascii="Times New Roman" w:hAnsi="Times New Roman"/>
          <w:sz w:val="24"/>
          <w:szCs w:val="24"/>
        </w:rPr>
        <w:t>об</w:t>
      </w:r>
      <w:r w:rsidRPr="008E71B5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8E71B5">
        <w:rPr>
          <w:rFonts w:ascii="Times New Roman" w:hAnsi="Times New Roman"/>
          <w:sz w:val="24"/>
          <w:szCs w:val="24"/>
        </w:rPr>
        <w:t>щихся</w:t>
      </w:r>
      <w:proofErr w:type="gramEnd"/>
      <w:r w:rsidRPr="008E71B5">
        <w:rPr>
          <w:rFonts w:ascii="Times New Roman" w:hAnsi="Times New Roman"/>
          <w:sz w:val="24"/>
          <w:szCs w:val="24"/>
        </w:rPr>
        <w:t xml:space="preserve"> с ограниченными возможностями здоровья к жизни и овладению математическими знаниями и навыками.</w:t>
      </w:r>
    </w:p>
    <w:p w:rsidR="00053B67" w:rsidRPr="008E71B5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8E71B5">
        <w:rPr>
          <w:rFonts w:ascii="Times New Roman" w:hAnsi="Times New Roman"/>
          <w:b/>
          <w:sz w:val="24"/>
          <w:szCs w:val="24"/>
        </w:rPr>
        <w:t>Задачи</w:t>
      </w:r>
      <w:r w:rsidRPr="008E71B5">
        <w:rPr>
          <w:rFonts w:ascii="Times New Roman" w:hAnsi="Times New Roman"/>
          <w:sz w:val="24"/>
          <w:szCs w:val="24"/>
        </w:rPr>
        <w:t xml:space="preserve"> преподавания математики состоят в том, чтобы:</w:t>
      </w:r>
    </w:p>
    <w:p w:rsidR="00053B67" w:rsidRPr="008E71B5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E71B5">
        <w:rPr>
          <w:rFonts w:ascii="Times New Roman" w:hAnsi="Times New Roman"/>
          <w:sz w:val="24"/>
          <w:szCs w:val="24"/>
        </w:rPr>
        <w:t>дать учащимся доступные количественные, пространственные, временные  и геометрические представления;</w:t>
      </w:r>
    </w:p>
    <w:p w:rsidR="00053B67" w:rsidRPr="008E71B5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E71B5">
        <w:rPr>
          <w:rFonts w:ascii="Times New Roman" w:hAnsi="Times New Roman"/>
          <w:sz w:val="24"/>
          <w:szCs w:val="24"/>
        </w:rPr>
        <w:t>использовать процесс обучения математики для повышения общего развития учащихся и коррекции недостатков их познавательной деятельности и личностных качеств;</w:t>
      </w:r>
    </w:p>
    <w:p w:rsidR="00053B67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E71B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8E71B5">
        <w:rPr>
          <w:rFonts w:ascii="Times New Roman" w:hAnsi="Times New Roman"/>
          <w:sz w:val="24"/>
          <w:szCs w:val="24"/>
        </w:rPr>
        <w:t>воспитывать у учащихся трудолюбие, самостоятельность, терпеливость, настойчивость, любознательность, формировать умение планировать свою деятельность, осуществлять контроль и самоконтроль.</w:t>
      </w:r>
    </w:p>
    <w:p w:rsidR="00053B67" w:rsidRPr="009536BD" w:rsidRDefault="00053B67" w:rsidP="00053B67">
      <w:pPr>
        <w:pStyle w:val="a4"/>
        <w:jc w:val="both"/>
        <w:rPr>
          <w:bCs/>
          <w:color w:val="04070C"/>
          <w:sz w:val="24"/>
        </w:rPr>
      </w:pPr>
      <w:r w:rsidRPr="008C339B">
        <w:rPr>
          <w:bCs/>
          <w:color w:val="04070C"/>
          <w:sz w:val="24"/>
        </w:rPr>
        <w:t>Наряду с этими задачами на занятиях решаются и специальные задачи, напр</w:t>
      </w:r>
      <w:r>
        <w:rPr>
          <w:bCs/>
          <w:color w:val="04070C"/>
          <w:sz w:val="24"/>
        </w:rPr>
        <w:t>авленные на коррекцию познавательной</w:t>
      </w:r>
      <w:r w:rsidRPr="008C339B">
        <w:rPr>
          <w:bCs/>
          <w:color w:val="04070C"/>
          <w:sz w:val="24"/>
        </w:rPr>
        <w:t xml:space="preserve"> деятельности школьников. </w:t>
      </w:r>
    </w:p>
    <w:p w:rsidR="00053B67" w:rsidRPr="009536BD" w:rsidRDefault="00053B67" w:rsidP="00053B67">
      <w:pPr>
        <w:pStyle w:val="a3"/>
        <w:rPr>
          <w:rFonts w:ascii="Times New Roman" w:hAnsi="Times New Roman"/>
          <w:b/>
          <w:sz w:val="24"/>
          <w:szCs w:val="24"/>
        </w:rPr>
      </w:pPr>
      <w:r w:rsidRPr="008C339B">
        <w:rPr>
          <w:color w:val="04070C"/>
        </w:rPr>
        <w:t xml:space="preserve">  </w:t>
      </w:r>
      <w:r w:rsidRPr="003D2CB2">
        <w:rPr>
          <w:color w:val="04070C"/>
        </w:rPr>
        <w:t xml:space="preserve">      </w:t>
      </w:r>
      <w:r w:rsidRPr="009536BD">
        <w:rPr>
          <w:rFonts w:ascii="Times New Roman" w:hAnsi="Times New Roman"/>
          <w:b/>
          <w:sz w:val="24"/>
          <w:szCs w:val="24"/>
        </w:rPr>
        <w:t>Задачи коррекционной работы:</w:t>
      </w:r>
    </w:p>
    <w:p w:rsidR="00053B67" w:rsidRPr="009536BD" w:rsidRDefault="00053B67" w:rsidP="00053B67">
      <w:pPr>
        <w:pStyle w:val="a3"/>
        <w:rPr>
          <w:rFonts w:ascii="Times New Roman" w:hAnsi="Times New Roman"/>
          <w:sz w:val="24"/>
          <w:szCs w:val="24"/>
        </w:rPr>
      </w:pPr>
      <w:r w:rsidRPr="009536BD">
        <w:rPr>
          <w:rFonts w:ascii="Times New Roman" w:hAnsi="Times New Roman"/>
          <w:sz w:val="24"/>
          <w:szCs w:val="24"/>
        </w:rPr>
        <w:t xml:space="preserve">- обеспечение полноценного личностного и интеллектуального развития обучающегося на </w:t>
      </w:r>
      <w:r>
        <w:rPr>
          <w:rFonts w:ascii="Times New Roman" w:hAnsi="Times New Roman"/>
          <w:sz w:val="24"/>
          <w:szCs w:val="24"/>
        </w:rPr>
        <w:t>данном</w:t>
      </w:r>
      <w:r w:rsidRPr="009536BD">
        <w:rPr>
          <w:rFonts w:ascii="Times New Roman" w:hAnsi="Times New Roman"/>
          <w:sz w:val="24"/>
          <w:szCs w:val="24"/>
        </w:rPr>
        <w:t xml:space="preserve"> возрастном этапе;</w:t>
      </w:r>
    </w:p>
    <w:p w:rsidR="00053B67" w:rsidRPr="009536BD" w:rsidRDefault="00053B67" w:rsidP="00053B67">
      <w:pPr>
        <w:pStyle w:val="a3"/>
        <w:rPr>
          <w:rFonts w:ascii="Times New Roman" w:hAnsi="Times New Roman"/>
          <w:sz w:val="24"/>
          <w:szCs w:val="24"/>
        </w:rPr>
      </w:pPr>
      <w:r w:rsidRPr="009536BD">
        <w:rPr>
          <w:rFonts w:ascii="Times New Roman" w:hAnsi="Times New Roman"/>
          <w:sz w:val="24"/>
          <w:szCs w:val="24"/>
        </w:rPr>
        <w:t xml:space="preserve">- осуществлять индивидуально ориентированную </w:t>
      </w:r>
      <w:proofErr w:type="spellStart"/>
      <w:r w:rsidRPr="009536BD">
        <w:rPr>
          <w:rFonts w:ascii="Times New Roman" w:hAnsi="Times New Roman"/>
          <w:sz w:val="24"/>
          <w:szCs w:val="24"/>
        </w:rPr>
        <w:t>психолого-медико-педагогическую</w:t>
      </w:r>
      <w:proofErr w:type="spellEnd"/>
      <w:r w:rsidRPr="009536BD">
        <w:rPr>
          <w:rFonts w:ascii="Times New Roman" w:hAnsi="Times New Roman"/>
          <w:sz w:val="24"/>
          <w:szCs w:val="24"/>
        </w:rPr>
        <w:t xml:space="preserve"> помощь ребёнку с учетом особенностей психофизического развития и индивидуальных возможностей детей (в соответствии с рекомендациями </w:t>
      </w:r>
      <w:proofErr w:type="spellStart"/>
      <w:r w:rsidRPr="009536BD">
        <w:rPr>
          <w:rFonts w:ascii="Times New Roman" w:hAnsi="Times New Roman"/>
          <w:sz w:val="24"/>
          <w:szCs w:val="24"/>
        </w:rPr>
        <w:t>психолого-медико-педагогического</w:t>
      </w:r>
      <w:proofErr w:type="spellEnd"/>
      <w:r w:rsidRPr="009536BD">
        <w:rPr>
          <w:rFonts w:ascii="Times New Roman" w:hAnsi="Times New Roman"/>
          <w:sz w:val="24"/>
          <w:szCs w:val="24"/>
        </w:rPr>
        <w:t xml:space="preserve"> консилиума);</w:t>
      </w:r>
    </w:p>
    <w:p w:rsidR="00053B67" w:rsidRPr="009536BD" w:rsidRDefault="00053B67" w:rsidP="00053B67">
      <w:pPr>
        <w:pStyle w:val="a3"/>
        <w:rPr>
          <w:rFonts w:ascii="Times New Roman" w:hAnsi="Times New Roman"/>
          <w:sz w:val="24"/>
          <w:szCs w:val="24"/>
        </w:rPr>
      </w:pPr>
      <w:r w:rsidRPr="009536BD">
        <w:rPr>
          <w:rFonts w:ascii="Times New Roman" w:hAnsi="Times New Roman"/>
          <w:sz w:val="24"/>
          <w:szCs w:val="24"/>
        </w:rPr>
        <w:t xml:space="preserve">- содействие в становлении адекватной самооценки </w:t>
      </w:r>
      <w:proofErr w:type="gramStart"/>
      <w:r w:rsidRPr="009536BD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9536BD">
        <w:rPr>
          <w:rFonts w:ascii="Times New Roman" w:hAnsi="Times New Roman"/>
          <w:sz w:val="24"/>
          <w:szCs w:val="24"/>
        </w:rPr>
        <w:t>, снятие школьных страхов и тревожности.</w:t>
      </w:r>
    </w:p>
    <w:p w:rsidR="00053B67" w:rsidRPr="009536BD" w:rsidRDefault="00053B67" w:rsidP="00053B67">
      <w:pPr>
        <w:pStyle w:val="a3"/>
        <w:rPr>
          <w:rFonts w:ascii="Times New Roman" w:hAnsi="Times New Roman"/>
          <w:color w:val="04070C"/>
          <w:sz w:val="24"/>
          <w:szCs w:val="24"/>
        </w:rPr>
      </w:pPr>
    </w:p>
    <w:p w:rsidR="00053B67" w:rsidRPr="009536BD" w:rsidRDefault="00053B67" w:rsidP="00053B67">
      <w:pPr>
        <w:pStyle w:val="a3"/>
        <w:rPr>
          <w:rFonts w:ascii="Times New Roman" w:hAnsi="Times New Roman"/>
          <w:b/>
          <w:color w:val="04070C"/>
          <w:sz w:val="24"/>
          <w:szCs w:val="24"/>
        </w:rPr>
      </w:pPr>
      <w:r>
        <w:rPr>
          <w:rFonts w:ascii="Times New Roman" w:hAnsi="Times New Roman"/>
          <w:b/>
          <w:color w:val="04070C"/>
          <w:sz w:val="24"/>
          <w:szCs w:val="24"/>
        </w:rPr>
        <w:t xml:space="preserve">        </w:t>
      </w:r>
      <w:r w:rsidRPr="009536BD">
        <w:rPr>
          <w:rFonts w:ascii="Times New Roman" w:hAnsi="Times New Roman"/>
          <w:b/>
          <w:color w:val="04070C"/>
          <w:sz w:val="24"/>
          <w:szCs w:val="24"/>
        </w:rPr>
        <w:t xml:space="preserve">Основные направления коррекционной работы:                                                                                         </w:t>
      </w:r>
    </w:p>
    <w:p w:rsidR="00053B67" w:rsidRPr="009536BD" w:rsidRDefault="00053B67" w:rsidP="00053B67">
      <w:pPr>
        <w:pStyle w:val="a3"/>
        <w:numPr>
          <w:ilvl w:val="0"/>
          <w:numId w:val="7"/>
        </w:numPr>
        <w:rPr>
          <w:rFonts w:ascii="Times New Roman" w:hAnsi="Times New Roman"/>
          <w:color w:val="04070C"/>
          <w:sz w:val="24"/>
          <w:szCs w:val="24"/>
        </w:rPr>
      </w:pPr>
      <w:r w:rsidRPr="009536BD">
        <w:rPr>
          <w:rFonts w:ascii="Times New Roman" w:hAnsi="Times New Roman"/>
          <w:color w:val="04070C"/>
          <w:sz w:val="24"/>
          <w:szCs w:val="24"/>
        </w:rPr>
        <w:t xml:space="preserve">развитие абстрактных математических понятий;  </w:t>
      </w:r>
    </w:p>
    <w:p w:rsidR="00053B67" w:rsidRPr="009536BD" w:rsidRDefault="00053B67" w:rsidP="00053B67">
      <w:pPr>
        <w:pStyle w:val="a3"/>
        <w:numPr>
          <w:ilvl w:val="0"/>
          <w:numId w:val="7"/>
        </w:numPr>
        <w:rPr>
          <w:rFonts w:ascii="Times New Roman" w:hAnsi="Times New Roman"/>
          <w:color w:val="04070C"/>
          <w:sz w:val="24"/>
          <w:szCs w:val="24"/>
        </w:rPr>
      </w:pPr>
      <w:r w:rsidRPr="009536BD">
        <w:rPr>
          <w:rFonts w:ascii="Times New Roman" w:hAnsi="Times New Roman"/>
          <w:color w:val="04070C"/>
          <w:sz w:val="24"/>
          <w:szCs w:val="24"/>
        </w:rPr>
        <w:t>развитие зрительного восприятия и узнавания;</w:t>
      </w:r>
    </w:p>
    <w:p w:rsidR="00053B67" w:rsidRPr="008C339B" w:rsidRDefault="00053B67" w:rsidP="00053B67">
      <w:pPr>
        <w:pStyle w:val="a4"/>
        <w:numPr>
          <w:ilvl w:val="0"/>
          <w:numId w:val="2"/>
        </w:numPr>
        <w:ind w:left="284" w:firstLine="142"/>
        <w:jc w:val="both"/>
        <w:rPr>
          <w:bCs/>
          <w:color w:val="04070C"/>
          <w:sz w:val="24"/>
        </w:rPr>
      </w:pPr>
      <w:r w:rsidRPr="008C339B">
        <w:rPr>
          <w:bCs/>
          <w:color w:val="04070C"/>
          <w:sz w:val="24"/>
        </w:rPr>
        <w:t>развитие пространственных представлений и ориентации;</w:t>
      </w:r>
    </w:p>
    <w:p w:rsidR="00053B67" w:rsidRPr="008C339B" w:rsidRDefault="00053B67" w:rsidP="00053B67">
      <w:pPr>
        <w:pStyle w:val="a4"/>
        <w:numPr>
          <w:ilvl w:val="0"/>
          <w:numId w:val="2"/>
        </w:numPr>
        <w:ind w:left="284" w:firstLine="142"/>
        <w:jc w:val="both"/>
        <w:rPr>
          <w:bCs/>
          <w:color w:val="04070C"/>
          <w:sz w:val="24"/>
        </w:rPr>
      </w:pPr>
      <w:r w:rsidRPr="008C339B">
        <w:rPr>
          <w:bCs/>
          <w:color w:val="04070C"/>
          <w:sz w:val="24"/>
        </w:rPr>
        <w:t>развитие основных мыслительных операций;</w:t>
      </w:r>
    </w:p>
    <w:p w:rsidR="00053B67" w:rsidRPr="008C339B" w:rsidRDefault="00053B67" w:rsidP="00053B67">
      <w:pPr>
        <w:pStyle w:val="a4"/>
        <w:numPr>
          <w:ilvl w:val="0"/>
          <w:numId w:val="2"/>
        </w:numPr>
        <w:ind w:left="284" w:firstLine="142"/>
        <w:jc w:val="both"/>
        <w:rPr>
          <w:bCs/>
          <w:color w:val="04070C"/>
          <w:sz w:val="24"/>
        </w:rPr>
      </w:pPr>
      <w:r w:rsidRPr="008C339B">
        <w:rPr>
          <w:bCs/>
          <w:color w:val="04070C"/>
          <w:sz w:val="24"/>
        </w:rPr>
        <w:t>развитие наглядно-образного и словесно-логического мышления;</w:t>
      </w:r>
    </w:p>
    <w:p w:rsidR="00053B67" w:rsidRPr="008C339B" w:rsidRDefault="00053B67" w:rsidP="00053B67">
      <w:pPr>
        <w:pStyle w:val="a4"/>
        <w:numPr>
          <w:ilvl w:val="0"/>
          <w:numId w:val="2"/>
        </w:numPr>
        <w:ind w:left="284" w:firstLine="142"/>
        <w:jc w:val="both"/>
        <w:rPr>
          <w:bCs/>
          <w:color w:val="04070C"/>
          <w:sz w:val="24"/>
        </w:rPr>
      </w:pPr>
      <w:r w:rsidRPr="008C339B">
        <w:rPr>
          <w:bCs/>
          <w:color w:val="04070C"/>
          <w:sz w:val="24"/>
        </w:rPr>
        <w:t>коррекция нарушений  эмоционально-личностной сферы;</w:t>
      </w:r>
    </w:p>
    <w:p w:rsidR="00053B67" w:rsidRPr="008C339B" w:rsidRDefault="00053B67" w:rsidP="00053B67">
      <w:pPr>
        <w:pStyle w:val="a4"/>
        <w:numPr>
          <w:ilvl w:val="0"/>
          <w:numId w:val="2"/>
        </w:numPr>
        <w:ind w:left="284" w:firstLine="142"/>
        <w:jc w:val="both"/>
        <w:rPr>
          <w:bCs/>
          <w:color w:val="04070C"/>
          <w:sz w:val="24"/>
        </w:rPr>
      </w:pPr>
      <w:r w:rsidRPr="008C339B">
        <w:rPr>
          <w:bCs/>
          <w:color w:val="04070C"/>
          <w:sz w:val="24"/>
        </w:rPr>
        <w:t>развитие речи и обогащение словаря;</w:t>
      </w:r>
    </w:p>
    <w:p w:rsidR="00053B67" w:rsidRPr="008C339B" w:rsidRDefault="00053B67" w:rsidP="00053B67">
      <w:pPr>
        <w:pStyle w:val="a4"/>
        <w:numPr>
          <w:ilvl w:val="0"/>
          <w:numId w:val="2"/>
        </w:numPr>
        <w:ind w:left="284" w:firstLine="142"/>
        <w:jc w:val="both"/>
        <w:rPr>
          <w:bCs/>
          <w:color w:val="04070C"/>
          <w:sz w:val="24"/>
        </w:rPr>
      </w:pPr>
      <w:r w:rsidRPr="008C339B">
        <w:rPr>
          <w:bCs/>
          <w:color w:val="04070C"/>
          <w:sz w:val="24"/>
        </w:rPr>
        <w:t>коррекция индивидуальных пробелов в знаниях, умениях, навыках.</w:t>
      </w:r>
    </w:p>
    <w:p w:rsidR="00053B67" w:rsidRPr="00C06DAC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06DAC">
        <w:rPr>
          <w:rFonts w:ascii="Times New Roman" w:hAnsi="Times New Roman"/>
          <w:sz w:val="24"/>
          <w:szCs w:val="24"/>
        </w:rPr>
        <w:lastRenderedPageBreak/>
        <w:t xml:space="preserve">В основу положено содержание программы начальной общеобразовательной школы: </w:t>
      </w:r>
    </w:p>
    <w:p w:rsidR="00053B67" w:rsidRPr="00C06DAC" w:rsidRDefault="00053B67" w:rsidP="00053B67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C06DAC">
        <w:rPr>
          <w:rFonts w:ascii="Times New Roman" w:hAnsi="Times New Roman"/>
          <w:sz w:val="24"/>
          <w:szCs w:val="24"/>
        </w:rPr>
        <w:t xml:space="preserve">изучение натуральных чисел, арифметических действий, приемов вычисления; </w:t>
      </w:r>
    </w:p>
    <w:p w:rsidR="00053B67" w:rsidRPr="00C06DAC" w:rsidRDefault="00053B67" w:rsidP="00053B67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C06DAC">
        <w:rPr>
          <w:rFonts w:ascii="Times New Roman" w:hAnsi="Times New Roman"/>
          <w:sz w:val="24"/>
          <w:szCs w:val="24"/>
        </w:rPr>
        <w:t xml:space="preserve">ознакомление с элементами буквенной символики с геометрическими фигурами и величинами; </w:t>
      </w:r>
    </w:p>
    <w:p w:rsidR="00053B67" w:rsidRPr="00C06DAC" w:rsidRDefault="00053B67" w:rsidP="00053B67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C06DAC">
        <w:rPr>
          <w:rFonts w:ascii="Times New Roman" w:hAnsi="Times New Roman"/>
          <w:sz w:val="24"/>
          <w:szCs w:val="24"/>
        </w:rPr>
        <w:t>формирование практических умений (измерительных, графических);</w:t>
      </w:r>
    </w:p>
    <w:p w:rsidR="00053B67" w:rsidRPr="00C06DAC" w:rsidRDefault="00053B67" w:rsidP="00053B67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C06DAC">
        <w:rPr>
          <w:rFonts w:ascii="Times New Roman" w:hAnsi="Times New Roman"/>
          <w:sz w:val="24"/>
          <w:szCs w:val="24"/>
        </w:rPr>
        <w:t>формирование умений решать простые и составные арифметические задачи.</w:t>
      </w:r>
    </w:p>
    <w:p w:rsidR="00053B67" w:rsidRPr="00C06DAC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gramStart"/>
      <w:r w:rsidRPr="00C06DAC">
        <w:rPr>
          <w:rFonts w:ascii="Times New Roman" w:hAnsi="Times New Roman"/>
          <w:sz w:val="24"/>
          <w:szCs w:val="24"/>
        </w:rPr>
        <w:t>Изучение программного материала должно обеспечить не только усвоение определенных знаний, умении и навыков, но также формирование таких приемов умственной деятельности, которые необходимы для коррекции недостатков развития обучающихся, испытывающих трудности в обучении.</w:t>
      </w:r>
      <w:proofErr w:type="gramEnd"/>
    </w:p>
    <w:p w:rsidR="00053B67" w:rsidRPr="00C06DAC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</w:t>
      </w:r>
      <w:r w:rsidRPr="00C06DAC">
        <w:rPr>
          <w:rFonts w:ascii="Times New Roman" w:hAnsi="Times New Roman"/>
          <w:b/>
          <w:sz w:val="24"/>
          <w:szCs w:val="24"/>
        </w:rPr>
        <w:t>С целью усиления коррекционно-развивающей направленности</w:t>
      </w:r>
      <w:r w:rsidRPr="00C06DAC">
        <w:rPr>
          <w:rFonts w:ascii="Times New Roman" w:hAnsi="Times New Roman"/>
          <w:sz w:val="24"/>
          <w:szCs w:val="24"/>
        </w:rPr>
        <w:t xml:space="preserve"> курса начальной математики в программу более широко включен геометрический материал</w:t>
      </w:r>
      <w:r>
        <w:rPr>
          <w:rFonts w:ascii="Times New Roman" w:hAnsi="Times New Roman"/>
          <w:sz w:val="24"/>
          <w:szCs w:val="24"/>
        </w:rPr>
        <w:t>,</w:t>
      </w:r>
      <w:r w:rsidRPr="00C06DAC">
        <w:rPr>
          <w:rFonts w:ascii="Times New Roman" w:hAnsi="Times New Roman"/>
          <w:sz w:val="24"/>
          <w:szCs w:val="24"/>
        </w:rPr>
        <w:t xml:space="preserve"> задания графического характера, а также практические упражнения с элементами конструирования.</w:t>
      </w:r>
    </w:p>
    <w:p w:rsidR="00053B67" w:rsidRPr="00C06DAC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06DAC">
        <w:rPr>
          <w:rFonts w:ascii="Times New Roman" w:hAnsi="Times New Roman"/>
          <w:sz w:val="24"/>
          <w:szCs w:val="24"/>
        </w:rPr>
        <w:t xml:space="preserve">На основе наблюдений и предметно-практической деятельности у обучающихся постепенно формируются навыки самостоятельного выполнения заданий, воспитывается умение планировать свою деятельность, осуществлять самоконтроль в ходе выполнения заданий. Доступная детям практическая деятельность помогает также снизить умственное переутомление, которое часто возникает у них на уроке математики. </w:t>
      </w:r>
      <w:r>
        <w:rPr>
          <w:rFonts w:ascii="Times New Roman" w:hAnsi="Times New Roman"/>
          <w:sz w:val="24"/>
          <w:szCs w:val="24"/>
        </w:rPr>
        <w:t>С этой же целью, о</w:t>
      </w:r>
      <w:r w:rsidRPr="00C06DAC">
        <w:rPr>
          <w:rFonts w:ascii="Times New Roman" w:hAnsi="Times New Roman"/>
          <w:sz w:val="24"/>
          <w:szCs w:val="24"/>
        </w:rPr>
        <w:t>собенно в начале обучения, пред</w:t>
      </w:r>
      <w:r>
        <w:rPr>
          <w:rFonts w:ascii="Times New Roman" w:hAnsi="Times New Roman"/>
          <w:sz w:val="24"/>
          <w:szCs w:val="24"/>
        </w:rPr>
        <w:t>оставляется</w:t>
      </w:r>
      <w:r w:rsidRPr="00C06DAC">
        <w:rPr>
          <w:rFonts w:ascii="Times New Roman" w:hAnsi="Times New Roman"/>
          <w:sz w:val="24"/>
          <w:szCs w:val="24"/>
        </w:rPr>
        <w:t xml:space="preserve"> материал в занимательной форме, используя математические дидактические игры и упражнения.</w:t>
      </w:r>
    </w:p>
    <w:p w:rsidR="00053B67" w:rsidRPr="00C06DAC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06DAC">
        <w:rPr>
          <w:rFonts w:ascii="Times New Roman" w:hAnsi="Times New Roman"/>
          <w:sz w:val="24"/>
          <w:szCs w:val="24"/>
        </w:rPr>
        <w:t>Перед изучением наиболее сложных раздело</w:t>
      </w:r>
      <w:r>
        <w:rPr>
          <w:rFonts w:ascii="Times New Roman" w:hAnsi="Times New Roman"/>
          <w:sz w:val="24"/>
          <w:szCs w:val="24"/>
        </w:rPr>
        <w:t>в курса математики  проводится специальная пропедевтическая работа</w:t>
      </w:r>
      <w:r w:rsidRPr="00C06DAC">
        <w:rPr>
          <w:rFonts w:ascii="Times New Roman" w:hAnsi="Times New Roman"/>
          <w:sz w:val="24"/>
          <w:szCs w:val="24"/>
        </w:rPr>
        <w:t xml:space="preserve"> - путем введения практических подготовительных упражнений, направленных на формирование конкретных математических навыков и умений.</w:t>
      </w:r>
    </w:p>
    <w:p w:rsidR="00053B67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06DAC">
        <w:rPr>
          <w:rFonts w:ascii="Times New Roman" w:hAnsi="Times New Roman"/>
          <w:sz w:val="24"/>
          <w:szCs w:val="24"/>
        </w:rPr>
        <w:t>Учитывая психологические особ</w:t>
      </w:r>
      <w:r>
        <w:rPr>
          <w:rFonts w:ascii="Times New Roman" w:hAnsi="Times New Roman"/>
          <w:sz w:val="24"/>
          <w:szCs w:val="24"/>
        </w:rPr>
        <w:t>енности и возможности ребенка, даётся</w:t>
      </w:r>
      <w:r w:rsidRPr="00C06DAC">
        <w:rPr>
          <w:rFonts w:ascii="Times New Roman" w:hAnsi="Times New Roman"/>
          <w:sz w:val="24"/>
          <w:szCs w:val="24"/>
        </w:rPr>
        <w:t xml:space="preserve"> материал небольшими дозами, постепенно </w:t>
      </w:r>
      <w:proofErr w:type="gramStart"/>
      <w:r w:rsidRPr="00C06DAC">
        <w:rPr>
          <w:rFonts w:ascii="Times New Roman" w:hAnsi="Times New Roman"/>
          <w:sz w:val="24"/>
          <w:szCs w:val="24"/>
        </w:rPr>
        <w:t>его</w:t>
      </w:r>
      <w:proofErr w:type="gramEnd"/>
      <w:r w:rsidRPr="00C06DAC">
        <w:rPr>
          <w:rFonts w:ascii="Times New Roman" w:hAnsi="Times New Roman"/>
          <w:sz w:val="24"/>
          <w:szCs w:val="24"/>
        </w:rPr>
        <w:t xml:space="preserve"> усложняя, увеличивая количество тренировочных упражнений, включая ежедневно материал для повторения и самостоятельных работ. Работа над изучением натуральных чисел и арифметических действий строится концентрически. В программе намечена система постепенного расширения области рассматриваемых</w:t>
      </w:r>
      <w:r>
        <w:rPr>
          <w:rFonts w:ascii="Times New Roman" w:hAnsi="Times New Roman"/>
          <w:sz w:val="24"/>
          <w:szCs w:val="24"/>
        </w:rPr>
        <w:t xml:space="preserve"> чисел (десяток - сотня тысяча -</w:t>
      </w:r>
      <w:r w:rsidRPr="00C06DAC">
        <w:rPr>
          <w:rFonts w:ascii="Times New Roman" w:hAnsi="Times New Roman"/>
          <w:sz w:val="24"/>
          <w:szCs w:val="24"/>
        </w:rPr>
        <w:t xml:space="preserve"> многозначные числа); углубляются, систематиз</w:t>
      </w:r>
      <w:r>
        <w:rPr>
          <w:rFonts w:ascii="Times New Roman" w:hAnsi="Times New Roman"/>
          <w:sz w:val="24"/>
          <w:szCs w:val="24"/>
        </w:rPr>
        <w:t>ируются, обобщаются знания  о натуральном ряде, приобретенные им</w:t>
      </w:r>
      <w:r w:rsidRPr="00C06DAC">
        <w:rPr>
          <w:rFonts w:ascii="Times New Roman" w:hAnsi="Times New Roman"/>
          <w:sz w:val="24"/>
          <w:szCs w:val="24"/>
        </w:rPr>
        <w:t xml:space="preserve"> на более ран</w:t>
      </w:r>
      <w:r>
        <w:rPr>
          <w:rFonts w:ascii="Times New Roman" w:hAnsi="Times New Roman"/>
          <w:sz w:val="24"/>
          <w:szCs w:val="24"/>
        </w:rPr>
        <w:t xml:space="preserve">них этапах обучения. </w:t>
      </w:r>
      <w:proofErr w:type="gramStart"/>
      <w:r>
        <w:rPr>
          <w:rFonts w:ascii="Times New Roman" w:hAnsi="Times New Roman"/>
          <w:sz w:val="24"/>
          <w:szCs w:val="24"/>
        </w:rPr>
        <w:t>Обучающийся</w:t>
      </w:r>
      <w:proofErr w:type="gramEnd"/>
      <w:r>
        <w:rPr>
          <w:rFonts w:ascii="Times New Roman" w:hAnsi="Times New Roman"/>
          <w:sz w:val="24"/>
          <w:szCs w:val="24"/>
        </w:rPr>
        <w:t xml:space="preserve"> уясняет</w:t>
      </w:r>
      <w:r w:rsidRPr="00C06DAC">
        <w:rPr>
          <w:rFonts w:ascii="Times New Roman" w:hAnsi="Times New Roman"/>
          <w:sz w:val="24"/>
          <w:szCs w:val="24"/>
        </w:rPr>
        <w:t xml:space="preserve"> взаимосвязь и </w:t>
      </w:r>
      <w:proofErr w:type="spellStart"/>
      <w:r w:rsidRPr="00C06DAC">
        <w:rPr>
          <w:rFonts w:ascii="Times New Roman" w:hAnsi="Times New Roman"/>
          <w:sz w:val="24"/>
          <w:szCs w:val="24"/>
        </w:rPr>
        <w:t>взаимообратимость</w:t>
      </w:r>
      <w:proofErr w:type="spellEnd"/>
      <w:r w:rsidRPr="00C06DAC">
        <w:rPr>
          <w:rFonts w:ascii="Times New Roman" w:hAnsi="Times New Roman"/>
          <w:sz w:val="24"/>
          <w:szCs w:val="24"/>
        </w:rPr>
        <w:t xml:space="preserve"> арифметических действий - сложения и вычитания, умножения и деления. Относительно каждого действия рассматривается круг задач, в которых это действие находит при</w:t>
      </w:r>
      <w:r>
        <w:rPr>
          <w:rFonts w:ascii="Times New Roman" w:hAnsi="Times New Roman"/>
          <w:sz w:val="24"/>
          <w:szCs w:val="24"/>
        </w:rPr>
        <w:t>менение. При решении задачи ребенок учи</w:t>
      </w:r>
      <w:r w:rsidRPr="00C06DAC">
        <w:rPr>
          <w:rFonts w:ascii="Times New Roman" w:hAnsi="Times New Roman"/>
          <w:sz w:val="24"/>
          <w:szCs w:val="24"/>
        </w:rPr>
        <w:t>тся анализировать, выделять в ней известное и неизвестное, записывать ее кратко, объяснять выбор арифметического действия, формулировать о</w:t>
      </w:r>
      <w:r>
        <w:rPr>
          <w:rFonts w:ascii="Times New Roman" w:hAnsi="Times New Roman"/>
          <w:sz w:val="24"/>
          <w:szCs w:val="24"/>
        </w:rPr>
        <w:t>твет, т. е. овладевае</w:t>
      </w:r>
      <w:r w:rsidRPr="00C06DAC">
        <w:rPr>
          <w:rFonts w:ascii="Times New Roman" w:hAnsi="Times New Roman"/>
          <w:sz w:val="24"/>
          <w:szCs w:val="24"/>
        </w:rPr>
        <w:t>т общими приемами работы над арифметической за</w:t>
      </w:r>
      <w:r>
        <w:rPr>
          <w:rFonts w:ascii="Times New Roman" w:hAnsi="Times New Roman"/>
          <w:sz w:val="24"/>
          <w:szCs w:val="24"/>
        </w:rPr>
        <w:t>дачей, что помогает коррекции его</w:t>
      </w:r>
      <w:r w:rsidRPr="00C06DAC">
        <w:rPr>
          <w:rFonts w:ascii="Times New Roman" w:hAnsi="Times New Roman"/>
          <w:sz w:val="24"/>
          <w:szCs w:val="24"/>
        </w:rPr>
        <w:t xml:space="preserve"> мышления и речи. Органическое единство практической и мысли</w:t>
      </w:r>
      <w:r>
        <w:rPr>
          <w:rFonts w:ascii="Times New Roman" w:hAnsi="Times New Roman"/>
          <w:sz w:val="24"/>
          <w:szCs w:val="24"/>
        </w:rPr>
        <w:t xml:space="preserve">тельной деятельности </w:t>
      </w:r>
      <w:proofErr w:type="gramStart"/>
      <w:r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C06DAC">
        <w:rPr>
          <w:rFonts w:ascii="Times New Roman" w:hAnsi="Times New Roman"/>
          <w:sz w:val="24"/>
          <w:szCs w:val="24"/>
        </w:rPr>
        <w:t xml:space="preserve"> на уроках математики способствует прочному и сознательному усвоению базисных математических знаний и умений.</w:t>
      </w:r>
    </w:p>
    <w:p w:rsidR="00053B67" w:rsidRPr="009536BD" w:rsidRDefault="00053B67" w:rsidP="00053B67">
      <w:pPr>
        <w:shd w:val="clear" w:color="auto" w:fill="FFFFFF"/>
        <w:ind w:right="5"/>
        <w:jc w:val="center"/>
        <w:rPr>
          <w:b/>
        </w:rPr>
      </w:pPr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t>I</w:t>
      </w:r>
      <w:r w:rsidRPr="006150EA">
        <w:rPr>
          <w:rFonts w:ascii="Times New Roman" w:hAnsi="Times New Roman"/>
          <w:b/>
          <w:sz w:val="24"/>
          <w:szCs w:val="24"/>
          <w:lang w:val="en-US"/>
        </w:rPr>
        <w:t>I</w:t>
      </w:r>
      <w:r w:rsidRPr="006150EA">
        <w:rPr>
          <w:rFonts w:ascii="Times New Roman" w:hAnsi="Times New Roman"/>
          <w:b/>
          <w:sz w:val="24"/>
          <w:szCs w:val="24"/>
        </w:rPr>
        <w:t xml:space="preserve"> .</w:t>
      </w:r>
      <w:proofErr w:type="gramEnd"/>
      <w:r w:rsidRPr="006150EA">
        <w:rPr>
          <w:rFonts w:ascii="Times New Roman" w:hAnsi="Times New Roman"/>
          <w:b/>
          <w:sz w:val="24"/>
          <w:szCs w:val="24"/>
        </w:rPr>
        <w:t xml:space="preserve">  ПЛАНИРУЕМЫЕ РЕЗУЛЬТАТЫ ОСВОЕНИЯ УЧЕБНОГО ПРЕДМЕТА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50EA">
        <w:rPr>
          <w:rFonts w:ascii="Times New Roman" w:hAnsi="Times New Roman"/>
          <w:sz w:val="24"/>
          <w:szCs w:val="24"/>
        </w:rPr>
        <w:t xml:space="preserve">      В результате изучения курса «Математика» в начальной школе должны быть достигнуты определенные результаты. 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50EA">
        <w:rPr>
          <w:rFonts w:ascii="Times New Roman" w:hAnsi="Times New Roman"/>
          <w:sz w:val="24"/>
          <w:szCs w:val="24"/>
        </w:rPr>
        <w:t xml:space="preserve">         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6150EA">
        <w:rPr>
          <w:rFonts w:ascii="Times New Roman" w:hAnsi="Times New Roman"/>
          <w:b/>
          <w:sz w:val="24"/>
          <w:szCs w:val="24"/>
        </w:rPr>
        <w:t xml:space="preserve">      Личностные результаты: 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50EA">
        <w:rPr>
          <w:rFonts w:ascii="Times New Roman" w:hAnsi="Times New Roman"/>
          <w:sz w:val="24"/>
          <w:szCs w:val="24"/>
        </w:rPr>
        <w:t xml:space="preserve">1) формирование основ российской гражданской идентичности, чувства гордости за </w:t>
      </w:r>
      <w:proofErr w:type="gramStart"/>
      <w:r w:rsidRPr="006150EA">
        <w:rPr>
          <w:rFonts w:ascii="Times New Roman" w:hAnsi="Times New Roman"/>
          <w:sz w:val="24"/>
          <w:szCs w:val="24"/>
        </w:rPr>
        <w:t>свою</w:t>
      </w:r>
      <w:proofErr w:type="gramEnd"/>
      <w:r w:rsidRPr="006150EA">
        <w:rPr>
          <w:rFonts w:ascii="Times New Roman" w:hAnsi="Times New Roman"/>
          <w:sz w:val="24"/>
          <w:szCs w:val="24"/>
        </w:rPr>
        <w:t xml:space="preserve"> 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50EA">
        <w:rPr>
          <w:rFonts w:ascii="Times New Roman" w:hAnsi="Times New Roman"/>
          <w:sz w:val="24"/>
          <w:szCs w:val="24"/>
        </w:rPr>
        <w:t xml:space="preserve">Родину, российский народ и историю России, осознание своей этнической и национальной 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50EA">
        <w:rPr>
          <w:rFonts w:ascii="Times New Roman" w:hAnsi="Times New Roman"/>
          <w:sz w:val="24"/>
          <w:szCs w:val="24"/>
        </w:rPr>
        <w:t xml:space="preserve">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 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50EA">
        <w:rPr>
          <w:rFonts w:ascii="Times New Roman" w:hAnsi="Times New Roman"/>
          <w:sz w:val="24"/>
          <w:szCs w:val="24"/>
        </w:rPr>
        <w:t xml:space="preserve">2) формирование целостного, социально ориентированного взгляда на мир в его </w:t>
      </w:r>
      <w:proofErr w:type="gramStart"/>
      <w:r w:rsidRPr="006150EA">
        <w:rPr>
          <w:rFonts w:ascii="Times New Roman" w:hAnsi="Times New Roman"/>
          <w:sz w:val="24"/>
          <w:szCs w:val="24"/>
        </w:rPr>
        <w:t>органичном</w:t>
      </w:r>
      <w:proofErr w:type="gramEnd"/>
      <w:r w:rsidRPr="006150EA">
        <w:rPr>
          <w:rFonts w:ascii="Times New Roman" w:hAnsi="Times New Roman"/>
          <w:sz w:val="24"/>
          <w:szCs w:val="24"/>
        </w:rPr>
        <w:t xml:space="preserve"> 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gramStart"/>
      <w:r w:rsidRPr="006150EA">
        <w:rPr>
          <w:rFonts w:ascii="Times New Roman" w:hAnsi="Times New Roman"/>
          <w:sz w:val="24"/>
          <w:szCs w:val="24"/>
        </w:rPr>
        <w:t>единстве</w:t>
      </w:r>
      <w:proofErr w:type="gramEnd"/>
      <w:r w:rsidRPr="006150EA">
        <w:rPr>
          <w:rFonts w:ascii="Times New Roman" w:hAnsi="Times New Roman"/>
          <w:sz w:val="24"/>
          <w:szCs w:val="24"/>
        </w:rPr>
        <w:t xml:space="preserve"> и разнообразии природы, народов, культур и религий; 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50EA">
        <w:rPr>
          <w:rFonts w:ascii="Times New Roman" w:hAnsi="Times New Roman"/>
          <w:sz w:val="24"/>
          <w:szCs w:val="24"/>
        </w:rPr>
        <w:t xml:space="preserve">3) формирование уважительного отношения к иному мнению, истории и культуре других 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50EA">
        <w:rPr>
          <w:rFonts w:ascii="Times New Roman" w:hAnsi="Times New Roman"/>
          <w:sz w:val="24"/>
          <w:szCs w:val="24"/>
        </w:rPr>
        <w:t xml:space="preserve">народов; 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50EA">
        <w:rPr>
          <w:rFonts w:ascii="Times New Roman" w:hAnsi="Times New Roman"/>
          <w:sz w:val="24"/>
          <w:szCs w:val="24"/>
        </w:rPr>
        <w:lastRenderedPageBreak/>
        <w:t xml:space="preserve">4) овладение начальными навыками адаптации в динамично изменяющемся и развивающемся мире; 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50EA">
        <w:rPr>
          <w:rFonts w:ascii="Times New Roman" w:hAnsi="Times New Roman"/>
          <w:sz w:val="24"/>
          <w:szCs w:val="24"/>
        </w:rPr>
        <w:t xml:space="preserve">5) принятие и освоение социальной роли </w:t>
      </w:r>
      <w:proofErr w:type="gramStart"/>
      <w:r w:rsidRPr="006150EA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6150EA">
        <w:rPr>
          <w:rFonts w:ascii="Times New Roman" w:hAnsi="Times New Roman"/>
          <w:sz w:val="24"/>
          <w:szCs w:val="24"/>
        </w:rPr>
        <w:t xml:space="preserve">, развитие мотивов учебной 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50EA">
        <w:rPr>
          <w:rFonts w:ascii="Times New Roman" w:hAnsi="Times New Roman"/>
          <w:sz w:val="24"/>
          <w:szCs w:val="24"/>
        </w:rPr>
        <w:t xml:space="preserve">деятельности и формирование личностного смысла учения; 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50EA">
        <w:rPr>
          <w:rFonts w:ascii="Times New Roman" w:hAnsi="Times New Roman"/>
          <w:sz w:val="24"/>
          <w:szCs w:val="24"/>
        </w:rPr>
        <w:t>6</w:t>
      </w:r>
      <w:proofErr w:type="gramStart"/>
      <w:r w:rsidRPr="006150EA">
        <w:rPr>
          <w:rFonts w:ascii="Times New Roman" w:hAnsi="Times New Roman"/>
          <w:sz w:val="24"/>
          <w:szCs w:val="24"/>
        </w:rPr>
        <w:t xml:space="preserve"> )</w:t>
      </w:r>
      <w:proofErr w:type="gramEnd"/>
      <w:r w:rsidRPr="006150EA">
        <w:rPr>
          <w:rFonts w:ascii="Times New Roman" w:hAnsi="Times New Roman"/>
          <w:sz w:val="24"/>
          <w:szCs w:val="24"/>
        </w:rPr>
        <w:t xml:space="preserve"> развитие самостоятельности и личной ответственности за свои поступки, в том числе в 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50EA">
        <w:rPr>
          <w:rFonts w:ascii="Times New Roman" w:hAnsi="Times New Roman"/>
          <w:sz w:val="24"/>
          <w:szCs w:val="24"/>
        </w:rPr>
        <w:t xml:space="preserve">информационной деятельности, на основе представлений о нравственных нормах, социальной справедливости и свободе; 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50EA">
        <w:rPr>
          <w:rFonts w:ascii="Times New Roman" w:hAnsi="Times New Roman"/>
          <w:sz w:val="24"/>
          <w:szCs w:val="24"/>
        </w:rPr>
        <w:t xml:space="preserve">7) формирование эстетических потребностей, ценностей и чувств; 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50EA">
        <w:rPr>
          <w:rFonts w:ascii="Times New Roman" w:hAnsi="Times New Roman"/>
          <w:sz w:val="24"/>
          <w:szCs w:val="24"/>
        </w:rPr>
        <w:t xml:space="preserve">8) развитие этических чувств, доброжелательности и эмоционально-нравственной 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50EA">
        <w:rPr>
          <w:rFonts w:ascii="Times New Roman" w:hAnsi="Times New Roman"/>
          <w:sz w:val="24"/>
          <w:szCs w:val="24"/>
        </w:rPr>
        <w:t xml:space="preserve">отзывчивости, понимания и сопереживания чувствам других людей; 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50EA">
        <w:rPr>
          <w:rFonts w:ascii="Times New Roman" w:hAnsi="Times New Roman"/>
          <w:sz w:val="24"/>
          <w:szCs w:val="24"/>
        </w:rPr>
        <w:t xml:space="preserve">9) развитие навыков сотрудничества </w:t>
      </w:r>
      <w:proofErr w:type="gramStart"/>
      <w:r w:rsidRPr="006150EA">
        <w:rPr>
          <w:rFonts w:ascii="Times New Roman" w:hAnsi="Times New Roman"/>
          <w:sz w:val="24"/>
          <w:szCs w:val="24"/>
        </w:rPr>
        <w:t>со</w:t>
      </w:r>
      <w:proofErr w:type="gramEnd"/>
      <w:r w:rsidRPr="006150EA">
        <w:rPr>
          <w:rFonts w:ascii="Times New Roman" w:hAnsi="Times New Roman"/>
          <w:sz w:val="24"/>
          <w:szCs w:val="24"/>
        </w:rPr>
        <w:t xml:space="preserve"> взрослыми и сверстниками в разных социальных 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gramStart"/>
      <w:r w:rsidRPr="006150EA">
        <w:rPr>
          <w:rFonts w:ascii="Times New Roman" w:hAnsi="Times New Roman"/>
          <w:sz w:val="24"/>
          <w:szCs w:val="24"/>
        </w:rPr>
        <w:t>ситуациях</w:t>
      </w:r>
      <w:proofErr w:type="gramEnd"/>
      <w:r w:rsidRPr="006150EA">
        <w:rPr>
          <w:rFonts w:ascii="Times New Roman" w:hAnsi="Times New Roman"/>
          <w:sz w:val="24"/>
          <w:szCs w:val="24"/>
        </w:rPr>
        <w:t xml:space="preserve">, умения не создавать конфликтов и находить выходы из спорных ситуаций; 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50EA">
        <w:rPr>
          <w:rFonts w:ascii="Times New Roman" w:hAnsi="Times New Roman"/>
          <w:sz w:val="24"/>
          <w:szCs w:val="24"/>
        </w:rPr>
        <w:t xml:space="preserve">10) формирование установки на безопасный, здоровый образ жизни, наличие мотивации </w:t>
      </w:r>
      <w:proofErr w:type="gramStart"/>
      <w:r w:rsidRPr="006150EA">
        <w:rPr>
          <w:rFonts w:ascii="Times New Roman" w:hAnsi="Times New Roman"/>
          <w:sz w:val="24"/>
          <w:szCs w:val="24"/>
        </w:rPr>
        <w:t>к</w:t>
      </w:r>
      <w:proofErr w:type="gramEnd"/>
      <w:r w:rsidRPr="006150EA">
        <w:rPr>
          <w:rFonts w:ascii="Times New Roman" w:hAnsi="Times New Roman"/>
          <w:sz w:val="24"/>
          <w:szCs w:val="24"/>
        </w:rPr>
        <w:t xml:space="preserve"> 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50EA">
        <w:rPr>
          <w:rFonts w:ascii="Times New Roman" w:hAnsi="Times New Roman"/>
          <w:sz w:val="24"/>
          <w:szCs w:val="24"/>
        </w:rPr>
        <w:t xml:space="preserve">творческому труду, работе на результат, бережному отношению к материальным и духовным 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50EA">
        <w:rPr>
          <w:rFonts w:ascii="Times New Roman" w:hAnsi="Times New Roman"/>
          <w:sz w:val="24"/>
          <w:szCs w:val="24"/>
        </w:rPr>
        <w:t xml:space="preserve">ценностям. 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50EA">
        <w:rPr>
          <w:rFonts w:ascii="Times New Roman" w:hAnsi="Times New Roman"/>
          <w:sz w:val="24"/>
          <w:szCs w:val="24"/>
        </w:rPr>
        <w:t xml:space="preserve">    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6150EA">
        <w:rPr>
          <w:rFonts w:ascii="Times New Roman" w:hAnsi="Times New Roman"/>
          <w:sz w:val="24"/>
          <w:szCs w:val="24"/>
        </w:rPr>
        <w:t xml:space="preserve">        </w:t>
      </w:r>
      <w:proofErr w:type="spellStart"/>
      <w:r w:rsidRPr="006150EA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6150EA">
        <w:rPr>
          <w:rFonts w:ascii="Times New Roman" w:hAnsi="Times New Roman"/>
          <w:b/>
          <w:sz w:val="24"/>
          <w:szCs w:val="24"/>
        </w:rPr>
        <w:t xml:space="preserve"> результаты: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50EA">
        <w:rPr>
          <w:rFonts w:ascii="Times New Roman" w:hAnsi="Times New Roman"/>
          <w:sz w:val="24"/>
          <w:szCs w:val="24"/>
        </w:rPr>
        <w:t xml:space="preserve">1) овладение способностью принимать и сохранять цели и задачи учебной деятельности, поиска средств ее осуществления; 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50EA">
        <w:rPr>
          <w:rFonts w:ascii="Times New Roman" w:hAnsi="Times New Roman"/>
          <w:sz w:val="24"/>
          <w:szCs w:val="24"/>
        </w:rPr>
        <w:t xml:space="preserve">2) освоение способов решения проблем творческого и поискового характера; 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50EA">
        <w:rPr>
          <w:rFonts w:ascii="Times New Roman" w:hAnsi="Times New Roman"/>
          <w:sz w:val="24"/>
          <w:szCs w:val="24"/>
        </w:rPr>
        <w:t xml:space="preserve">3) формирование умения планировать, контролировать и оценивать учебные действия </w:t>
      </w:r>
      <w:proofErr w:type="gramStart"/>
      <w:r w:rsidRPr="006150EA">
        <w:rPr>
          <w:rFonts w:ascii="Times New Roman" w:hAnsi="Times New Roman"/>
          <w:sz w:val="24"/>
          <w:szCs w:val="24"/>
        </w:rPr>
        <w:t>в</w:t>
      </w:r>
      <w:proofErr w:type="gramEnd"/>
      <w:r w:rsidRPr="006150EA">
        <w:rPr>
          <w:rFonts w:ascii="Times New Roman" w:hAnsi="Times New Roman"/>
          <w:sz w:val="24"/>
          <w:szCs w:val="24"/>
        </w:rPr>
        <w:t xml:space="preserve"> 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gramStart"/>
      <w:r w:rsidRPr="006150EA">
        <w:rPr>
          <w:rFonts w:ascii="Times New Roman" w:hAnsi="Times New Roman"/>
          <w:sz w:val="24"/>
          <w:szCs w:val="24"/>
        </w:rPr>
        <w:t>соответствии</w:t>
      </w:r>
      <w:proofErr w:type="gramEnd"/>
      <w:r w:rsidRPr="006150EA">
        <w:rPr>
          <w:rFonts w:ascii="Times New Roman" w:hAnsi="Times New Roman"/>
          <w:sz w:val="24"/>
          <w:szCs w:val="24"/>
        </w:rPr>
        <w:t xml:space="preserve"> с поставленной задачей и условиями ее реализации; определять наиболее эффективные способы достижения результата; 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50EA">
        <w:rPr>
          <w:rFonts w:ascii="Times New Roman" w:hAnsi="Times New Roman"/>
          <w:sz w:val="24"/>
          <w:szCs w:val="24"/>
        </w:rPr>
        <w:t xml:space="preserve">4) формирование умения понимать причины успеха/неуспеха учебной деятельности и 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50EA">
        <w:rPr>
          <w:rFonts w:ascii="Times New Roman" w:hAnsi="Times New Roman"/>
          <w:sz w:val="24"/>
          <w:szCs w:val="24"/>
        </w:rPr>
        <w:t xml:space="preserve">способности конструктивно действовать даже в ситуациях неуспеха; 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50EA">
        <w:rPr>
          <w:rFonts w:ascii="Times New Roman" w:hAnsi="Times New Roman"/>
          <w:sz w:val="24"/>
          <w:szCs w:val="24"/>
        </w:rPr>
        <w:t xml:space="preserve">5) освоение начальных форм познавательной и личностной рефлексии; 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50EA">
        <w:rPr>
          <w:rFonts w:ascii="Times New Roman" w:hAnsi="Times New Roman"/>
          <w:sz w:val="24"/>
          <w:szCs w:val="24"/>
        </w:rPr>
        <w:t>6) использование знаково-символических сре</w:t>
      </w:r>
      <w:proofErr w:type="gramStart"/>
      <w:r w:rsidRPr="006150EA">
        <w:rPr>
          <w:rFonts w:ascii="Times New Roman" w:hAnsi="Times New Roman"/>
          <w:sz w:val="24"/>
          <w:szCs w:val="24"/>
        </w:rPr>
        <w:t>дств пр</w:t>
      </w:r>
      <w:proofErr w:type="gramEnd"/>
      <w:r w:rsidRPr="006150EA">
        <w:rPr>
          <w:rFonts w:ascii="Times New Roman" w:hAnsi="Times New Roman"/>
          <w:sz w:val="24"/>
          <w:szCs w:val="24"/>
        </w:rPr>
        <w:t xml:space="preserve">едставления информации для создания 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50EA">
        <w:rPr>
          <w:rFonts w:ascii="Times New Roman" w:hAnsi="Times New Roman"/>
          <w:sz w:val="24"/>
          <w:szCs w:val="24"/>
        </w:rPr>
        <w:t xml:space="preserve">моделей изучаемых объектов и процессов, схем решения учебных и практических задач; 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50EA">
        <w:rPr>
          <w:rFonts w:ascii="Times New Roman" w:hAnsi="Times New Roman"/>
          <w:sz w:val="24"/>
          <w:szCs w:val="24"/>
        </w:rPr>
        <w:t xml:space="preserve">7) активное использование речевых средств и средств информационных и коммуникационных технологий  для решения коммуникативных и познавательных задач; 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50EA">
        <w:rPr>
          <w:rFonts w:ascii="Times New Roman" w:hAnsi="Times New Roman"/>
          <w:sz w:val="24"/>
          <w:szCs w:val="24"/>
        </w:rPr>
        <w:t>8) 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вводить текст с помощью клавиатуры, фиксировать (записывать) в цифровой форме измеряемые величины и анализировать изображения, звуки, готовить свое выступление и выступать с аудио-, виде</w:t>
      </w:r>
      <w:proofErr w:type="gramStart"/>
      <w:r w:rsidRPr="006150EA">
        <w:rPr>
          <w:rFonts w:ascii="Times New Roman" w:hAnsi="Times New Roman"/>
          <w:sz w:val="24"/>
          <w:szCs w:val="24"/>
        </w:rPr>
        <w:t>о-</w:t>
      </w:r>
      <w:proofErr w:type="gramEnd"/>
      <w:r w:rsidRPr="006150EA">
        <w:rPr>
          <w:rFonts w:ascii="Times New Roman" w:hAnsi="Times New Roman"/>
          <w:sz w:val="24"/>
          <w:szCs w:val="24"/>
        </w:rPr>
        <w:t xml:space="preserve"> и графическим сопровождением; соблюдать нормы информационной избирательности, этики и этикета; 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gramStart"/>
      <w:r w:rsidRPr="006150EA">
        <w:rPr>
          <w:rFonts w:ascii="Times New Roman" w:hAnsi="Times New Roman"/>
          <w:sz w:val="24"/>
          <w:szCs w:val="24"/>
        </w:rPr>
        <w:t xml:space="preserve">9) 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формах; </w:t>
      </w:r>
      <w:proofErr w:type="gramEnd"/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50EA">
        <w:rPr>
          <w:rFonts w:ascii="Times New Roman" w:hAnsi="Times New Roman"/>
          <w:sz w:val="24"/>
          <w:szCs w:val="24"/>
        </w:rPr>
        <w:t xml:space="preserve">10) овладение логическими действиями сравнения, анализа, синтеза, обобщения, 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50EA">
        <w:rPr>
          <w:rFonts w:ascii="Times New Roman" w:hAnsi="Times New Roman"/>
          <w:sz w:val="24"/>
          <w:szCs w:val="24"/>
        </w:rPr>
        <w:t xml:space="preserve">классификации по родовидовым признакам, установления аналогий и причинно-следственных связей, построения рассуждений, отнесения к известным понятиям; 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50EA">
        <w:rPr>
          <w:rFonts w:ascii="Times New Roman" w:hAnsi="Times New Roman"/>
          <w:sz w:val="24"/>
          <w:szCs w:val="24"/>
        </w:rPr>
        <w:t xml:space="preserve">11) готовность слушать собеседника и вести диалог; готовность признавать возможность 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50EA">
        <w:rPr>
          <w:rFonts w:ascii="Times New Roman" w:hAnsi="Times New Roman"/>
          <w:sz w:val="24"/>
          <w:szCs w:val="24"/>
        </w:rPr>
        <w:t xml:space="preserve">существования различных точек зрения и права каждого иметь </w:t>
      </w:r>
      <w:proofErr w:type="gramStart"/>
      <w:r w:rsidRPr="006150EA">
        <w:rPr>
          <w:rFonts w:ascii="Times New Roman" w:hAnsi="Times New Roman"/>
          <w:sz w:val="24"/>
          <w:szCs w:val="24"/>
        </w:rPr>
        <w:t>свою</w:t>
      </w:r>
      <w:proofErr w:type="gramEnd"/>
      <w:r w:rsidRPr="006150EA">
        <w:rPr>
          <w:rFonts w:ascii="Times New Roman" w:hAnsi="Times New Roman"/>
          <w:sz w:val="24"/>
          <w:szCs w:val="24"/>
        </w:rPr>
        <w:t xml:space="preserve">; излагать свое мнение и 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50EA">
        <w:rPr>
          <w:rFonts w:ascii="Times New Roman" w:hAnsi="Times New Roman"/>
          <w:sz w:val="24"/>
          <w:szCs w:val="24"/>
        </w:rPr>
        <w:t xml:space="preserve">аргументировать свою точку зрения и оценку событий; 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50EA">
        <w:rPr>
          <w:rFonts w:ascii="Times New Roman" w:hAnsi="Times New Roman"/>
          <w:sz w:val="24"/>
          <w:szCs w:val="24"/>
        </w:rPr>
        <w:t xml:space="preserve">12) определение общей цели и путей ее достижения; умение договариваться о распределении 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gramStart"/>
      <w:r w:rsidRPr="006150EA">
        <w:rPr>
          <w:rFonts w:ascii="Times New Roman" w:hAnsi="Times New Roman"/>
          <w:sz w:val="24"/>
          <w:szCs w:val="24"/>
        </w:rPr>
        <w:t xml:space="preserve">функций и ролей в совместной деятельности; осуществлять взаимный контроль в совместной </w:t>
      </w:r>
      <w:proofErr w:type="gramEnd"/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50EA">
        <w:rPr>
          <w:rFonts w:ascii="Times New Roman" w:hAnsi="Times New Roman"/>
          <w:sz w:val="24"/>
          <w:szCs w:val="24"/>
        </w:rPr>
        <w:t xml:space="preserve">деятельности, адекватно оценивать собственное поведение и поведение окружающих; 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50EA">
        <w:rPr>
          <w:rFonts w:ascii="Times New Roman" w:hAnsi="Times New Roman"/>
          <w:sz w:val="24"/>
          <w:szCs w:val="24"/>
        </w:rPr>
        <w:t xml:space="preserve">13) готовность конструктивно разрешать конфликты посредством учета интересов сторон и сотрудничества; 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50EA">
        <w:rPr>
          <w:rFonts w:ascii="Times New Roman" w:hAnsi="Times New Roman"/>
          <w:sz w:val="24"/>
          <w:szCs w:val="24"/>
        </w:rPr>
        <w:t xml:space="preserve">14) овладение начальными сведениями о сущности и особенностях объектов, процессов и 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50EA">
        <w:rPr>
          <w:rFonts w:ascii="Times New Roman" w:hAnsi="Times New Roman"/>
          <w:sz w:val="24"/>
          <w:szCs w:val="24"/>
        </w:rPr>
        <w:lastRenderedPageBreak/>
        <w:t xml:space="preserve">явлений действительности (природных, социальных, культурных, технических и др.) в соответствии с содержанием конкретного учебного предмета; 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50EA">
        <w:rPr>
          <w:rFonts w:ascii="Times New Roman" w:hAnsi="Times New Roman"/>
          <w:sz w:val="24"/>
          <w:szCs w:val="24"/>
        </w:rPr>
        <w:t xml:space="preserve">15) овладение базовыми предметными и </w:t>
      </w:r>
      <w:proofErr w:type="spellStart"/>
      <w:r w:rsidRPr="006150EA">
        <w:rPr>
          <w:rFonts w:ascii="Times New Roman" w:hAnsi="Times New Roman"/>
          <w:sz w:val="24"/>
          <w:szCs w:val="24"/>
        </w:rPr>
        <w:t>межпредметными</w:t>
      </w:r>
      <w:proofErr w:type="spellEnd"/>
      <w:r w:rsidRPr="006150EA">
        <w:rPr>
          <w:rFonts w:ascii="Times New Roman" w:hAnsi="Times New Roman"/>
          <w:sz w:val="24"/>
          <w:szCs w:val="24"/>
        </w:rPr>
        <w:t xml:space="preserve"> понятиями, отражающими 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50EA">
        <w:rPr>
          <w:rFonts w:ascii="Times New Roman" w:hAnsi="Times New Roman"/>
          <w:sz w:val="24"/>
          <w:szCs w:val="24"/>
        </w:rPr>
        <w:t xml:space="preserve">существенные связи и отношения между объектами и процессами; 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50EA">
        <w:rPr>
          <w:rFonts w:ascii="Times New Roman" w:hAnsi="Times New Roman"/>
          <w:sz w:val="24"/>
          <w:szCs w:val="24"/>
        </w:rPr>
        <w:t>16) 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предмета; формирование начального уровня культуры пользования словарями в системе универсальных учебных действий.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6150EA">
        <w:rPr>
          <w:rFonts w:ascii="Times New Roman" w:hAnsi="Times New Roman"/>
          <w:sz w:val="24"/>
          <w:szCs w:val="24"/>
        </w:rPr>
        <w:t xml:space="preserve">        </w:t>
      </w:r>
      <w:r w:rsidRPr="006150EA">
        <w:rPr>
          <w:rFonts w:ascii="Times New Roman" w:hAnsi="Times New Roman"/>
          <w:b/>
          <w:sz w:val="24"/>
          <w:szCs w:val="24"/>
        </w:rPr>
        <w:t xml:space="preserve"> Предметные результаты: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50EA">
        <w:rPr>
          <w:rFonts w:ascii="Times New Roman" w:hAnsi="Times New Roman"/>
          <w:sz w:val="24"/>
          <w:szCs w:val="24"/>
        </w:rPr>
        <w:t xml:space="preserve"> 1) использование начальных математических знаний для описания и объяснения окружающих предметов, процессов, явлений, а также оценки их количественных и пространственных отношений; 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50EA">
        <w:rPr>
          <w:rFonts w:ascii="Times New Roman" w:hAnsi="Times New Roman"/>
          <w:sz w:val="24"/>
          <w:szCs w:val="24"/>
        </w:rPr>
        <w:t xml:space="preserve">2) овладение основами логического и алгоритмического мышления, пространственного 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50EA">
        <w:rPr>
          <w:rFonts w:ascii="Times New Roman" w:hAnsi="Times New Roman"/>
          <w:sz w:val="24"/>
          <w:szCs w:val="24"/>
        </w:rPr>
        <w:t xml:space="preserve">воображения и математической речи, измерения, пересчета, прикидки и оценки, наглядного представления данных и процессов, записи и выполнения алгоритмов; 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50EA">
        <w:rPr>
          <w:rFonts w:ascii="Times New Roman" w:hAnsi="Times New Roman"/>
          <w:sz w:val="24"/>
          <w:szCs w:val="24"/>
        </w:rPr>
        <w:t xml:space="preserve">3) приобретение начального опыта применения математических знаний для решения учебно-познавательных и учебно-практических задач; 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50EA">
        <w:rPr>
          <w:rFonts w:ascii="Times New Roman" w:hAnsi="Times New Roman"/>
          <w:sz w:val="24"/>
          <w:szCs w:val="24"/>
        </w:rPr>
        <w:t xml:space="preserve"> 4) умение выполнять устно и письменно арифметические действия с числами и числовыми выражениями, решать текстовые задачи, умение действовать в соответствии с алгоритмом и строить простейшие алгоритмы, исследовать, распознавать и изображать геометрические фигуры, работать с таблицами, схемами, графиками и диаграммами, цепочками, совокупностями, представлять, анализировать и интерпретировать данные; </w:t>
      </w:r>
    </w:p>
    <w:p w:rsidR="00053B67" w:rsidRPr="006150E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150EA">
        <w:rPr>
          <w:rFonts w:ascii="Times New Roman" w:hAnsi="Times New Roman"/>
          <w:sz w:val="24"/>
          <w:szCs w:val="24"/>
        </w:rPr>
        <w:t xml:space="preserve">5) приобретение первоначальных представлений о компьютерной грамотности. </w:t>
      </w:r>
    </w:p>
    <w:p w:rsidR="00053B67" w:rsidRPr="005F118A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53B67" w:rsidRPr="00053B67" w:rsidRDefault="00053B67" w:rsidP="00053B67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5F118A">
        <w:rPr>
          <w:rFonts w:ascii="Times New Roman" w:hAnsi="Times New Roman"/>
          <w:b/>
          <w:sz w:val="24"/>
          <w:szCs w:val="24"/>
        </w:rPr>
        <w:t xml:space="preserve">              </w:t>
      </w:r>
    </w:p>
    <w:p w:rsidR="00053B67" w:rsidRPr="006150EA" w:rsidRDefault="00053B67" w:rsidP="00053B67">
      <w:pPr>
        <w:pStyle w:val="a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6150EA">
        <w:rPr>
          <w:rFonts w:ascii="Times New Roman" w:hAnsi="Times New Roman"/>
          <w:b/>
          <w:bCs/>
          <w:sz w:val="24"/>
          <w:szCs w:val="24"/>
          <w:lang w:val="en-US" w:eastAsia="ru-RU"/>
        </w:rPr>
        <w:t>III</w:t>
      </w:r>
      <w:r w:rsidRPr="006150EA">
        <w:rPr>
          <w:rFonts w:ascii="Times New Roman" w:hAnsi="Times New Roman"/>
          <w:b/>
          <w:bCs/>
          <w:sz w:val="24"/>
          <w:szCs w:val="24"/>
          <w:lang w:eastAsia="ru-RU"/>
        </w:rPr>
        <w:t>. СОДЕРЖАНИЕ УЧЕБНОГО ПРЕДМЕТА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/>
          <w:b/>
          <w:bCs/>
          <w:sz w:val="24"/>
          <w:szCs w:val="24"/>
          <w:lang w:eastAsia="ru-RU"/>
        </w:rPr>
        <w:t>( 136</w:t>
      </w:r>
      <w:proofErr w:type="gramEnd"/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ч)</w:t>
      </w:r>
    </w:p>
    <w:p w:rsidR="00053B67" w:rsidRPr="0099214C" w:rsidRDefault="00053B67" w:rsidP="00053B67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99214C">
        <w:rPr>
          <w:rFonts w:ascii="Times New Roman" w:hAnsi="Times New Roman"/>
          <w:b/>
          <w:sz w:val="24"/>
          <w:szCs w:val="24"/>
        </w:rPr>
        <w:t>Числа от 1 до 100. Сложение и вычитание (8 ч)</w:t>
      </w:r>
    </w:p>
    <w:p w:rsidR="00053B67" w:rsidRPr="0099214C" w:rsidRDefault="00053B67" w:rsidP="00053B67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99214C">
        <w:rPr>
          <w:rFonts w:ascii="Times New Roman" w:hAnsi="Times New Roman"/>
          <w:sz w:val="24"/>
          <w:szCs w:val="24"/>
        </w:rPr>
        <w:t xml:space="preserve">       Сложение и вычитание. Сложение и вычитание двузначных чисел с переходом через десяток. </w:t>
      </w:r>
    </w:p>
    <w:p w:rsidR="00053B67" w:rsidRPr="0099214C" w:rsidRDefault="00053B67" w:rsidP="00053B67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99214C">
        <w:rPr>
          <w:rFonts w:ascii="Times New Roman" w:hAnsi="Times New Roman"/>
          <w:sz w:val="24"/>
          <w:szCs w:val="24"/>
        </w:rPr>
        <w:t xml:space="preserve">       Выражения с переменной. </w:t>
      </w:r>
    </w:p>
    <w:p w:rsidR="00053B67" w:rsidRPr="0099214C" w:rsidRDefault="00053B67" w:rsidP="00053B67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99214C">
        <w:rPr>
          <w:rFonts w:ascii="Times New Roman" w:hAnsi="Times New Roman"/>
          <w:sz w:val="24"/>
          <w:szCs w:val="24"/>
        </w:rPr>
        <w:t xml:space="preserve">       Решение уравнений. </w:t>
      </w:r>
    </w:p>
    <w:p w:rsidR="00053B67" w:rsidRPr="0099214C" w:rsidRDefault="00053B67" w:rsidP="00053B67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99214C">
        <w:rPr>
          <w:rFonts w:ascii="Times New Roman" w:hAnsi="Times New Roman"/>
          <w:sz w:val="24"/>
          <w:szCs w:val="24"/>
        </w:rPr>
        <w:t xml:space="preserve">       Обозначение геометрических фигур буквами. </w:t>
      </w:r>
    </w:p>
    <w:p w:rsidR="00053B67" w:rsidRPr="0099214C" w:rsidRDefault="00053B67" w:rsidP="00053B67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99214C">
        <w:rPr>
          <w:rFonts w:ascii="Times New Roman" w:hAnsi="Times New Roman"/>
          <w:sz w:val="24"/>
          <w:szCs w:val="24"/>
        </w:rPr>
        <w:t xml:space="preserve">       Решение задач.</w:t>
      </w:r>
    </w:p>
    <w:p w:rsidR="00053B67" w:rsidRPr="0099214C" w:rsidRDefault="00053B67" w:rsidP="00053B67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99214C">
        <w:rPr>
          <w:rFonts w:ascii="Times New Roman" w:hAnsi="Times New Roman"/>
          <w:b/>
          <w:sz w:val="24"/>
          <w:szCs w:val="24"/>
        </w:rPr>
        <w:t>Числа от 1 до 100. Табличное умножение и деление (56ч)</w:t>
      </w:r>
    </w:p>
    <w:p w:rsidR="00053B67" w:rsidRPr="0099214C" w:rsidRDefault="00053B67" w:rsidP="00053B67">
      <w:pPr>
        <w:pStyle w:val="a3"/>
        <w:ind w:firstLine="708"/>
        <w:rPr>
          <w:rFonts w:ascii="Times New Roman" w:hAnsi="Times New Roman"/>
          <w:sz w:val="24"/>
          <w:szCs w:val="24"/>
        </w:rPr>
      </w:pPr>
      <w:r w:rsidRPr="0099214C">
        <w:rPr>
          <w:rFonts w:ascii="Times New Roman" w:hAnsi="Times New Roman"/>
          <w:sz w:val="24"/>
          <w:szCs w:val="24"/>
        </w:rPr>
        <w:t>Таблица умножения однозначных чисел и соответствующие случаи деления.</w:t>
      </w:r>
      <w:r w:rsidRPr="0099214C">
        <w:rPr>
          <w:rFonts w:ascii="Times New Roman" w:hAnsi="Times New Roman"/>
          <w:sz w:val="24"/>
          <w:szCs w:val="24"/>
        </w:rPr>
        <w:br/>
        <w:t>      Умножение числа 1 и на 1. Умножение числа 0 и на 0, деление числа 0, невозможность деления на 0.</w:t>
      </w:r>
      <w:r w:rsidRPr="0099214C">
        <w:rPr>
          <w:rFonts w:ascii="Times New Roman" w:hAnsi="Times New Roman"/>
          <w:sz w:val="24"/>
          <w:szCs w:val="24"/>
        </w:rPr>
        <w:br/>
        <w:t>      Нахождение числа, которое в несколько раз больше или меньше данного; сравнение чисел с помощью деления.</w:t>
      </w:r>
      <w:r w:rsidRPr="0099214C">
        <w:rPr>
          <w:rFonts w:ascii="Times New Roman" w:hAnsi="Times New Roman"/>
          <w:sz w:val="24"/>
          <w:szCs w:val="24"/>
        </w:rPr>
        <w:br/>
        <w:t>      Примеры взаимосвязей между величинами (цена, количество, стоимость и др.).</w:t>
      </w:r>
      <w:r w:rsidRPr="0099214C">
        <w:rPr>
          <w:rFonts w:ascii="Times New Roman" w:hAnsi="Times New Roman"/>
          <w:sz w:val="24"/>
          <w:szCs w:val="24"/>
        </w:rPr>
        <w:br/>
        <w:t>      Решение уравнений вида 58 – </w:t>
      </w:r>
      <w:proofErr w:type="spellStart"/>
      <w:r w:rsidRPr="0099214C">
        <w:rPr>
          <w:rFonts w:ascii="Times New Roman" w:hAnsi="Times New Roman"/>
          <w:i/>
          <w:iCs/>
          <w:sz w:val="24"/>
          <w:szCs w:val="24"/>
        </w:rPr>
        <w:t>х</w:t>
      </w:r>
      <w:proofErr w:type="spellEnd"/>
      <w:r w:rsidRPr="0099214C">
        <w:rPr>
          <w:rFonts w:ascii="Times New Roman" w:hAnsi="Times New Roman"/>
          <w:sz w:val="24"/>
          <w:szCs w:val="24"/>
        </w:rPr>
        <w:t> = 27, </w:t>
      </w:r>
      <w:proofErr w:type="spellStart"/>
      <w:r w:rsidRPr="0099214C">
        <w:rPr>
          <w:rFonts w:ascii="Times New Roman" w:hAnsi="Times New Roman"/>
          <w:i/>
          <w:iCs/>
          <w:sz w:val="24"/>
          <w:szCs w:val="24"/>
        </w:rPr>
        <w:t>х</w:t>
      </w:r>
      <w:proofErr w:type="spellEnd"/>
      <w:r w:rsidRPr="0099214C">
        <w:rPr>
          <w:rFonts w:ascii="Times New Roman" w:hAnsi="Times New Roman"/>
          <w:sz w:val="24"/>
          <w:szCs w:val="24"/>
        </w:rPr>
        <w:t> – 36 = 23, </w:t>
      </w:r>
      <w:proofErr w:type="spellStart"/>
      <w:r w:rsidRPr="0099214C">
        <w:rPr>
          <w:rFonts w:ascii="Times New Roman" w:hAnsi="Times New Roman"/>
          <w:i/>
          <w:iCs/>
          <w:sz w:val="24"/>
          <w:szCs w:val="24"/>
        </w:rPr>
        <w:t>х</w:t>
      </w:r>
      <w:proofErr w:type="spellEnd"/>
      <w:r w:rsidRPr="0099214C">
        <w:rPr>
          <w:rFonts w:ascii="Times New Roman" w:hAnsi="Times New Roman"/>
          <w:sz w:val="24"/>
          <w:szCs w:val="24"/>
        </w:rPr>
        <w:t> + 38 = 70 на основе знания взаимосвязей между компонентами и результатами действий.</w:t>
      </w:r>
      <w:r w:rsidRPr="0099214C">
        <w:rPr>
          <w:rFonts w:ascii="Times New Roman" w:hAnsi="Times New Roman"/>
          <w:sz w:val="24"/>
          <w:szCs w:val="24"/>
        </w:rPr>
        <w:br/>
        <w:t>      Решение подбором уравнений вида </w:t>
      </w:r>
      <w:proofErr w:type="spellStart"/>
      <w:r w:rsidRPr="0099214C">
        <w:rPr>
          <w:rFonts w:ascii="Times New Roman" w:hAnsi="Times New Roman"/>
          <w:i/>
          <w:iCs/>
          <w:sz w:val="24"/>
          <w:szCs w:val="24"/>
        </w:rPr>
        <w:t>х</w:t>
      </w:r>
      <w:proofErr w:type="spellEnd"/>
      <w:r w:rsidRPr="0099214C">
        <w:rPr>
          <w:rFonts w:ascii="Times New Roman" w:hAnsi="Times New Roman"/>
          <w:sz w:val="24"/>
          <w:szCs w:val="24"/>
        </w:rPr>
        <w:t> · 3=21, </w:t>
      </w:r>
      <w:proofErr w:type="spellStart"/>
      <w:r w:rsidRPr="0099214C">
        <w:rPr>
          <w:rFonts w:ascii="Times New Roman" w:hAnsi="Times New Roman"/>
          <w:i/>
          <w:iCs/>
          <w:sz w:val="24"/>
          <w:szCs w:val="24"/>
        </w:rPr>
        <w:t>х</w:t>
      </w:r>
      <w:proofErr w:type="spellEnd"/>
      <w:proofErr w:type="gramStart"/>
      <w:r w:rsidRPr="0099214C">
        <w:rPr>
          <w:rFonts w:ascii="Times New Roman" w:hAnsi="Times New Roman"/>
          <w:sz w:val="24"/>
          <w:szCs w:val="24"/>
        </w:rPr>
        <w:t> :</w:t>
      </w:r>
      <w:proofErr w:type="gramEnd"/>
      <w:r w:rsidRPr="0099214C">
        <w:rPr>
          <w:rFonts w:ascii="Times New Roman" w:hAnsi="Times New Roman"/>
          <w:sz w:val="24"/>
          <w:szCs w:val="24"/>
        </w:rPr>
        <w:t> 4 = 9, 27 : </w:t>
      </w:r>
      <w:proofErr w:type="spellStart"/>
      <w:r w:rsidRPr="0099214C">
        <w:rPr>
          <w:rFonts w:ascii="Times New Roman" w:hAnsi="Times New Roman"/>
          <w:i/>
          <w:iCs/>
          <w:sz w:val="24"/>
          <w:szCs w:val="24"/>
        </w:rPr>
        <w:t>х</w:t>
      </w:r>
      <w:proofErr w:type="spellEnd"/>
      <w:r w:rsidRPr="0099214C">
        <w:rPr>
          <w:rFonts w:ascii="Times New Roman" w:hAnsi="Times New Roman"/>
          <w:sz w:val="24"/>
          <w:szCs w:val="24"/>
        </w:rPr>
        <w:t> = 9. Площадь. Единицы площади: квадратный сантиметр, квадратный дециметр, квадратный метр. Соотношения между ними.</w:t>
      </w:r>
      <w:r w:rsidRPr="0099214C">
        <w:rPr>
          <w:rFonts w:ascii="Times New Roman" w:hAnsi="Times New Roman"/>
          <w:sz w:val="24"/>
          <w:szCs w:val="24"/>
        </w:rPr>
        <w:br/>
        <w:t>      Площадь прямоугольника (квадрата).</w:t>
      </w:r>
      <w:r w:rsidRPr="0099214C">
        <w:rPr>
          <w:rFonts w:ascii="Times New Roman" w:hAnsi="Times New Roman"/>
          <w:sz w:val="24"/>
          <w:szCs w:val="24"/>
        </w:rPr>
        <w:br/>
        <w:t>      Обозначение геометрических фигур буквами.</w:t>
      </w:r>
      <w:r w:rsidRPr="0099214C">
        <w:rPr>
          <w:rFonts w:ascii="Times New Roman" w:hAnsi="Times New Roman"/>
          <w:sz w:val="24"/>
          <w:szCs w:val="24"/>
        </w:rPr>
        <w:br/>
        <w:t>      Единицы времени: год, месяц, сутки. Соотношения между ними.</w:t>
      </w:r>
      <w:r w:rsidRPr="0099214C">
        <w:rPr>
          <w:rFonts w:ascii="Times New Roman" w:hAnsi="Times New Roman"/>
          <w:sz w:val="24"/>
          <w:szCs w:val="24"/>
        </w:rPr>
        <w:br/>
        <w:t>      Круг. Окружность. Центр, радиус, диаметр окружности (круга).</w:t>
      </w:r>
      <w:r w:rsidRPr="0099214C">
        <w:rPr>
          <w:rFonts w:ascii="Times New Roman" w:hAnsi="Times New Roman"/>
          <w:sz w:val="24"/>
          <w:szCs w:val="24"/>
        </w:rPr>
        <w:br/>
        <w:t>      Нахождение доли числа и числа по его доле. Сравнение долей.</w:t>
      </w:r>
    </w:p>
    <w:p w:rsidR="00053B67" w:rsidRPr="0099214C" w:rsidRDefault="00053B67" w:rsidP="00053B67">
      <w:pPr>
        <w:pStyle w:val="a3"/>
        <w:rPr>
          <w:rFonts w:ascii="Times New Roman" w:hAnsi="Times New Roman"/>
          <w:b/>
          <w:sz w:val="24"/>
          <w:szCs w:val="24"/>
        </w:rPr>
      </w:pPr>
      <w:r w:rsidRPr="0099214C">
        <w:rPr>
          <w:rFonts w:ascii="Times New Roman" w:hAnsi="Times New Roman"/>
          <w:b/>
          <w:sz w:val="24"/>
          <w:szCs w:val="24"/>
        </w:rPr>
        <w:t xml:space="preserve">Числа от 1 до 100. </w:t>
      </w:r>
      <w:proofErr w:type="spellStart"/>
      <w:r w:rsidRPr="0099214C">
        <w:rPr>
          <w:rFonts w:ascii="Times New Roman" w:hAnsi="Times New Roman"/>
          <w:b/>
          <w:sz w:val="24"/>
          <w:szCs w:val="24"/>
        </w:rPr>
        <w:t>Внетабличное</w:t>
      </w:r>
      <w:proofErr w:type="spellEnd"/>
      <w:r w:rsidRPr="0099214C">
        <w:rPr>
          <w:rFonts w:ascii="Times New Roman" w:hAnsi="Times New Roman"/>
          <w:b/>
          <w:sz w:val="24"/>
          <w:szCs w:val="24"/>
        </w:rPr>
        <w:t xml:space="preserve"> умножение и деление (27 ч)</w:t>
      </w:r>
    </w:p>
    <w:p w:rsidR="00053B67" w:rsidRPr="0099214C" w:rsidRDefault="00053B67" w:rsidP="00053B67">
      <w:pPr>
        <w:pStyle w:val="a3"/>
        <w:ind w:firstLine="567"/>
        <w:rPr>
          <w:rFonts w:ascii="Times New Roman" w:hAnsi="Times New Roman"/>
          <w:sz w:val="24"/>
          <w:szCs w:val="24"/>
        </w:rPr>
      </w:pPr>
      <w:r w:rsidRPr="0099214C">
        <w:rPr>
          <w:rFonts w:ascii="Times New Roman" w:hAnsi="Times New Roman"/>
          <w:sz w:val="24"/>
          <w:szCs w:val="24"/>
        </w:rPr>
        <w:lastRenderedPageBreak/>
        <w:t>Умножение суммы на число. Деление суммы на число.</w:t>
      </w:r>
      <w:r w:rsidRPr="0099214C">
        <w:rPr>
          <w:rFonts w:ascii="Times New Roman" w:hAnsi="Times New Roman"/>
          <w:sz w:val="24"/>
          <w:szCs w:val="24"/>
        </w:rPr>
        <w:br/>
        <w:t xml:space="preserve">      Устные приемы </w:t>
      </w:r>
      <w:proofErr w:type="spellStart"/>
      <w:r w:rsidRPr="0099214C">
        <w:rPr>
          <w:rFonts w:ascii="Times New Roman" w:hAnsi="Times New Roman"/>
          <w:sz w:val="24"/>
          <w:szCs w:val="24"/>
        </w:rPr>
        <w:t>внетабличного</w:t>
      </w:r>
      <w:proofErr w:type="spellEnd"/>
      <w:r w:rsidRPr="0099214C">
        <w:rPr>
          <w:rFonts w:ascii="Times New Roman" w:hAnsi="Times New Roman"/>
          <w:sz w:val="24"/>
          <w:szCs w:val="24"/>
        </w:rPr>
        <w:t xml:space="preserve"> умножения и деления.</w:t>
      </w:r>
      <w:r w:rsidRPr="0099214C">
        <w:rPr>
          <w:rFonts w:ascii="Times New Roman" w:hAnsi="Times New Roman"/>
          <w:sz w:val="24"/>
          <w:szCs w:val="24"/>
        </w:rPr>
        <w:br/>
        <w:t>      Деление с остатком.</w:t>
      </w:r>
      <w:r w:rsidRPr="0099214C">
        <w:rPr>
          <w:rFonts w:ascii="Times New Roman" w:hAnsi="Times New Roman"/>
          <w:sz w:val="24"/>
          <w:szCs w:val="24"/>
        </w:rPr>
        <w:br/>
        <w:t>      Проверка умножения и деления. Проверка деления с остатком.</w:t>
      </w:r>
      <w:r w:rsidRPr="0099214C">
        <w:rPr>
          <w:rFonts w:ascii="Times New Roman" w:hAnsi="Times New Roman"/>
          <w:sz w:val="24"/>
          <w:szCs w:val="24"/>
        </w:rPr>
        <w:br/>
        <w:t>      Выражения с двумя переменными вида </w:t>
      </w:r>
      <w:r w:rsidRPr="0099214C">
        <w:rPr>
          <w:rFonts w:ascii="Times New Roman" w:hAnsi="Times New Roman"/>
          <w:i/>
          <w:iCs/>
          <w:sz w:val="24"/>
          <w:szCs w:val="24"/>
        </w:rPr>
        <w:t>а</w:t>
      </w:r>
      <w:r w:rsidRPr="0099214C">
        <w:rPr>
          <w:rFonts w:ascii="Times New Roman" w:hAnsi="Times New Roman"/>
          <w:sz w:val="24"/>
          <w:szCs w:val="24"/>
        </w:rPr>
        <w:t> + </w:t>
      </w:r>
      <w:proofErr w:type="spellStart"/>
      <w:r w:rsidRPr="0099214C">
        <w:rPr>
          <w:rFonts w:ascii="Times New Roman" w:hAnsi="Times New Roman"/>
          <w:i/>
          <w:iCs/>
          <w:sz w:val="24"/>
          <w:szCs w:val="24"/>
        </w:rPr>
        <w:t>b</w:t>
      </w:r>
      <w:proofErr w:type="spellEnd"/>
      <w:r w:rsidRPr="0099214C">
        <w:rPr>
          <w:rFonts w:ascii="Times New Roman" w:hAnsi="Times New Roman"/>
          <w:sz w:val="24"/>
          <w:szCs w:val="24"/>
        </w:rPr>
        <w:t>, </w:t>
      </w:r>
      <w:r w:rsidRPr="0099214C">
        <w:rPr>
          <w:rFonts w:ascii="Times New Roman" w:hAnsi="Times New Roman"/>
          <w:i/>
          <w:iCs/>
          <w:sz w:val="24"/>
          <w:szCs w:val="24"/>
        </w:rPr>
        <w:t>а</w:t>
      </w:r>
      <w:r w:rsidRPr="0099214C">
        <w:rPr>
          <w:rFonts w:ascii="Times New Roman" w:hAnsi="Times New Roman"/>
          <w:sz w:val="24"/>
          <w:szCs w:val="24"/>
        </w:rPr>
        <w:t> – </w:t>
      </w:r>
      <w:proofErr w:type="spellStart"/>
      <w:r w:rsidRPr="0099214C">
        <w:rPr>
          <w:rFonts w:ascii="Times New Roman" w:hAnsi="Times New Roman"/>
          <w:i/>
          <w:iCs/>
          <w:sz w:val="24"/>
          <w:szCs w:val="24"/>
        </w:rPr>
        <w:t>b</w:t>
      </w:r>
      <w:proofErr w:type="spellEnd"/>
      <w:r w:rsidRPr="0099214C">
        <w:rPr>
          <w:rFonts w:ascii="Times New Roman" w:hAnsi="Times New Roman"/>
          <w:sz w:val="24"/>
          <w:szCs w:val="24"/>
        </w:rPr>
        <w:t>, </w:t>
      </w:r>
      <w:proofErr w:type="spellStart"/>
      <w:r w:rsidRPr="0099214C">
        <w:rPr>
          <w:rFonts w:ascii="Times New Roman" w:hAnsi="Times New Roman"/>
          <w:i/>
          <w:iCs/>
          <w:sz w:val="24"/>
          <w:szCs w:val="24"/>
        </w:rPr>
        <w:t>a</w:t>
      </w:r>
      <w:proofErr w:type="spellEnd"/>
      <w:r w:rsidRPr="0099214C">
        <w:rPr>
          <w:rFonts w:ascii="Times New Roman" w:hAnsi="Times New Roman"/>
          <w:i/>
          <w:iCs/>
          <w:sz w:val="24"/>
          <w:szCs w:val="24"/>
        </w:rPr>
        <w:t> · </w:t>
      </w:r>
      <w:proofErr w:type="spellStart"/>
      <w:r w:rsidRPr="0099214C">
        <w:rPr>
          <w:rFonts w:ascii="Times New Roman" w:hAnsi="Times New Roman"/>
          <w:i/>
          <w:iCs/>
          <w:sz w:val="24"/>
          <w:szCs w:val="24"/>
        </w:rPr>
        <w:t>b</w:t>
      </w:r>
      <w:proofErr w:type="spellEnd"/>
      <w:r w:rsidRPr="0099214C">
        <w:rPr>
          <w:rFonts w:ascii="Times New Roman" w:hAnsi="Times New Roman"/>
          <w:i/>
          <w:iCs/>
          <w:sz w:val="24"/>
          <w:szCs w:val="24"/>
        </w:rPr>
        <w:t>, с</w:t>
      </w:r>
      <w:proofErr w:type="gramStart"/>
      <w:r w:rsidRPr="0099214C">
        <w:rPr>
          <w:rFonts w:ascii="Times New Roman" w:hAnsi="Times New Roman"/>
          <w:sz w:val="24"/>
          <w:szCs w:val="24"/>
        </w:rPr>
        <w:t> :</w:t>
      </w:r>
      <w:proofErr w:type="gramEnd"/>
      <w:r w:rsidRPr="0099214C">
        <w:rPr>
          <w:rFonts w:ascii="Times New Roman" w:hAnsi="Times New Roman"/>
          <w:sz w:val="24"/>
          <w:szCs w:val="24"/>
        </w:rPr>
        <w:t> </w:t>
      </w:r>
      <w:proofErr w:type="spellStart"/>
      <w:r w:rsidRPr="0099214C">
        <w:rPr>
          <w:rFonts w:ascii="Times New Roman" w:hAnsi="Times New Roman"/>
          <w:i/>
          <w:iCs/>
          <w:sz w:val="24"/>
          <w:szCs w:val="24"/>
        </w:rPr>
        <w:t>d</w:t>
      </w:r>
      <w:proofErr w:type="spellEnd"/>
      <w:r w:rsidRPr="0099214C">
        <w:rPr>
          <w:rFonts w:ascii="Times New Roman" w:hAnsi="Times New Roman"/>
          <w:sz w:val="24"/>
          <w:szCs w:val="24"/>
        </w:rPr>
        <w:t>; нахождение их значений при заданных числовых значениях входящих в них букв.</w:t>
      </w:r>
      <w:r w:rsidRPr="0099214C">
        <w:rPr>
          <w:rFonts w:ascii="Times New Roman" w:hAnsi="Times New Roman"/>
          <w:sz w:val="24"/>
          <w:szCs w:val="24"/>
        </w:rPr>
        <w:br/>
        <w:t>      Уравнения вида </w:t>
      </w:r>
      <w:proofErr w:type="spellStart"/>
      <w:r w:rsidRPr="0099214C">
        <w:rPr>
          <w:rFonts w:ascii="Times New Roman" w:hAnsi="Times New Roman"/>
          <w:i/>
          <w:iCs/>
          <w:sz w:val="24"/>
          <w:szCs w:val="24"/>
        </w:rPr>
        <w:t>х</w:t>
      </w:r>
      <w:proofErr w:type="spellEnd"/>
      <w:r w:rsidRPr="0099214C">
        <w:rPr>
          <w:rFonts w:ascii="Times New Roman" w:hAnsi="Times New Roman"/>
          <w:sz w:val="24"/>
          <w:szCs w:val="24"/>
        </w:rPr>
        <w:t> · 6 = 72, </w:t>
      </w:r>
      <w:proofErr w:type="spellStart"/>
      <w:r w:rsidRPr="0099214C">
        <w:rPr>
          <w:rFonts w:ascii="Times New Roman" w:hAnsi="Times New Roman"/>
          <w:i/>
          <w:iCs/>
          <w:sz w:val="24"/>
          <w:szCs w:val="24"/>
        </w:rPr>
        <w:t>х</w:t>
      </w:r>
      <w:proofErr w:type="spellEnd"/>
      <w:proofErr w:type="gramStart"/>
      <w:r w:rsidRPr="0099214C">
        <w:rPr>
          <w:rFonts w:ascii="Times New Roman" w:hAnsi="Times New Roman"/>
          <w:sz w:val="24"/>
          <w:szCs w:val="24"/>
        </w:rPr>
        <w:t> :</w:t>
      </w:r>
      <w:proofErr w:type="gramEnd"/>
      <w:r w:rsidRPr="0099214C">
        <w:rPr>
          <w:rFonts w:ascii="Times New Roman" w:hAnsi="Times New Roman"/>
          <w:sz w:val="24"/>
          <w:szCs w:val="24"/>
        </w:rPr>
        <w:t> 8 = 12, 64 : </w:t>
      </w:r>
      <w:proofErr w:type="spellStart"/>
      <w:r w:rsidRPr="0099214C">
        <w:rPr>
          <w:rFonts w:ascii="Times New Roman" w:hAnsi="Times New Roman"/>
          <w:i/>
          <w:iCs/>
          <w:sz w:val="24"/>
          <w:szCs w:val="24"/>
        </w:rPr>
        <w:t>х</w:t>
      </w:r>
      <w:proofErr w:type="spellEnd"/>
      <w:r w:rsidRPr="0099214C">
        <w:rPr>
          <w:rFonts w:ascii="Times New Roman" w:hAnsi="Times New Roman"/>
          <w:sz w:val="24"/>
          <w:szCs w:val="24"/>
        </w:rPr>
        <w:t> = 16 и их решение на основе знания взаимосвязей между результатами и компонентами действий.</w:t>
      </w:r>
    </w:p>
    <w:p w:rsidR="00053B67" w:rsidRPr="0099214C" w:rsidRDefault="00053B67" w:rsidP="00053B67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99214C">
        <w:rPr>
          <w:rFonts w:ascii="Times New Roman" w:hAnsi="Times New Roman"/>
          <w:b/>
          <w:sz w:val="24"/>
          <w:szCs w:val="24"/>
        </w:rPr>
        <w:t>Числа от 1 до 1000. Нумерация (13 ч)</w:t>
      </w:r>
    </w:p>
    <w:p w:rsidR="00053B67" w:rsidRPr="0099214C" w:rsidRDefault="00053B67" w:rsidP="00053B67">
      <w:pPr>
        <w:pStyle w:val="a3"/>
        <w:ind w:firstLine="567"/>
        <w:rPr>
          <w:rFonts w:ascii="Times New Roman" w:hAnsi="Times New Roman"/>
          <w:sz w:val="24"/>
          <w:szCs w:val="24"/>
        </w:rPr>
      </w:pPr>
      <w:r w:rsidRPr="0099214C">
        <w:rPr>
          <w:rFonts w:ascii="Times New Roman" w:hAnsi="Times New Roman"/>
          <w:sz w:val="24"/>
          <w:szCs w:val="24"/>
        </w:rPr>
        <w:t>      Образование и названия трехзначных чисел. Порядок следования чисел при счете.</w:t>
      </w:r>
      <w:r w:rsidRPr="0099214C">
        <w:rPr>
          <w:rFonts w:ascii="Times New Roman" w:hAnsi="Times New Roman"/>
          <w:sz w:val="24"/>
          <w:szCs w:val="24"/>
        </w:rPr>
        <w:br/>
        <w:t>      Запись и чтение трехзначных чисел. Представление трехзначного числа в виде суммы разрядных слагаемых. Сравнение чисел.</w:t>
      </w:r>
      <w:r w:rsidRPr="0099214C">
        <w:rPr>
          <w:rFonts w:ascii="Times New Roman" w:hAnsi="Times New Roman"/>
          <w:sz w:val="24"/>
          <w:szCs w:val="24"/>
        </w:rPr>
        <w:br/>
        <w:t>      Увеличение и уменьшение числа в 10, 100 раз.</w:t>
      </w:r>
    </w:p>
    <w:p w:rsidR="00053B67" w:rsidRPr="0099214C" w:rsidRDefault="00053B67" w:rsidP="00053B67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99214C">
        <w:rPr>
          <w:rFonts w:ascii="Times New Roman" w:hAnsi="Times New Roman"/>
          <w:b/>
          <w:sz w:val="24"/>
          <w:szCs w:val="24"/>
        </w:rPr>
        <w:t>Числа от 1 до 1000. Сложение и вычитание (10 ч)</w:t>
      </w:r>
    </w:p>
    <w:p w:rsidR="00053B67" w:rsidRPr="0099214C" w:rsidRDefault="00053B67" w:rsidP="00053B67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99214C">
        <w:rPr>
          <w:rFonts w:ascii="Times New Roman" w:hAnsi="Times New Roman"/>
          <w:sz w:val="24"/>
          <w:szCs w:val="24"/>
        </w:rPr>
        <w:t xml:space="preserve">      Приемы устного сложения и вычитания в пределах 1000. </w:t>
      </w:r>
    </w:p>
    <w:p w:rsidR="00053B67" w:rsidRPr="0099214C" w:rsidRDefault="00053B67" w:rsidP="00053B67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99214C">
        <w:rPr>
          <w:rFonts w:ascii="Times New Roman" w:hAnsi="Times New Roman"/>
          <w:sz w:val="24"/>
          <w:szCs w:val="24"/>
        </w:rPr>
        <w:t xml:space="preserve">      Алгоритмы письменного сложения и вычитания в пределах 1000. </w:t>
      </w:r>
    </w:p>
    <w:p w:rsidR="00053B67" w:rsidRPr="0099214C" w:rsidRDefault="00053B67" w:rsidP="00053B67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99214C">
        <w:rPr>
          <w:rFonts w:ascii="Times New Roman" w:hAnsi="Times New Roman"/>
          <w:sz w:val="24"/>
          <w:szCs w:val="24"/>
        </w:rPr>
        <w:t xml:space="preserve">      Виды треугольников: равносторонний, равнобедренный, равносторонний.</w:t>
      </w:r>
    </w:p>
    <w:p w:rsidR="00053B67" w:rsidRPr="00EE1414" w:rsidRDefault="00053B67" w:rsidP="00053B67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99214C">
        <w:rPr>
          <w:rFonts w:ascii="Times New Roman" w:hAnsi="Times New Roman"/>
          <w:b/>
          <w:sz w:val="24"/>
          <w:szCs w:val="24"/>
        </w:rPr>
        <w:t>Числа от 1 до 1000.  Умножение и деление (12 ч)</w:t>
      </w:r>
    </w:p>
    <w:p w:rsidR="00053B67" w:rsidRPr="0099214C" w:rsidRDefault="00053B67" w:rsidP="00053B67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99214C">
        <w:rPr>
          <w:rFonts w:ascii="Times New Roman" w:hAnsi="Times New Roman"/>
          <w:sz w:val="24"/>
          <w:szCs w:val="24"/>
        </w:rPr>
        <w:t xml:space="preserve">     Приемы устного умножения и деления. </w:t>
      </w:r>
    </w:p>
    <w:p w:rsidR="00053B67" w:rsidRPr="0099214C" w:rsidRDefault="00053B67" w:rsidP="00053B67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99214C">
        <w:rPr>
          <w:rFonts w:ascii="Times New Roman" w:hAnsi="Times New Roman"/>
          <w:sz w:val="24"/>
          <w:szCs w:val="24"/>
        </w:rPr>
        <w:t xml:space="preserve">     Виды треугольников: прямоугольный, тупоугольный, остроугольный. </w:t>
      </w:r>
    </w:p>
    <w:p w:rsidR="00053B67" w:rsidRPr="0099214C" w:rsidRDefault="00053B67" w:rsidP="00053B67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99214C">
        <w:rPr>
          <w:rFonts w:ascii="Times New Roman" w:hAnsi="Times New Roman"/>
          <w:sz w:val="24"/>
          <w:szCs w:val="24"/>
        </w:rPr>
        <w:t xml:space="preserve">     Прием письменного умножения и деления на однозначное число. </w:t>
      </w:r>
    </w:p>
    <w:p w:rsidR="00053B67" w:rsidRPr="0099214C" w:rsidRDefault="00053B67" w:rsidP="00053B67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99214C">
        <w:rPr>
          <w:rFonts w:ascii="Times New Roman" w:hAnsi="Times New Roman"/>
          <w:sz w:val="24"/>
          <w:szCs w:val="24"/>
        </w:rPr>
        <w:t xml:space="preserve">     Знакомство с калькулятором.</w:t>
      </w:r>
    </w:p>
    <w:p w:rsidR="00053B67" w:rsidRPr="0099214C" w:rsidRDefault="00053B67" w:rsidP="00053B67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99214C">
        <w:rPr>
          <w:rFonts w:ascii="Times New Roman" w:hAnsi="Times New Roman"/>
          <w:b/>
          <w:sz w:val="24"/>
          <w:szCs w:val="24"/>
        </w:rPr>
        <w:t>Итоговое повторение (10ч)</w:t>
      </w:r>
    </w:p>
    <w:p w:rsidR="00053B67" w:rsidRPr="0099214C" w:rsidRDefault="00053B67" w:rsidP="00053B67">
      <w:pPr>
        <w:shd w:val="clear" w:color="auto" w:fill="FFFFFF"/>
        <w:spacing w:after="0" w:line="240" w:lineRule="auto"/>
        <w:ind w:firstLine="714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53B67" w:rsidRPr="0099214C" w:rsidRDefault="00053B67" w:rsidP="00053B6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214C">
        <w:rPr>
          <w:rFonts w:ascii="Times New Roman" w:hAnsi="Times New Roman" w:cs="Times New Roman"/>
          <w:b/>
          <w:sz w:val="24"/>
          <w:szCs w:val="24"/>
        </w:rPr>
        <w:t>Формы организации учебного процесса:</w:t>
      </w:r>
    </w:p>
    <w:p w:rsidR="00053B67" w:rsidRPr="00E57D79" w:rsidRDefault="00053B67" w:rsidP="00E57D79">
      <w:pPr>
        <w:pStyle w:val="a6"/>
        <w:widowControl w:val="0"/>
        <w:numPr>
          <w:ilvl w:val="2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индивидуальная.</w:t>
      </w:r>
    </w:p>
    <w:p w:rsidR="00053B67" w:rsidRPr="00172135" w:rsidRDefault="00053B67" w:rsidP="00053B67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172135">
        <w:rPr>
          <w:rStyle w:val="c7"/>
          <w:rFonts w:ascii="Times New Roman" w:hAnsi="Times New Roman"/>
          <w:b/>
          <w:sz w:val="24"/>
          <w:szCs w:val="24"/>
        </w:rPr>
        <w:t>Основные виды учебной деятельности:</w:t>
      </w:r>
    </w:p>
    <w:p w:rsidR="00053B67" w:rsidRPr="00172135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72135">
        <w:rPr>
          <w:rStyle w:val="c33"/>
          <w:rFonts w:ascii="Times New Roman" w:hAnsi="Times New Roman"/>
          <w:sz w:val="24"/>
          <w:szCs w:val="24"/>
        </w:rPr>
        <w:t>-  Моделирование ситуаций, требующих упорядочения предметов и объектов по длине, массе, вместимости, времени; описание явлений и событий с использованием величин.</w:t>
      </w:r>
    </w:p>
    <w:p w:rsidR="00053B67" w:rsidRPr="00172135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72135">
        <w:rPr>
          <w:rStyle w:val="c33"/>
          <w:rFonts w:ascii="Times New Roman" w:hAnsi="Times New Roman"/>
          <w:sz w:val="24"/>
          <w:szCs w:val="24"/>
        </w:rPr>
        <w:t>-   Обнаружение моделей геометрических фигур, математических процессов зависимостей в окружающем мире.</w:t>
      </w:r>
    </w:p>
    <w:p w:rsidR="00053B67" w:rsidRPr="00172135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72135">
        <w:rPr>
          <w:rStyle w:val="c33"/>
          <w:rFonts w:ascii="Times New Roman" w:hAnsi="Times New Roman"/>
          <w:sz w:val="24"/>
          <w:szCs w:val="24"/>
        </w:rPr>
        <w:t>-  Анализ и разрешение житейских ситуаций, требующих умения находить геометрические величины (планировка, разметка), выполнять построения и вычисления, анализировать зависимости.</w:t>
      </w:r>
    </w:p>
    <w:p w:rsidR="00053B67" w:rsidRPr="00172135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72135">
        <w:rPr>
          <w:rStyle w:val="c33"/>
          <w:rFonts w:ascii="Times New Roman" w:hAnsi="Times New Roman"/>
          <w:sz w:val="24"/>
          <w:szCs w:val="24"/>
        </w:rPr>
        <w:t>-   Прогнозирование результата вычисления, решения задачи.</w:t>
      </w:r>
    </w:p>
    <w:p w:rsidR="00053B67" w:rsidRPr="00172135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72135">
        <w:rPr>
          <w:rStyle w:val="c33"/>
          <w:rFonts w:ascii="Times New Roman" w:hAnsi="Times New Roman"/>
          <w:sz w:val="24"/>
          <w:szCs w:val="24"/>
        </w:rPr>
        <w:t>- Планирование хода решения задачи, выполнения задания на измерение, вычисление, построение.</w:t>
      </w:r>
    </w:p>
    <w:p w:rsidR="00053B67" w:rsidRPr="00172135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72135">
        <w:rPr>
          <w:rStyle w:val="c33"/>
          <w:rFonts w:ascii="Times New Roman" w:hAnsi="Times New Roman"/>
          <w:sz w:val="24"/>
          <w:szCs w:val="24"/>
        </w:rPr>
        <w:t>-  Сравнение разных способов вычислений, решения задачи; выбор удобного способа.</w:t>
      </w:r>
    </w:p>
    <w:p w:rsidR="00053B67" w:rsidRPr="00172135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72135">
        <w:rPr>
          <w:rStyle w:val="c33"/>
          <w:rFonts w:ascii="Times New Roman" w:hAnsi="Times New Roman"/>
          <w:sz w:val="24"/>
          <w:szCs w:val="24"/>
        </w:rPr>
        <w:t>- Пошаговый контроль правильности и полноты выполнения алгоритма арифметического действия, плана решения текстовой задачи, построения геометрической фигуры.</w:t>
      </w:r>
    </w:p>
    <w:p w:rsidR="00053B67" w:rsidRPr="00172135" w:rsidRDefault="00053B67" w:rsidP="00053B6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72135">
        <w:rPr>
          <w:rStyle w:val="c33"/>
          <w:rFonts w:ascii="Times New Roman" w:hAnsi="Times New Roman"/>
          <w:sz w:val="24"/>
          <w:szCs w:val="24"/>
        </w:rPr>
        <w:t>-Поиск, обнаружение и устранение ошибок логического (в ходе решения) и арифметического (в вычислении) характера.</w:t>
      </w:r>
    </w:p>
    <w:p w:rsidR="00053B67" w:rsidRPr="00E57D79" w:rsidRDefault="00053B67" w:rsidP="00E57D7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72135">
        <w:rPr>
          <w:rStyle w:val="c33"/>
          <w:rFonts w:ascii="Times New Roman" w:hAnsi="Times New Roman"/>
          <w:sz w:val="24"/>
          <w:szCs w:val="24"/>
        </w:rPr>
        <w:t>- Сбор, обобщение и представление данных, полученных в ходе самостоятельно проведенных опросов (без использования  компьютера).</w:t>
      </w:r>
    </w:p>
    <w:p w:rsidR="00053B67" w:rsidRPr="007003B5" w:rsidRDefault="00E57D79" w:rsidP="00E57D79">
      <w:pPr>
        <w:autoSpaceDE w:val="0"/>
        <w:snapToGri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Т</w:t>
      </w:r>
      <w:r w:rsidR="00053B67" w:rsidRPr="00376141">
        <w:rPr>
          <w:rFonts w:ascii="Times New Roman" w:hAnsi="Times New Roman" w:cs="Times New Roman"/>
          <w:b/>
          <w:sz w:val="24"/>
          <w:szCs w:val="24"/>
        </w:rPr>
        <w:t>ЕМАТИЧЕСКОЕ ПЛАНИРОВАНИЕ</w:t>
      </w:r>
    </w:p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5528"/>
        <w:gridCol w:w="939"/>
        <w:gridCol w:w="1134"/>
        <w:gridCol w:w="2180"/>
      </w:tblGrid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9214C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99214C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99214C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раздела и тем</w:t>
            </w:r>
          </w:p>
          <w:p w:rsidR="00053B67" w:rsidRPr="0099214C" w:rsidRDefault="00053B67" w:rsidP="00F9116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53B67" w:rsidRPr="0099214C" w:rsidRDefault="00053B67" w:rsidP="00F91169">
            <w:pPr>
              <w:pStyle w:val="a3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jc w:val="center"/>
              <w:rPr>
                <w:rFonts w:ascii="Times New Roman" w:hAnsi="Times New Roman"/>
                <w:b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180" w:type="dxa"/>
          </w:tcPr>
          <w:p w:rsidR="00053B67" w:rsidRDefault="00053B67" w:rsidP="00F9116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/>
                <w:sz w:val="24"/>
                <w:szCs w:val="24"/>
              </w:rPr>
              <w:t>ЧИСЛА ОТ 1 ДО 100</w:t>
            </w:r>
          </w:p>
          <w:p w:rsidR="00053B67" w:rsidRPr="0099214C" w:rsidRDefault="00053B67" w:rsidP="00F91169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/>
                <w:bCs/>
                <w:sz w:val="24"/>
                <w:szCs w:val="24"/>
              </w:rPr>
              <w:t>Сложение и вычитание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jc w:val="center"/>
              <w:rPr>
                <w:rFonts w:ascii="Times New Roman" w:hAnsi="Times New Roman"/>
                <w:b/>
                <w:bCs/>
                <w:iCs/>
                <w:caps/>
                <w:sz w:val="24"/>
                <w:szCs w:val="24"/>
              </w:rPr>
            </w:pPr>
          </w:p>
          <w:p w:rsidR="00053B67" w:rsidRPr="0099214C" w:rsidRDefault="00053B67" w:rsidP="00F91169">
            <w:pPr>
              <w:pStyle w:val="a3"/>
              <w:jc w:val="center"/>
              <w:rPr>
                <w:rFonts w:ascii="Times New Roman" w:hAnsi="Times New Roman"/>
                <w:b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/>
                <w:bCs/>
                <w:iCs/>
                <w:caps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jc w:val="center"/>
              <w:rPr>
                <w:rFonts w:ascii="Times New Roman" w:hAnsi="Times New Roman"/>
                <w:b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jc w:val="center"/>
              <w:rPr>
                <w:rFonts w:ascii="Times New Roman" w:hAnsi="Times New Roman"/>
                <w:b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Устные и письменные приёмы сложения и вычитания. 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Устные и письменные приёмы сложения и вычитания. 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Решение уравнений с неизвестным слагаемым па основе взаимосвязи чисел при сложении. 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Решение уравнений с неизвестным уменьшаемым на основе взаимосвязи чисел при вычитании. 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>Решение уравнений с неизвестным вычитае</w:t>
            </w: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мым па основе взаимосвязи чисел при вычитании. 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Обозначение геометрических фигур буквами. 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«Странички для </w:t>
            </w:r>
            <w:proofErr w:type="gramStart"/>
            <w:r w:rsidRPr="009921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любознательных</w:t>
            </w:r>
            <w:proofErr w:type="gramEnd"/>
            <w:r w:rsidRPr="009921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»</w:t>
            </w: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674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Повторение  </w:t>
            </w:r>
            <w:proofErr w:type="gramStart"/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>пройденного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921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«Что узнали.   Чему научи</w:t>
            </w:r>
            <w:r w:rsidRPr="009921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softHyphen/>
              <w:t xml:space="preserve">лись». 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/>
                <w:bCs/>
                <w:sz w:val="24"/>
                <w:szCs w:val="24"/>
              </w:rPr>
              <w:t>Табличное умножение и деление (продолжение)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jc w:val="center"/>
              <w:rPr>
                <w:rFonts w:ascii="Times New Roman" w:hAnsi="Times New Roman"/>
                <w:b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/>
                <w:bCs/>
                <w:iCs/>
                <w:caps/>
                <w:sz w:val="24"/>
                <w:szCs w:val="24"/>
              </w:rPr>
              <w:t>56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jc w:val="center"/>
              <w:rPr>
                <w:rFonts w:ascii="Times New Roman" w:hAnsi="Times New Roman"/>
                <w:b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jc w:val="center"/>
              <w:rPr>
                <w:rFonts w:ascii="Times New Roman" w:hAnsi="Times New Roman"/>
                <w:b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Связь умножения и деления. Таблицы умножения и деления с числами 2 и 3.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Чётные и нечётные числа.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Таблица умножения и деления с числом 3.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Зависимости между величинами: цена, количество, стоимость.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Зависимости  между  пропорциональными  величинами: масса одного предмета, количество предметов, масса всех предметов.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>Порядок выполнения действий в выражениях со скобка</w:t>
            </w: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ми и без скобок. 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053B67" w:rsidRDefault="00053B67" w:rsidP="00053B6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Порядок выполнения действий в выражениях со скобка</w:t>
            </w: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ми и без скобок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Зависимости  между  пропорциональными  величинами.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«Странички  для </w:t>
            </w:r>
            <w:proofErr w:type="gramStart"/>
            <w:r w:rsidRPr="009921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любознательных</w:t>
            </w:r>
            <w:proofErr w:type="gramEnd"/>
            <w:r w:rsidRPr="009921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Повторение  </w:t>
            </w:r>
            <w:proofErr w:type="gramStart"/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>пройденного</w:t>
            </w:r>
            <w:proofErr w:type="gramEnd"/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921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«Что узнали.   Чему научи</w:t>
            </w:r>
            <w:r w:rsidRPr="009921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softHyphen/>
              <w:t xml:space="preserve">лись». 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Входная контрольная работа.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053B67" w:rsidRDefault="00053B67" w:rsidP="00F91169">
            <w:pPr>
              <w:rPr>
                <w:rFonts w:ascii="Times New Roman" w:hAnsi="Times New Roman" w:cs="Times New Roman"/>
                <w:sz w:val="24"/>
              </w:rPr>
            </w:pPr>
            <w:r w:rsidRPr="00053B67">
              <w:rPr>
                <w:rFonts w:ascii="Times New Roman" w:hAnsi="Times New Roman" w:cs="Times New Roman"/>
                <w:sz w:val="24"/>
              </w:rPr>
              <w:t>контрольная работа</w:t>
            </w: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Таблица умножения и деления с числом 4. 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sz w:val="24"/>
                <w:szCs w:val="24"/>
              </w:rPr>
              <w:t>Таблица Пифагора.</w:t>
            </w:r>
            <w:r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 xml:space="preserve">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Текстовые   задачи   на увеличение  (уменьшение)   числа в несколько раз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Текстовые   задачи   на увеличение  (уменьшение)   числа в несколько раз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Таблица умножения и деления с числом 5. 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>Текстовые   задачи на кратное сравнение чисел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sz w:val="24"/>
                <w:szCs w:val="24"/>
              </w:rPr>
              <w:t>Текстовые   задачи на кратное сравнение чисел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Таблица умножения и деления с числом 6. 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Таблица умножения и деления с числом 6. 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99214C">
              <w:rPr>
                <w:rFonts w:ascii="Times New Roman" w:hAnsi="Times New Roman"/>
                <w:i/>
                <w:sz w:val="24"/>
                <w:szCs w:val="24"/>
              </w:rPr>
              <w:t>Контрольная работа по теме «Решение задач. Таблица умножения».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053B67" w:rsidRDefault="00053B67" w:rsidP="00F91169">
            <w:pPr>
              <w:rPr>
                <w:rFonts w:ascii="Times New Roman" w:hAnsi="Times New Roman" w:cs="Times New Roman"/>
                <w:sz w:val="24"/>
              </w:rPr>
            </w:pPr>
            <w:r w:rsidRPr="00053B67">
              <w:rPr>
                <w:rFonts w:ascii="Times New Roman" w:hAnsi="Times New Roman" w:cs="Times New Roman"/>
                <w:sz w:val="24"/>
              </w:rPr>
              <w:t>контрольная работа</w:t>
            </w: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Работа над ошибками, допущенными в контрольной работе. </w:t>
            </w:r>
          </w:p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Задачи   на  нахождение  четвёртого пропорционального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sz w:val="24"/>
                <w:szCs w:val="24"/>
              </w:rPr>
              <w:t>Задачи   на  нахождение  четвёртого пропорционального</w:t>
            </w: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Таблица умножения и деления с числом 7.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«Странички для </w:t>
            </w:r>
            <w:proofErr w:type="gramStart"/>
            <w:r w:rsidRPr="009921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любознательных</w:t>
            </w:r>
            <w:proofErr w:type="gramEnd"/>
            <w:r w:rsidRPr="009921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»</w:t>
            </w: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E17E50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7E5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Повторение и закрепление пройденного материала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Повторение  </w:t>
            </w:r>
            <w:proofErr w:type="gramStart"/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>пройденного</w:t>
            </w:r>
            <w:proofErr w:type="gramEnd"/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921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«Что узнали.   Чему научи</w:t>
            </w:r>
            <w:r w:rsidRPr="009921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softHyphen/>
              <w:t xml:space="preserve">лись». 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i/>
                <w:sz w:val="24"/>
                <w:szCs w:val="24"/>
              </w:rPr>
              <w:t>Контрольная работа по теме «Сложение и вычитание»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053B67" w:rsidRDefault="00053B67" w:rsidP="00F91169">
            <w:pPr>
              <w:rPr>
                <w:rFonts w:ascii="Times New Roman" w:hAnsi="Times New Roman" w:cs="Times New Roman"/>
                <w:sz w:val="24"/>
              </w:rPr>
            </w:pPr>
            <w:r w:rsidRPr="00053B67">
              <w:rPr>
                <w:rFonts w:ascii="Times New Roman" w:hAnsi="Times New Roman" w:cs="Times New Roman"/>
                <w:sz w:val="24"/>
              </w:rPr>
              <w:t>контрольная работа</w:t>
            </w: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Работа над ошибками, допущенными в контрольной работе. </w:t>
            </w:r>
          </w:p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>Площадь. Способы сравнения фигур по площади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>Едини</w:t>
            </w: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цы площади: квадратный сантиметр.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Площадь прямоугольника. 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sz w:val="24"/>
                <w:szCs w:val="24"/>
              </w:rPr>
              <w:t xml:space="preserve">Таблица умножения и деления с числом 8 . 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sz w:val="24"/>
                <w:szCs w:val="24"/>
              </w:rPr>
              <w:t xml:space="preserve">Таблица умножения и деления с числом 8 . 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sz w:val="24"/>
                <w:szCs w:val="24"/>
              </w:rPr>
              <w:t>Таблица 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множения и деления с числом 9. </w:t>
            </w:r>
            <w:r w:rsidRPr="0099214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>Едини</w:t>
            </w: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цы площади: квадратный деци</w:t>
            </w: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метр.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Сводная таблица умножения. 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>Едини</w:t>
            </w: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цы площади: квадратный метр.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>Едини</w:t>
            </w: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цы площади: квадратный метр</w:t>
            </w:r>
            <w:r w:rsidRPr="0099214C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«Странички для </w:t>
            </w:r>
            <w:proofErr w:type="gramStart"/>
            <w:r w:rsidRPr="009921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любознательных</w:t>
            </w:r>
            <w:proofErr w:type="gramEnd"/>
            <w:r w:rsidRPr="009921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227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Повторение  </w:t>
            </w:r>
            <w:proofErr w:type="gramStart"/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>пройденного</w:t>
            </w:r>
            <w:proofErr w:type="gramEnd"/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9214C">
              <w:rPr>
                <w:rFonts w:ascii="Times New Roman" w:hAnsi="Times New Roman"/>
                <w:i/>
                <w:iCs/>
                <w:sz w:val="24"/>
                <w:szCs w:val="24"/>
              </w:rPr>
              <w:t>«Что узнали.   Чему научи</w:t>
            </w:r>
            <w:r w:rsidRPr="0099214C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 xml:space="preserve">лись». 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sz w:val="24"/>
                <w:szCs w:val="24"/>
              </w:rPr>
              <w:t xml:space="preserve">Решение текстовых задач.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i/>
                <w:sz w:val="24"/>
                <w:szCs w:val="24"/>
              </w:rPr>
              <w:t>Контрольная работа по теме «Решение текстовых задач»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053B67" w:rsidRDefault="00053B67" w:rsidP="00F91169">
            <w:pPr>
              <w:rPr>
                <w:rFonts w:ascii="Times New Roman" w:hAnsi="Times New Roman" w:cs="Times New Roman"/>
                <w:sz w:val="24"/>
              </w:rPr>
            </w:pPr>
            <w:r w:rsidRPr="00053B67">
              <w:rPr>
                <w:rFonts w:ascii="Times New Roman" w:hAnsi="Times New Roman" w:cs="Times New Roman"/>
                <w:sz w:val="24"/>
              </w:rPr>
              <w:t>контрольная работа</w:t>
            </w: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Работа над ошибками, допущенными в контрольной работе. Умножение на  1 и на 0.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>Деление</w:t>
            </w:r>
            <w:r w:rsidRPr="0099214C">
              <w:rPr>
                <w:rFonts w:ascii="Times New Roman" w:hAnsi="Times New Roman"/>
                <w:sz w:val="24"/>
                <w:szCs w:val="24"/>
              </w:rPr>
              <w:t xml:space="preserve"> вида а</w:t>
            </w:r>
            <w:proofErr w:type="gramStart"/>
            <w:r w:rsidRPr="0099214C">
              <w:rPr>
                <w:rFonts w:ascii="Times New Roman" w:hAnsi="Times New Roman"/>
                <w:sz w:val="24"/>
                <w:szCs w:val="24"/>
              </w:rPr>
              <w:t>:а</w:t>
            </w:r>
            <w:proofErr w:type="gramEnd"/>
            <w:r w:rsidRPr="0099214C">
              <w:rPr>
                <w:rFonts w:ascii="Times New Roman" w:hAnsi="Times New Roman"/>
                <w:sz w:val="24"/>
                <w:szCs w:val="24"/>
              </w:rPr>
              <w:t>, 0: а</w:t>
            </w: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>Текстовые задачи в три действия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«Странички для </w:t>
            </w:r>
            <w:proofErr w:type="gramStart"/>
            <w:r w:rsidRPr="009921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любознательных</w:t>
            </w:r>
            <w:proofErr w:type="gramEnd"/>
            <w:r w:rsidRPr="009921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>Доли (половина, треть, четверть, десятая, сотая). Обра</w:t>
            </w: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зование и сравнение долей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sz w:val="24"/>
                <w:szCs w:val="24"/>
              </w:rPr>
              <w:t xml:space="preserve">Круг. Окружность (центр, радиус, диаметр). 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sz w:val="24"/>
                <w:szCs w:val="24"/>
              </w:rPr>
              <w:t>Вычерчива</w:t>
            </w:r>
            <w:r w:rsidRPr="0099214C">
              <w:rPr>
                <w:rFonts w:ascii="Times New Roman" w:hAnsi="Times New Roman"/>
                <w:sz w:val="24"/>
                <w:szCs w:val="24"/>
              </w:rPr>
              <w:softHyphen/>
              <w:t xml:space="preserve">ние окружностей с использованием циркуля. 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Задачи на нахождение доли числа и числа по его доле. 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Единицы времени: год, месяц, сутки.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Единицы времени: год, месяц, сутки.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«Странички для </w:t>
            </w:r>
            <w:proofErr w:type="gramStart"/>
            <w:r w:rsidRPr="009921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любознательных</w:t>
            </w:r>
            <w:proofErr w:type="gramEnd"/>
            <w:r w:rsidRPr="009921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99214C">
              <w:rPr>
                <w:rFonts w:ascii="Times New Roman" w:hAnsi="Times New Roman"/>
                <w:i/>
                <w:sz w:val="24"/>
                <w:szCs w:val="24"/>
              </w:rPr>
              <w:t>Контрольная работа по теме «Табличное умножение и деление»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053B67" w:rsidRDefault="00053B67" w:rsidP="00F91169">
            <w:pPr>
              <w:rPr>
                <w:rFonts w:ascii="Times New Roman" w:hAnsi="Times New Roman" w:cs="Times New Roman"/>
                <w:sz w:val="24"/>
              </w:rPr>
            </w:pPr>
            <w:r w:rsidRPr="00053B67">
              <w:rPr>
                <w:rFonts w:ascii="Times New Roman" w:hAnsi="Times New Roman" w:cs="Times New Roman"/>
                <w:sz w:val="24"/>
              </w:rPr>
              <w:t>контрольная работа</w:t>
            </w: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Работа над ошибками, допущенными в контрольной работе. </w:t>
            </w:r>
          </w:p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Повторение  </w:t>
            </w:r>
            <w:proofErr w:type="gramStart"/>
            <w:r w:rsidRPr="0099214C">
              <w:rPr>
                <w:rFonts w:ascii="Times New Roman" w:hAnsi="Times New Roman"/>
                <w:sz w:val="24"/>
                <w:szCs w:val="24"/>
              </w:rPr>
              <w:t>пройденного</w:t>
            </w:r>
            <w:proofErr w:type="gramEnd"/>
            <w:r w:rsidRPr="009921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214C">
              <w:rPr>
                <w:rFonts w:ascii="Times New Roman" w:hAnsi="Times New Roman"/>
                <w:i/>
                <w:iCs/>
                <w:sz w:val="24"/>
                <w:szCs w:val="24"/>
              </w:rPr>
              <w:t>«Что узнали.   Чему научи</w:t>
            </w:r>
            <w:r w:rsidRPr="0099214C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 xml:space="preserve">лись». 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sz w:val="24"/>
                <w:szCs w:val="24"/>
              </w:rPr>
              <w:t xml:space="preserve">Проверочная работа </w:t>
            </w:r>
            <w:r w:rsidRPr="0099214C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«Проверим себя и оценим свои достижения»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99214C">
              <w:rPr>
                <w:rFonts w:ascii="Times New Roman" w:hAnsi="Times New Roman"/>
                <w:b/>
                <w:bCs/>
                <w:sz w:val="24"/>
                <w:szCs w:val="24"/>
              </w:rPr>
              <w:t>Внетабличное</w:t>
            </w:r>
            <w:proofErr w:type="spellEnd"/>
            <w:r w:rsidRPr="0099214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умножение и деление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jc w:val="center"/>
              <w:rPr>
                <w:rFonts w:ascii="Times New Roman" w:hAnsi="Times New Roman"/>
                <w:b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/>
                <w:bCs/>
                <w:iCs/>
                <w:caps/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jc w:val="center"/>
              <w:rPr>
                <w:rFonts w:ascii="Times New Roman" w:hAnsi="Times New Roman"/>
                <w:b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jc w:val="center"/>
              <w:rPr>
                <w:rFonts w:ascii="Times New Roman" w:hAnsi="Times New Roman"/>
                <w:b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>Приёмы умножения и деления для случаев вида 20•3, 3 • 20, 60</w:t>
            </w:r>
            <w:proofErr w:type="gramStart"/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3, 80 : 20.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>Приёмы умножения и деления для случаев вида 20•3, 3 • 20, 60</w:t>
            </w:r>
            <w:proofErr w:type="gramStart"/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3, 80 : 20.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Умножение суммы на число. 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sz w:val="24"/>
                <w:szCs w:val="24"/>
              </w:rPr>
              <w:t xml:space="preserve">Приёмы умножения для случаев  вида 23 · 4, 4 · 23. 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sz w:val="24"/>
                <w:szCs w:val="24"/>
              </w:rPr>
              <w:t>Приёмы умножения для случаев  вида 23 · 4, 4 · 23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92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sz w:val="24"/>
                <w:szCs w:val="24"/>
              </w:rPr>
              <w:t xml:space="preserve">Решение задач на нахождение  четвёртого пропорционального.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Выражения с двумя переменными </w:t>
            </w:r>
            <w:r w:rsidRPr="009921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«Странички для </w:t>
            </w:r>
            <w:proofErr w:type="gramStart"/>
            <w:r w:rsidRPr="009921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любознательных</w:t>
            </w:r>
            <w:proofErr w:type="gramEnd"/>
            <w:r w:rsidRPr="009921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9214C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Контрольное тестирование по теме «Табличное и </w:t>
            </w:r>
            <w:proofErr w:type="spellStart"/>
            <w:r w:rsidRPr="0099214C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внетабличное</w:t>
            </w:r>
            <w:proofErr w:type="spellEnd"/>
            <w:r w:rsidRPr="0099214C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умножение и деление».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Деление суммы на число.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sz w:val="24"/>
                <w:szCs w:val="24"/>
              </w:rPr>
              <w:t>Приёмы деления для случаев вида 78: 2, 69</w:t>
            </w:r>
            <w:proofErr w:type="gramStart"/>
            <w:r w:rsidRPr="0099214C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99214C">
              <w:rPr>
                <w:rFonts w:ascii="Times New Roman" w:hAnsi="Times New Roman"/>
                <w:sz w:val="24"/>
                <w:szCs w:val="24"/>
              </w:rPr>
              <w:t xml:space="preserve"> 3. 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>Связь между числами при де</w:t>
            </w: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лении.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Проверка деления.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>Приёмы деления для случаев вида 87</w:t>
            </w:r>
            <w:proofErr w:type="gramStart"/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29, 66 : 22. 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>Про</w:t>
            </w: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верка умножения делением.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>Решение уравнений на основе связи между компонента</w:t>
            </w: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ми и результатами умножения и деления. 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>Решение уравнений на основе связи между компонента</w:t>
            </w: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ми и результатами умножения и деления. 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«Странички для </w:t>
            </w:r>
            <w:proofErr w:type="gramStart"/>
            <w:r w:rsidRPr="009921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любознательных</w:t>
            </w:r>
            <w:proofErr w:type="gramEnd"/>
            <w:r w:rsidRPr="009921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»</w:t>
            </w: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Повторение  </w:t>
            </w:r>
            <w:proofErr w:type="gramStart"/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>пройденного</w:t>
            </w:r>
            <w:proofErr w:type="gramEnd"/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921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«Что узнали.   Чему научи</w:t>
            </w:r>
            <w:r w:rsidRPr="009921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softHyphen/>
              <w:t xml:space="preserve">лись». 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sz w:val="24"/>
                <w:szCs w:val="24"/>
              </w:rPr>
              <w:t xml:space="preserve">Деление с остатком. 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>Приёмы нахождения частного и остатка</w:t>
            </w:r>
            <w:r w:rsidRPr="0099214C">
              <w:rPr>
                <w:rFonts w:ascii="Times New Roman" w:hAnsi="Times New Roman"/>
                <w:sz w:val="24"/>
                <w:szCs w:val="24"/>
              </w:rPr>
              <w:t xml:space="preserve">.  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Приёмы нахождения частного и остатка.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>Проверка деле</w:t>
            </w: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ния с остатком.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Повторение  </w:t>
            </w:r>
            <w:proofErr w:type="gramStart"/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>пройденного</w:t>
            </w:r>
            <w:proofErr w:type="gramEnd"/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921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«Что узнали.   Чему научи</w:t>
            </w:r>
            <w:r w:rsidRPr="009921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softHyphen/>
              <w:t xml:space="preserve">лись». 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Контрольная работа по теме «</w:t>
            </w:r>
            <w:proofErr w:type="spellStart"/>
            <w:r w:rsidRPr="0099214C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Внетабличное</w:t>
            </w:r>
            <w:proofErr w:type="spellEnd"/>
            <w:r w:rsidRPr="0099214C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умножение и деление»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053B67" w:rsidRDefault="00053B67" w:rsidP="00F91169">
            <w:pPr>
              <w:rPr>
                <w:rFonts w:ascii="Times New Roman" w:hAnsi="Times New Roman" w:cs="Times New Roman"/>
                <w:sz w:val="24"/>
              </w:rPr>
            </w:pPr>
            <w:r w:rsidRPr="00053B67">
              <w:rPr>
                <w:rFonts w:ascii="Times New Roman" w:hAnsi="Times New Roman" w:cs="Times New Roman"/>
                <w:sz w:val="24"/>
              </w:rPr>
              <w:t>контрольная работа</w:t>
            </w: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Работа над ошибками, допущенными в контрольной работе. </w:t>
            </w:r>
          </w:p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Проект: </w:t>
            </w: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«Задачи-расчёты».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«Странички для </w:t>
            </w:r>
            <w:proofErr w:type="gramStart"/>
            <w:r w:rsidRPr="009921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любознательных</w:t>
            </w:r>
            <w:proofErr w:type="gramEnd"/>
            <w:r w:rsidRPr="009921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Проверочная работа </w:t>
            </w:r>
            <w:r w:rsidRPr="009921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«Проверим себя и оценим свои достижения» (Тестовая форма)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/>
                <w:sz w:val="24"/>
                <w:szCs w:val="24"/>
              </w:rPr>
              <w:t>ЧИСЛА ОТ 1 ДО 1000</w:t>
            </w:r>
          </w:p>
          <w:p w:rsidR="00053B67" w:rsidRPr="0099214C" w:rsidRDefault="00053B67" w:rsidP="00F9116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/>
                <w:bCs/>
                <w:sz w:val="24"/>
                <w:szCs w:val="24"/>
              </w:rPr>
              <w:t>Нумерация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jc w:val="center"/>
              <w:rPr>
                <w:rFonts w:ascii="Times New Roman" w:hAnsi="Times New Roman"/>
                <w:b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/>
                <w:bCs/>
                <w:iCs/>
                <w:caps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jc w:val="center"/>
              <w:rPr>
                <w:rFonts w:ascii="Times New Roman" w:hAnsi="Times New Roman"/>
                <w:b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jc w:val="center"/>
              <w:rPr>
                <w:rFonts w:ascii="Times New Roman" w:hAnsi="Times New Roman"/>
                <w:b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Устная и письменная нумерация.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Устная и письменная нумерация.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>Разряды счётных еди</w:t>
            </w: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ниц. 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Натуральная последовательность трёхзначных чисел. 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Увеличение и уменьшение числа в 10 раз, в 100 раз. 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Замена трёхзначного числа суммой разрядных слагаемых. 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>Сравнение трёхзначных чисел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>Определение общего чис</w:t>
            </w: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ла единиц (десятков, сотен) в числе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«Странички для </w:t>
            </w:r>
            <w:proofErr w:type="gramStart"/>
            <w:r w:rsidRPr="009921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любознательных</w:t>
            </w:r>
            <w:proofErr w:type="gramEnd"/>
            <w:r w:rsidRPr="009921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»</w:t>
            </w:r>
          </w:p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9214C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Контрольный математический диктант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Единицы массы: килограмм, грамм.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Контрольная работа по теме «Нумерация»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053B67" w:rsidRDefault="00053B67" w:rsidP="00F91169">
            <w:pPr>
              <w:rPr>
                <w:rFonts w:ascii="Times New Roman" w:hAnsi="Times New Roman" w:cs="Times New Roman"/>
                <w:sz w:val="24"/>
              </w:rPr>
            </w:pPr>
            <w:r w:rsidRPr="00053B67">
              <w:rPr>
                <w:rFonts w:ascii="Times New Roman" w:hAnsi="Times New Roman" w:cs="Times New Roman"/>
                <w:sz w:val="24"/>
              </w:rPr>
              <w:t>контрольная работа</w:t>
            </w: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Работа над ошибками, допущенными в контрольной работе. </w:t>
            </w:r>
          </w:p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Повторение  </w:t>
            </w:r>
            <w:proofErr w:type="gramStart"/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>пройденного</w:t>
            </w:r>
            <w:proofErr w:type="gramEnd"/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921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«Что узнали.   Чему научи</w:t>
            </w:r>
            <w:r w:rsidRPr="009921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softHyphen/>
              <w:t xml:space="preserve">лись». 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409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Проверочная работа </w:t>
            </w:r>
            <w:r w:rsidRPr="009921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«Проверим себя и оценим свои достижения» (Тестовая форма)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/>
                <w:bCs/>
                <w:sz w:val="24"/>
                <w:szCs w:val="24"/>
              </w:rPr>
              <w:t>Сложение и вычитание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jc w:val="center"/>
              <w:rPr>
                <w:rFonts w:ascii="Times New Roman" w:hAnsi="Times New Roman"/>
                <w:b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/>
                <w:bCs/>
                <w:iCs/>
                <w:caps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jc w:val="center"/>
              <w:rPr>
                <w:rFonts w:ascii="Times New Roman" w:hAnsi="Times New Roman"/>
                <w:b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jc w:val="center"/>
              <w:rPr>
                <w:rFonts w:ascii="Times New Roman" w:hAnsi="Times New Roman"/>
                <w:b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sz w:val="24"/>
                <w:szCs w:val="24"/>
              </w:rPr>
              <w:t xml:space="preserve">Приёмы устного </w:t>
            </w:r>
            <w:r w:rsidRPr="0099214C">
              <w:rPr>
                <w:rFonts w:ascii="Times New Roman" w:hAnsi="Times New Roman"/>
                <w:bCs/>
                <w:sz w:val="24"/>
                <w:szCs w:val="24"/>
              </w:rPr>
              <w:t xml:space="preserve">сложения и вычитания в пределах 1000.  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sz w:val="24"/>
                <w:szCs w:val="24"/>
              </w:rPr>
              <w:t xml:space="preserve">Приёмы устного </w:t>
            </w:r>
            <w:r w:rsidRPr="0099214C">
              <w:rPr>
                <w:rFonts w:ascii="Times New Roman" w:hAnsi="Times New Roman"/>
                <w:bCs/>
                <w:sz w:val="24"/>
                <w:szCs w:val="24"/>
              </w:rPr>
              <w:t xml:space="preserve">сложения и вычитания в пределах 1000.  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sz w:val="24"/>
                <w:szCs w:val="24"/>
              </w:rPr>
              <w:t xml:space="preserve">Приёмы устного </w:t>
            </w:r>
            <w:r w:rsidRPr="0099214C">
              <w:rPr>
                <w:rFonts w:ascii="Times New Roman" w:hAnsi="Times New Roman"/>
                <w:bCs/>
                <w:sz w:val="24"/>
                <w:szCs w:val="24"/>
              </w:rPr>
              <w:t xml:space="preserve">сложения и вычитания в пределах 1000. 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Приёмы письменных вычислений. 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sz w:val="24"/>
                <w:szCs w:val="24"/>
              </w:rPr>
              <w:t>Алгоритмы письменного сложения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Алгоритм письменного вычитания.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Виды треугольников: разносторонний, равнобедренный, равносторонний.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99214C">
              <w:rPr>
                <w:rFonts w:ascii="Times New Roman" w:hAnsi="Times New Roman"/>
                <w:i/>
                <w:sz w:val="24"/>
                <w:szCs w:val="24"/>
              </w:rPr>
              <w:t>Контрольная работа по теме «Сложение и вычитание в пределах 1000»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053B67" w:rsidRDefault="00053B67" w:rsidP="00F91169">
            <w:pPr>
              <w:rPr>
                <w:rFonts w:ascii="Times New Roman" w:hAnsi="Times New Roman" w:cs="Times New Roman"/>
                <w:sz w:val="24"/>
              </w:rPr>
            </w:pPr>
            <w:r w:rsidRPr="00053B67">
              <w:rPr>
                <w:rFonts w:ascii="Times New Roman" w:hAnsi="Times New Roman" w:cs="Times New Roman"/>
                <w:sz w:val="24"/>
              </w:rPr>
              <w:t>контрольная работа</w:t>
            </w: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Работа над ошибками, допущенными в контрольной работе. </w:t>
            </w:r>
          </w:p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Повторение  </w:t>
            </w:r>
            <w:proofErr w:type="gramStart"/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>пройденного</w:t>
            </w:r>
            <w:proofErr w:type="gramEnd"/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921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«Что узнали. Чему научи</w:t>
            </w:r>
            <w:r w:rsidRPr="009921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softHyphen/>
              <w:t xml:space="preserve">лись» «Странички для </w:t>
            </w:r>
            <w:proofErr w:type="gramStart"/>
            <w:r w:rsidRPr="009921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любознательных</w:t>
            </w:r>
            <w:proofErr w:type="gramEnd"/>
            <w:r w:rsidRPr="009921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» </w:t>
            </w: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Взаимная проверка знаний: </w:t>
            </w:r>
            <w:r w:rsidRPr="009921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«Помогаем друг другу сде</w:t>
            </w:r>
            <w:r w:rsidRPr="009921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softHyphen/>
              <w:t xml:space="preserve">лать шаг к успеху». 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27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/>
                <w:bCs/>
                <w:sz w:val="24"/>
                <w:szCs w:val="24"/>
              </w:rPr>
              <w:t>Умножение и деление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jc w:val="center"/>
              <w:rPr>
                <w:rFonts w:ascii="Times New Roman" w:hAnsi="Times New Roman"/>
                <w:b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/>
                <w:bCs/>
                <w:iCs/>
                <w:caps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jc w:val="center"/>
              <w:rPr>
                <w:rFonts w:ascii="Times New Roman" w:hAnsi="Times New Roman"/>
                <w:b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jc w:val="center"/>
              <w:rPr>
                <w:rFonts w:ascii="Times New Roman" w:hAnsi="Times New Roman"/>
                <w:b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sz w:val="24"/>
                <w:szCs w:val="24"/>
              </w:rPr>
              <w:t xml:space="preserve">Приёмы устного  умножения и деления.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sz w:val="24"/>
                <w:szCs w:val="24"/>
              </w:rPr>
              <w:t>Приёмы устного  умножения и деления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sz w:val="24"/>
                <w:szCs w:val="24"/>
              </w:rPr>
              <w:t xml:space="preserve">Приёмы устного  умножения и деления.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sz w:val="24"/>
                <w:szCs w:val="24"/>
              </w:rPr>
              <w:t xml:space="preserve">Виды треугольников: прямоугольный, тупоугольный, остроугольный. 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99214C">
              <w:rPr>
                <w:rFonts w:ascii="Times New Roman" w:hAnsi="Times New Roman"/>
                <w:sz w:val="24"/>
                <w:szCs w:val="24"/>
              </w:rPr>
              <w:t xml:space="preserve">Приём письменного умножения на однозначное </w:t>
            </w:r>
            <w:r w:rsidRPr="0099214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число.  </w:t>
            </w:r>
            <w:r w:rsidRPr="0099214C">
              <w:rPr>
                <w:rFonts w:ascii="Times New Roman" w:hAnsi="Times New Roman"/>
                <w:i/>
                <w:sz w:val="24"/>
                <w:szCs w:val="24"/>
              </w:rPr>
              <w:t>Контрольный математический диктант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sz w:val="24"/>
                <w:szCs w:val="24"/>
              </w:rPr>
              <w:t xml:space="preserve">Приём письменного умножения на однозначное число. 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sz w:val="24"/>
                <w:szCs w:val="24"/>
              </w:rPr>
              <w:t>Приём письменного умножения на однозначное число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sz w:val="24"/>
                <w:szCs w:val="24"/>
              </w:rPr>
              <w:t xml:space="preserve">Приём письменного деления на однозначное число. 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sz w:val="24"/>
                <w:szCs w:val="24"/>
              </w:rPr>
              <w:t xml:space="preserve">Приём письменного деления на однозначное число. 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sz w:val="24"/>
                <w:szCs w:val="24"/>
              </w:rPr>
              <w:t xml:space="preserve">Приём письменного деления на однозначное число. 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99214C">
              <w:rPr>
                <w:rFonts w:ascii="Times New Roman" w:hAnsi="Times New Roman"/>
                <w:i/>
                <w:sz w:val="24"/>
                <w:szCs w:val="24"/>
              </w:rPr>
              <w:t xml:space="preserve"> Комплексная контрольная работа.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sz w:val="24"/>
                <w:szCs w:val="24"/>
              </w:rPr>
              <w:t xml:space="preserve">Знакомство с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калькулятором. </w:t>
            </w:r>
            <w:r w:rsidRPr="009921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Повторение  </w:t>
            </w:r>
            <w:proofErr w:type="gramStart"/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>пройденного</w:t>
            </w:r>
            <w:proofErr w:type="gramEnd"/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921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«Что узнали.   Чему научи</w:t>
            </w:r>
            <w:r w:rsidRPr="009921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softHyphen/>
              <w:t xml:space="preserve">лись». 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/>
                <w:bCs/>
                <w:sz w:val="24"/>
                <w:szCs w:val="24"/>
              </w:rPr>
              <w:t>Итоговое повторение «Что узнали, чему научились в 3 классе»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/>
                <w:bCs/>
                <w:iCs/>
                <w:caps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sz w:val="24"/>
                <w:szCs w:val="24"/>
              </w:rPr>
              <w:t>Повторение.</w:t>
            </w:r>
            <w:r w:rsidRPr="0099214C">
              <w:rPr>
                <w:rFonts w:ascii="Times New Roman" w:hAnsi="Times New Roman"/>
                <w:bCs/>
                <w:sz w:val="24"/>
                <w:szCs w:val="24"/>
              </w:rPr>
              <w:t xml:space="preserve"> Нумерация чисел от 1 до 1000.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sz w:val="24"/>
                <w:szCs w:val="24"/>
              </w:rPr>
              <w:t>Повторение.</w:t>
            </w:r>
            <w:r w:rsidRPr="0099214C">
              <w:rPr>
                <w:rFonts w:ascii="Times New Roman" w:hAnsi="Times New Roman"/>
                <w:bCs/>
                <w:sz w:val="24"/>
                <w:szCs w:val="24"/>
              </w:rPr>
              <w:t xml:space="preserve"> Сложение и вычитание.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sz w:val="24"/>
                <w:szCs w:val="24"/>
              </w:rPr>
              <w:t xml:space="preserve">Повторение. Умножение и деление. 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sz w:val="24"/>
                <w:szCs w:val="24"/>
              </w:rPr>
              <w:t xml:space="preserve">Повторение. Умножение и деление. 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99214C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Итоговая контрольная работа </w:t>
            </w:r>
            <w:r w:rsidRPr="0099214C">
              <w:rPr>
                <w:rFonts w:ascii="Times New Roman" w:hAnsi="Times New Roman"/>
                <w:i/>
                <w:sz w:val="24"/>
                <w:szCs w:val="24"/>
              </w:rPr>
              <w:t>за третий класс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053B67" w:rsidRDefault="00053B67" w:rsidP="00F91169">
            <w:pPr>
              <w:rPr>
                <w:rFonts w:ascii="Times New Roman" w:hAnsi="Times New Roman" w:cs="Times New Roman"/>
                <w:sz w:val="24"/>
              </w:rPr>
            </w:pPr>
            <w:r w:rsidRPr="00053B67">
              <w:rPr>
                <w:rFonts w:ascii="Times New Roman" w:hAnsi="Times New Roman" w:cs="Times New Roman"/>
                <w:sz w:val="24"/>
              </w:rPr>
              <w:t>контрольная работа</w:t>
            </w: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Работа над ошибками, допущенными в контрольной работе. </w:t>
            </w:r>
          </w:p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sz w:val="24"/>
                <w:szCs w:val="24"/>
              </w:rPr>
              <w:t>Повторение.</w:t>
            </w:r>
            <w:r w:rsidRPr="0099214C">
              <w:rPr>
                <w:rFonts w:ascii="Times New Roman" w:hAnsi="Times New Roman"/>
                <w:bCs/>
                <w:sz w:val="24"/>
                <w:szCs w:val="24"/>
              </w:rPr>
              <w:t xml:space="preserve"> Порядок выполнения действий.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sz w:val="24"/>
                <w:szCs w:val="24"/>
              </w:rPr>
              <w:t xml:space="preserve">Повторение.  Решение задач. 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sz w:val="24"/>
                <w:szCs w:val="24"/>
              </w:rPr>
              <w:t xml:space="preserve">Повторение.  Решение задач. 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sz w:val="24"/>
                <w:szCs w:val="24"/>
              </w:rPr>
              <w:t>Геометрические фигуры и величины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  <w:tr w:rsidR="00053B67" w:rsidRPr="0099214C" w:rsidTr="00053B67">
        <w:trPr>
          <w:trHeight w:val="148"/>
        </w:trPr>
        <w:tc>
          <w:tcPr>
            <w:tcW w:w="993" w:type="dxa"/>
            <w:shd w:val="clear" w:color="auto" w:fill="auto"/>
          </w:tcPr>
          <w:p w:rsidR="00053B67" w:rsidRPr="0099214C" w:rsidRDefault="00053B67" w:rsidP="00F9116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Проверочная работа </w:t>
            </w:r>
            <w:r w:rsidRPr="0099214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«Проверим себя и оценим свои достижения» </w:t>
            </w:r>
            <w:r w:rsidRPr="00992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(тестовая форма). </w:t>
            </w:r>
          </w:p>
        </w:tc>
        <w:tc>
          <w:tcPr>
            <w:tcW w:w="939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  <w:r w:rsidRPr="0099214C"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180" w:type="dxa"/>
          </w:tcPr>
          <w:p w:rsidR="00053B67" w:rsidRPr="0099214C" w:rsidRDefault="00053B67" w:rsidP="00F91169">
            <w:pPr>
              <w:pStyle w:val="a3"/>
              <w:rPr>
                <w:rFonts w:ascii="Times New Roman" w:hAnsi="Times New Roman"/>
                <w:bCs/>
                <w:iCs/>
                <w:caps/>
                <w:sz w:val="24"/>
                <w:szCs w:val="24"/>
              </w:rPr>
            </w:pPr>
          </w:p>
        </w:tc>
      </w:tr>
    </w:tbl>
    <w:p w:rsidR="00053B67" w:rsidRPr="0099214C" w:rsidRDefault="00053B67" w:rsidP="00053B67">
      <w:pPr>
        <w:rPr>
          <w:rFonts w:ascii="Times New Roman" w:hAnsi="Times New Roman" w:cs="Times New Roman"/>
          <w:b/>
          <w:sz w:val="24"/>
          <w:szCs w:val="24"/>
        </w:rPr>
        <w:sectPr w:rsidR="00053B67" w:rsidRPr="0099214C" w:rsidSect="00FA5685">
          <w:pgSz w:w="11906" w:h="16838"/>
          <w:pgMar w:top="1134" w:right="849" w:bottom="1134" w:left="85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053B67" w:rsidRDefault="00053B67" w:rsidP="00053B6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</w:t>
      </w:r>
      <w:proofErr w:type="gramStart"/>
      <w:r w:rsidRPr="006150EA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FA568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150EA">
        <w:rPr>
          <w:rFonts w:ascii="Times New Roman" w:hAnsi="Times New Roman" w:cs="Times New Roman"/>
          <w:b/>
          <w:sz w:val="24"/>
          <w:szCs w:val="24"/>
        </w:rPr>
        <w:t xml:space="preserve"> КОНТРОЛЬНО</w:t>
      </w:r>
      <w:proofErr w:type="gramEnd"/>
      <w:r w:rsidRPr="006150EA">
        <w:rPr>
          <w:rFonts w:ascii="Times New Roman" w:hAnsi="Times New Roman" w:cs="Times New Roman"/>
          <w:b/>
          <w:sz w:val="24"/>
          <w:szCs w:val="24"/>
        </w:rPr>
        <w:t xml:space="preserve"> – ИЗМЕРИТЕЛЬНЫ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Pr="006150EA">
        <w:rPr>
          <w:rFonts w:ascii="Times New Roman" w:hAnsi="Times New Roman" w:cs="Times New Roman"/>
          <w:b/>
          <w:sz w:val="24"/>
          <w:szCs w:val="24"/>
        </w:rPr>
        <w:t xml:space="preserve"> МАТЕРИАЛЫ</w:t>
      </w:r>
    </w:p>
    <w:p w:rsidR="00053B67" w:rsidRPr="0066637E" w:rsidRDefault="00053B67" w:rsidP="00053B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66637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Итоговая годовая контрольная работа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</w:t>
      </w:r>
    </w:p>
    <w:p w:rsidR="00053B67" w:rsidRPr="0066637E" w:rsidRDefault="00053B67" w:rsidP="00053B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37E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Реши задачу.</w:t>
      </w:r>
    </w:p>
    <w:p w:rsidR="00053B67" w:rsidRPr="0066637E" w:rsidRDefault="00053B67" w:rsidP="00053B6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рулона отрезали 18 м ткани, а затем – ещё 34 м ткани. Сколько метров ткани было в рулоне, если известно, что в рулоне осталось 12 м ткани? </w:t>
      </w:r>
    </w:p>
    <w:p w:rsidR="00053B67" w:rsidRPr="0066637E" w:rsidRDefault="00053B67" w:rsidP="00053B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Реши задачу: </w:t>
      </w:r>
    </w:p>
    <w:p w:rsidR="00053B67" w:rsidRPr="0066637E" w:rsidRDefault="00053B67" w:rsidP="00053B6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класс собрал 72 кг помидоров, а перцев собрал в 2 раза меньше, чем помидор. Все овощи разложили в ящики по 9 кг. Сколько ящиков понадобилось? </w:t>
      </w:r>
    </w:p>
    <w:p w:rsidR="00053B67" w:rsidRPr="0066637E" w:rsidRDefault="00053B67" w:rsidP="00053B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37E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Площадь квадрата равна 25 см</w:t>
      </w:r>
      <w:proofErr w:type="gramStart"/>
      <w:r w:rsidRPr="0066637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666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Определите его стороны и периметр. </w:t>
      </w:r>
    </w:p>
    <w:p w:rsidR="00053B67" w:rsidRPr="0066637E" w:rsidRDefault="00053B67" w:rsidP="00053B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37E">
        <w:rPr>
          <w:rFonts w:ascii="Times New Roman" w:eastAsia="Times New Roman" w:hAnsi="Times New Roman" w:cs="Times New Roman"/>
          <w:sz w:val="24"/>
          <w:szCs w:val="24"/>
          <w:lang w:eastAsia="ru-RU"/>
        </w:rPr>
        <w:t>4. Реши примеры.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45"/>
        <w:gridCol w:w="3045"/>
      </w:tblGrid>
      <w:tr w:rsidR="00053B67" w:rsidRPr="0066637E" w:rsidTr="00F91169">
        <w:trPr>
          <w:tblCellSpacing w:w="15" w:type="dxa"/>
        </w:trPr>
        <w:tc>
          <w:tcPr>
            <w:tcW w:w="3000" w:type="dxa"/>
            <w:vAlign w:val="center"/>
            <w:hideMark/>
          </w:tcPr>
          <w:p w:rsidR="00053B67" w:rsidRPr="0066637E" w:rsidRDefault="00053B67" w:rsidP="00F911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724 - 427 =</w:t>
            </w:r>
          </w:p>
        </w:tc>
        <w:tc>
          <w:tcPr>
            <w:tcW w:w="3000" w:type="dxa"/>
            <w:vAlign w:val="center"/>
            <w:hideMark/>
          </w:tcPr>
          <w:p w:rsidR="00053B67" w:rsidRPr="0066637E" w:rsidRDefault="00053B67" w:rsidP="00F911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256 + 673 =</w:t>
            </w:r>
          </w:p>
        </w:tc>
      </w:tr>
      <w:tr w:rsidR="00053B67" w:rsidRPr="0066637E" w:rsidTr="00F911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053B67" w:rsidRPr="0066637E" w:rsidRDefault="00053B67" w:rsidP="00F911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383 - 157 =</w:t>
            </w:r>
          </w:p>
        </w:tc>
        <w:tc>
          <w:tcPr>
            <w:tcW w:w="0" w:type="auto"/>
            <w:vAlign w:val="center"/>
            <w:hideMark/>
          </w:tcPr>
          <w:p w:rsidR="00053B67" w:rsidRPr="0066637E" w:rsidRDefault="00053B67" w:rsidP="00F911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6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 w:rsidRPr="00666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278 + 652 =</w:t>
            </w:r>
          </w:p>
        </w:tc>
      </w:tr>
      <w:tr w:rsidR="00053B67" w:rsidRPr="0066637E" w:rsidTr="00F911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053B67" w:rsidRPr="0066637E" w:rsidRDefault="00053B67" w:rsidP="00F911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498 - 278 =</w:t>
            </w:r>
          </w:p>
        </w:tc>
        <w:tc>
          <w:tcPr>
            <w:tcW w:w="0" w:type="auto"/>
            <w:vAlign w:val="center"/>
            <w:hideMark/>
          </w:tcPr>
          <w:p w:rsidR="00053B67" w:rsidRPr="0066637E" w:rsidRDefault="00053B67" w:rsidP="00F911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е) 130 + 249 =</w:t>
            </w:r>
          </w:p>
        </w:tc>
      </w:tr>
    </w:tbl>
    <w:p w:rsidR="00053B67" w:rsidRPr="0066637E" w:rsidRDefault="00053B67" w:rsidP="00053B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Реши примеры: </w:t>
      </w:r>
    </w:p>
    <w:p w:rsidR="00053B67" w:rsidRPr="00604A1F" w:rsidRDefault="00053B67" w:rsidP="00053B67">
      <w:pPr>
        <w:rPr>
          <w:rFonts w:ascii="Times New Roman" w:hAnsi="Times New Roman" w:cs="Times New Roman"/>
          <w:sz w:val="24"/>
          <w:szCs w:val="24"/>
        </w:rPr>
      </w:pPr>
      <w:r w:rsidRPr="0066637E">
        <w:rPr>
          <w:rFonts w:ascii="Times New Roman" w:eastAsia="Times New Roman" w:hAnsi="Times New Roman" w:cs="Times New Roman"/>
          <w:sz w:val="24"/>
          <w:szCs w:val="24"/>
          <w:lang w:eastAsia="ru-RU"/>
        </w:rPr>
        <w:t>а) 18 * 7 - 248</w:t>
      </w:r>
      <w:proofErr w:type="gramStart"/>
      <w:r w:rsidRPr="00666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666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 + 139 =</w:t>
      </w:r>
      <w:r w:rsidRPr="006663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19 * 4 + 669 : 3 - 78 =</w:t>
      </w:r>
    </w:p>
    <w:p w:rsidR="009A57DD" w:rsidRDefault="009A57DD"/>
    <w:sectPr w:rsidR="009A57DD" w:rsidSect="000C21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82611"/>
    <w:multiLevelType w:val="hybridMultilevel"/>
    <w:tmpl w:val="DC9A95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4D66534"/>
    <w:multiLevelType w:val="hybridMultilevel"/>
    <w:tmpl w:val="74E84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C67AF1"/>
    <w:multiLevelType w:val="hybridMultilevel"/>
    <w:tmpl w:val="A65CA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4B4038"/>
    <w:multiLevelType w:val="hybridMultilevel"/>
    <w:tmpl w:val="AA3C662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533563E9"/>
    <w:multiLevelType w:val="hybridMultilevel"/>
    <w:tmpl w:val="6F34A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707AAC"/>
    <w:multiLevelType w:val="hybridMultilevel"/>
    <w:tmpl w:val="FAAE8F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613B9B"/>
    <w:multiLevelType w:val="hybridMultilevel"/>
    <w:tmpl w:val="B1DCDAE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53B67"/>
    <w:rsid w:val="00053B67"/>
    <w:rsid w:val="00292CD6"/>
    <w:rsid w:val="004702CF"/>
    <w:rsid w:val="005C67DF"/>
    <w:rsid w:val="007B5182"/>
    <w:rsid w:val="009A57DD"/>
    <w:rsid w:val="00C40C19"/>
    <w:rsid w:val="00C4264F"/>
    <w:rsid w:val="00E57D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B67"/>
  </w:style>
  <w:style w:type="paragraph" w:styleId="3">
    <w:name w:val="heading 3"/>
    <w:basedOn w:val="a"/>
    <w:link w:val="30"/>
    <w:uiPriority w:val="9"/>
    <w:qFormat/>
    <w:rsid w:val="00053B6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53B6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ParagraphStyle">
    <w:name w:val="Paragraph Style"/>
    <w:rsid w:val="00053B6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customStyle="1" w:styleId="FontStyle19">
    <w:name w:val="Font Style19"/>
    <w:basedOn w:val="a0"/>
    <w:rsid w:val="00053B67"/>
    <w:rPr>
      <w:rFonts w:ascii="Times New Roman" w:hAnsi="Times New Roman" w:cs="Times New Roman"/>
      <w:sz w:val="22"/>
      <w:szCs w:val="22"/>
    </w:rPr>
  </w:style>
  <w:style w:type="paragraph" w:styleId="a3">
    <w:name w:val="No Spacing"/>
    <w:uiPriority w:val="1"/>
    <w:qFormat/>
    <w:rsid w:val="00053B67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ody Text"/>
    <w:basedOn w:val="a"/>
    <w:link w:val="a5"/>
    <w:uiPriority w:val="99"/>
    <w:unhideWhenUsed/>
    <w:rsid w:val="00053B67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053B6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">
    <w:name w:val="Без интервала1"/>
    <w:rsid w:val="00053B67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List Paragraph"/>
    <w:basedOn w:val="a"/>
    <w:uiPriority w:val="34"/>
    <w:qFormat/>
    <w:rsid w:val="00053B67"/>
    <w:pPr>
      <w:ind w:left="720"/>
      <w:contextualSpacing/>
    </w:pPr>
    <w:rPr>
      <w:rFonts w:ascii="Calibri" w:eastAsia="Calibri" w:hAnsi="Calibri" w:cs="Calibri"/>
    </w:rPr>
  </w:style>
  <w:style w:type="paragraph" w:styleId="a7">
    <w:name w:val="Normal (Web)"/>
    <w:basedOn w:val="a"/>
    <w:uiPriority w:val="99"/>
    <w:semiHidden/>
    <w:unhideWhenUsed/>
    <w:rsid w:val="00053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53B67"/>
  </w:style>
  <w:style w:type="character" w:customStyle="1" w:styleId="c33">
    <w:name w:val="c33"/>
    <w:basedOn w:val="a0"/>
    <w:rsid w:val="00053B67"/>
  </w:style>
  <w:style w:type="paragraph" w:styleId="a8">
    <w:name w:val="Balloon Text"/>
    <w:basedOn w:val="a"/>
    <w:link w:val="a9"/>
    <w:uiPriority w:val="99"/>
    <w:semiHidden/>
    <w:unhideWhenUsed/>
    <w:rsid w:val="005C6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C67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3815</Words>
  <Characters>21746</Characters>
  <Application>Microsoft Office Word</Application>
  <DocSecurity>0</DocSecurity>
  <Lines>181</Lines>
  <Paragraphs>51</Paragraphs>
  <ScaleCrop>false</ScaleCrop>
  <Company>Home</Company>
  <LinksUpToDate>false</LinksUpToDate>
  <CharactersWithSpaces>25510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dcterms:created xsi:type="dcterms:W3CDTF">2019-09-22T14:29:00Z</dcterms:created>
  <dcterms:modified xsi:type="dcterms:W3CDTF">2022-09-11T17:07:00Z</dcterms:modified>
</cp:coreProperties>
</file>