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15" w:rsidRDefault="00B24515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21168" cy="8691606"/>
            <wp:effectExtent l="1200150" t="0" r="1184532" b="0"/>
            <wp:docPr id="1" name="Рисунок 1" descr="E:\МЕ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Ю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3903" cy="869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15" w:rsidRDefault="00B24515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F7C" w:rsidRPr="0057132E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A0F7C" w:rsidRPr="0057132E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F17" w:rsidRDefault="009D0F17" w:rsidP="009D0F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2C8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</w:rPr>
        <w:t>по алгебре для 8</w:t>
      </w:r>
      <w:r w:rsidRPr="00F32C80">
        <w:rPr>
          <w:rFonts w:ascii="Times New Roman" w:hAnsi="Times New Roman" w:cs="Times New Roman"/>
        </w:rPr>
        <w:t xml:space="preserve"> класса </w:t>
      </w:r>
      <w:r>
        <w:rPr>
          <w:rFonts w:ascii="Times New Roman" w:hAnsi="Times New Roman" w:cs="Times New Roman"/>
        </w:rPr>
        <w:t>соответствует: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Закону РФ 273-ФЗ«Об образовании Российской Федерации»;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образования(ФГОС ООО)</w:t>
      </w:r>
      <w:r w:rsidRPr="00CE68B4"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 w:rsidRPr="00CE68B4">
        <w:rPr>
          <w:rFonts w:ascii="Times New Roman" w:hAnsi="Times New Roman" w:cs="Times New Roman"/>
        </w:rPr>
        <w:t xml:space="preserve"> № 1897;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Образовательной программе основного общего образования 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средняя общеобразовательная школа №2</w:t>
      </w:r>
      <w:r w:rsidR="007302A9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CE68B4">
        <w:rPr>
          <w:rFonts w:ascii="Times New Roman" w:hAnsi="Times New Roman" w:cs="Times New Roman"/>
        </w:rPr>
        <w:t>УМК по предмету программе кур</w:t>
      </w:r>
      <w:r>
        <w:rPr>
          <w:rFonts w:ascii="Times New Roman" w:hAnsi="Times New Roman" w:cs="Times New Roman"/>
        </w:rPr>
        <w:t>са алгебры для 8</w:t>
      </w:r>
      <w:r w:rsidRPr="00CE68B4">
        <w:rPr>
          <w:rFonts w:ascii="Times New Roman" w:hAnsi="Times New Roman" w:cs="Times New Roman"/>
        </w:rPr>
        <w:t xml:space="preserve"> класса общеобразовательных учреждений (сост. </w:t>
      </w:r>
      <w:r w:rsidRPr="00CE68B4">
        <w:rPr>
          <w:rFonts w:ascii="Times New Roman" w:hAnsi="Times New Roman"/>
        </w:rPr>
        <w:t xml:space="preserve">под руководством </w:t>
      </w:r>
      <w:r w:rsidRPr="0057132E">
        <w:rPr>
          <w:rStyle w:val="a8"/>
          <w:sz w:val="24"/>
          <w:szCs w:val="24"/>
        </w:rPr>
        <w:t xml:space="preserve">Г. </w:t>
      </w:r>
      <w:proofErr w:type="gramStart"/>
      <w:r w:rsidRPr="0057132E">
        <w:rPr>
          <w:rStyle w:val="a8"/>
          <w:sz w:val="24"/>
          <w:szCs w:val="24"/>
        </w:rPr>
        <w:t>Мерзляк</w:t>
      </w:r>
      <w:proofErr w:type="gramEnd"/>
      <w:r w:rsidRPr="0057132E">
        <w:rPr>
          <w:rStyle w:val="a8"/>
          <w:sz w:val="24"/>
          <w:szCs w:val="24"/>
        </w:rPr>
        <w:t>, В.Б. Полонский, М.С. Якир</w:t>
      </w:r>
      <w:r w:rsidRPr="00CE68B4">
        <w:rPr>
          <w:rFonts w:ascii="Times New Roman" w:hAnsi="Times New Roman" w:cs="Times New Roman"/>
        </w:rPr>
        <w:t>), рекомендованной Департаментом образовательных программи стандартов общего образования Министерства образования РФ, опубликованной издательством</w:t>
      </w:r>
      <w:r w:rsidRPr="00CE68B4">
        <w:rPr>
          <w:rFonts w:ascii="Times New Roman" w:hAnsi="Times New Roman"/>
        </w:rPr>
        <w:t xml:space="preserve"> «</w:t>
      </w:r>
      <w:proofErr w:type="spellStart"/>
      <w:r w:rsidRPr="0057132E">
        <w:rPr>
          <w:rStyle w:val="a8"/>
          <w:sz w:val="24"/>
          <w:szCs w:val="24"/>
        </w:rPr>
        <w:t>Вентана-Граф</w:t>
      </w:r>
      <w:proofErr w:type="spellEnd"/>
      <w:r w:rsidRPr="00CE68B4">
        <w:rPr>
          <w:rFonts w:ascii="Times New Roman" w:hAnsi="Times New Roman"/>
        </w:rPr>
        <w:t>» в</w:t>
      </w:r>
      <w:r>
        <w:rPr>
          <w:rFonts w:ascii="Times New Roman" w:hAnsi="Times New Roman"/>
        </w:rPr>
        <w:t xml:space="preserve"> 2018</w:t>
      </w:r>
      <w:r w:rsidRPr="00CE68B4">
        <w:rPr>
          <w:rFonts w:ascii="Times New Roman" w:hAnsi="Times New Roman"/>
        </w:rPr>
        <w:t xml:space="preserve"> году;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Учебным планом 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СОШ №2</w:t>
      </w:r>
      <w:bookmarkStart w:id="0" w:name="_GoBack"/>
      <w:bookmarkEnd w:id="0"/>
      <w:r w:rsidR="007302A9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/>
        </w:rPr>
        <w:t xml:space="preserve">Положению о рабочих программах </w:t>
      </w:r>
      <w:r w:rsidRPr="00CE68B4">
        <w:rPr>
          <w:rFonts w:ascii="Times New Roman" w:hAnsi="Times New Roman" w:cs="Times New Roman"/>
        </w:rPr>
        <w:t>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СОШ №2</w:t>
      </w:r>
      <w:r w:rsidR="007302A9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9D0F17" w:rsidRDefault="009D0F17" w:rsidP="004A0F7C">
      <w:pPr>
        <w:pStyle w:val="a6"/>
        <w:ind w:firstLine="708"/>
        <w:jc w:val="both"/>
        <w:rPr>
          <w:rFonts w:ascii="Times New Roman" w:hAnsi="Times New Roman"/>
        </w:rPr>
      </w:pP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Рабочая программа составлена с учётом индивидуальных особенностей обучающихся  8  класса и специфики классного коллектива.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 w:rsidRPr="0057132E">
        <w:t>ести к группе «пренебрегаемых»</w:t>
      </w:r>
      <w:r w:rsidRPr="0057132E">
        <w:rPr>
          <w:rFonts w:eastAsia="Calibri"/>
        </w:rPr>
        <w:t xml:space="preserve">.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</w:t>
      </w:r>
      <w:proofErr w:type="gramStart"/>
      <w:r w:rsidRPr="0057132E">
        <w:rPr>
          <w:rFonts w:eastAsia="Calibri"/>
        </w:rPr>
        <w:t xml:space="preserve"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spellStart"/>
      <w:r w:rsidRPr="0057132E">
        <w:rPr>
          <w:rFonts w:eastAsia="Calibri"/>
        </w:rPr>
        <w:t>сформированность</w:t>
      </w:r>
      <w:proofErr w:type="spellEnd"/>
      <w:r w:rsidRPr="0057132E">
        <w:rPr>
          <w:rFonts w:eastAsia="Calibri"/>
        </w:rPr>
        <w:t xml:space="preserve"> основных мыслительных функций (анализ, сравнение, выделение главного), плохая память.</w:t>
      </w:r>
      <w:proofErr w:type="gramEnd"/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proofErr w:type="gramStart"/>
      <w:r w:rsidRPr="0057132E">
        <w:rPr>
          <w:rFonts w:eastAsia="Calibri"/>
        </w:rPr>
        <w:t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</w:t>
      </w:r>
      <w:proofErr w:type="gramEnd"/>
      <w:r w:rsidRPr="0057132E">
        <w:rPr>
          <w:rFonts w:eastAsia="Calibri"/>
        </w:rPr>
        <w:t xml:space="preserve">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</w:t>
      </w:r>
      <w:proofErr w:type="gramStart"/>
      <w:r w:rsidRPr="0057132E">
        <w:rPr>
          <w:rFonts w:eastAsia="Calibri"/>
        </w:rPr>
        <w:t>В классе можно выделить группу обучающихся (, которые достаточно часто не имеют всего необходимого к уроку, не выполняют домашние задания.</w:t>
      </w:r>
      <w:proofErr w:type="gramEnd"/>
      <w:r w:rsidRPr="0057132E">
        <w:rPr>
          <w:rFonts w:eastAsia="Calibri"/>
        </w:rPr>
        <w:t xml:space="preserve">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</w:t>
      </w:r>
      <w:proofErr w:type="gramStart"/>
      <w:r w:rsidRPr="0057132E">
        <w:rPr>
          <w:rFonts w:eastAsia="Calibri"/>
        </w:rPr>
        <w:t>уровня</w:t>
      </w:r>
      <w:proofErr w:type="gramEnd"/>
      <w:r w:rsidRPr="0057132E">
        <w:rPr>
          <w:rFonts w:eastAsia="Calibri"/>
        </w:rPr>
        <w:t xml:space="preserve"> сложности, предлагаются дифференцированные задания как на этапе отработки </w:t>
      </w:r>
      <w:proofErr w:type="spellStart"/>
      <w:r w:rsidRPr="0057132E">
        <w:rPr>
          <w:rFonts w:eastAsia="Calibri"/>
        </w:rPr>
        <w:t>зунов</w:t>
      </w:r>
      <w:proofErr w:type="spellEnd"/>
      <w:r w:rsidRPr="0057132E">
        <w:rPr>
          <w:rFonts w:eastAsia="Calibri"/>
        </w:rPr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  <w:r w:rsidRPr="0057132E">
        <w:rPr>
          <w:rFonts w:eastAsia="Calibri"/>
        </w:rPr>
        <w:lastRenderedPageBreak/>
        <w:t>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4A0F7C" w:rsidRPr="0057132E" w:rsidRDefault="004A0F7C" w:rsidP="004A0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F7C" w:rsidRPr="0057132E" w:rsidRDefault="004A0F7C" w:rsidP="004A0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2E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Pr="0057132E">
        <w:rPr>
          <w:rFonts w:ascii="Times New Roman" w:hAnsi="Times New Roman" w:cs="Times New Roman"/>
          <w:b/>
          <w:sz w:val="24"/>
          <w:szCs w:val="24"/>
        </w:rPr>
        <w:t>3 часа в неделю, что составляет 102 часа в учебный год.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4A0F7C" w:rsidRPr="0057132E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2E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4A0F7C" w:rsidRPr="0057132E" w:rsidRDefault="004A0F7C" w:rsidP="004A0F7C">
      <w:pPr>
        <w:pStyle w:val="a9"/>
        <w:shd w:val="clear" w:color="auto" w:fill="auto"/>
        <w:spacing w:line="240" w:lineRule="auto"/>
        <w:ind w:left="20" w:right="20" w:hanging="20"/>
        <w:jc w:val="left"/>
        <w:rPr>
          <w:rStyle w:val="a8"/>
          <w:b/>
          <w:sz w:val="24"/>
          <w:szCs w:val="24"/>
        </w:rPr>
      </w:pPr>
      <w:r w:rsidRPr="0057132E">
        <w:rPr>
          <w:rStyle w:val="a8"/>
          <w:b/>
          <w:sz w:val="24"/>
          <w:szCs w:val="24"/>
        </w:rPr>
        <w:t>В результате освоения курса алгебры 8 класса ученик научиться:</w:t>
      </w:r>
    </w:p>
    <w:p w:rsidR="004A0F7C" w:rsidRPr="0057132E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7C" w:rsidRPr="0057132E" w:rsidRDefault="004A0F7C" w:rsidP="004A0F7C">
      <w:pPr>
        <w:pStyle w:val="22"/>
        <w:shd w:val="clear" w:color="auto" w:fill="auto"/>
        <w:spacing w:line="240" w:lineRule="auto"/>
        <w:ind w:left="20" w:right="20" w:hanging="20"/>
        <w:rPr>
          <w:b w:val="0"/>
          <w:i/>
          <w:sz w:val="24"/>
          <w:szCs w:val="24"/>
        </w:rPr>
      </w:pPr>
      <w:r w:rsidRPr="0057132E">
        <w:rPr>
          <w:b w:val="0"/>
          <w:sz w:val="24"/>
          <w:szCs w:val="24"/>
        </w:rPr>
        <w:tab/>
      </w:r>
      <w:r w:rsidRPr="0057132E">
        <w:rPr>
          <w:rStyle w:val="21"/>
          <w:i/>
          <w:sz w:val="24"/>
          <w:szCs w:val="24"/>
        </w:rPr>
        <w:t>Личностным результатам:</w:t>
      </w:r>
    </w:p>
    <w:p w:rsidR="004A0F7C" w:rsidRPr="0057132E" w:rsidRDefault="004A0F7C" w:rsidP="004A0F7C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ответственное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4A0F7C" w:rsidRPr="0057132E" w:rsidRDefault="004A0F7C" w:rsidP="004A0F7C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proofErr w:type="spellStart"/>
      <w:r w:rsidRPr="0057132E">
        <w:rPr>
          <w:i/>
          <w:sz w:val="24"/>
          <w:szCs w:val="24"/>
        </w:rPr>
        <w:t>Метапредметным</w:t>
      </w:r>
      <w:proofErr w:type="spellEnd"/>
      <w:r w:rsidRPr="0057132E">
        <w:rPr>
          <w:i/>
          <w:sz w:val="24"/>
          <w:szCs w:val="24"/>
        </w:rPr>
        <w:t xml:space="preserve"> результатам, </w:t>
      </w:r>
      <w:r w:rsidRPr="0057132E">
        <w:rPr>
          <w:rStyle w:val="21"/>
          <w:i/>
          <w:sz w:val="24"/>
          <w:szCs w:val="24"/>
        </w:rPr>
        <w:t>где изучение курса яв</w:t>
      </w:r>
      <w:r w:rsidRPr="0057132E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57132E">
        <w:rPr>
          <w:rStyle w:val="21"/>
          <w:i/>
          <w:sz w:val="24"/>
          <w:szCs w:val="24"/>
        </w:rPr>
        <w:softHyphen/>
        <w:t>вий (УУД)</w:t>
      </w:r>
      <w:r w:rsidRPr="0057132E">
        <w:rPr>
          <w:i/>
          <w:sz w:val="24"/>
          <w:szCs w:val="24"/>
        </w:rPr>
        <w:t>: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132E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структурировать знания;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заменять термины определениями;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восстанавливать предметную ситуацию, описанную в задаче, путем </w:t>
      </w:r>
      <w:proofErr w:type="spellStart"/>
      <w:r w:rsidRPr="0057132E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57132E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57132E">
        <w:rPr>
          <w:bCs/>
          <w:sz w:val="24"/>
          <w:szCs w:val="24"/>
        </w:rPr>
        <w:t>осуществлять синтез как составление целого из частей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132E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понимать  возможность существования различных точек зрения, не совпадающих с собственной;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lastRenderedPageBreak/>
        <w:t>описывать содержание совершаемых действий с целью ориентировки предметно-практической или иной деятельности;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регулировать собственную деятельность посредством письменной речи;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57132E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32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продукта;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57132E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57132E">
        <w:rPr>
          <w:rFonts w:ascii="Times New Roman" w:hAnsi="Times New Roman" w:cs="Times New Roman"/>
          <w:sz w:val="24"/>
          <w:szCs w:val="24"/>
        </w:rPr>
        <w:t>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57132E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57132E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sz w:val="24"/>
          <w:szCs w:val="24"/>
        </w:rPr>
        <w:t>оценивать достигнутый результат.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sz w:val="24"/>
          <w:szCs w:val="24"/>
        </w:rPr>
      </w:pPr>
      <w:r w:rsidRPr="0057132E">
        <w:rPr>
          <w:b/>
          <w:sz w:val="24"/>
          <w:szCs w:val="24"/>
        </w:rPr>
        <w:lastRenderedPageBreak/>
        <w:t>Предметным  результатам: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осознание значения математики для повседневной жизни человека;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 символики, проводить классификации, логические обоснования;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систематические знания о функциях и их свойствах;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предполагающих умения: 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вычисления с действительными числами;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решать уравнения;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решать текстовые задачи с помощью составления и решения уравнений;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операции над множествами: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 xml:space="preserve">выполнять построение и чтение графика функции. 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647" w:right="20" w:firstLine="1047"/>
        <w:jc w:val="left"/>
        <w:rPr>
          <w:b/>
          <w:i/>
          <w:sz w:val="24"/>
          <w:szCs w:val="24"/>
        </w:rPr>
      </w:pP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57132E">
        <w:rPr>
          <w:b/>
          <w:sz w:val="24"/>
          <w:szCs w:val="24"/>
        </w:rPr>
        <w:t xml:space="preserve">                             Выпускник получит возможность:</w:t>
      </w:r>
    </w:p>
    <w:p w:rsidR="004A0F7C" w:rsidRPr="0057132E" w:rsidRDefault="004A0F7C" w:rsidP="004A0F7C">
      <w:pPr>
        <w:pStyle w:val="a9"/>
        <w:numPr>
          <w:ilvl w:val="0"/>
          <w:numId w:val="3"/>
        </w:numPr>
        <w:shd w:val="clear" w:color="auto" w:fill="auto"/>
        <w:spacing w:after="180" w:line="240" w:lineRule="auto"/>
        <w:ind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их математики, смежных предметов, практики;</w:t>
      </w:r>
    </w:p>
    <w:p w:rsidR="004A0F7C" w:rsidRPr="0057132E" w:rsidRDefault="004A0F7C" w:rsidP="004A0F7C">
      <w:pPr>
        <w:pStyle w:val="a9"/>
        <w:numPr>
          <w:ilvl w:val="0"/>
          <w:numId w:val="3"/>
        </w:numPr>
        <w:shd w:val="clear" w:color="auto" w:fill="auto"/>
        <w:spacing w:after="180" w:line="240" w:lineRule="auto"/>
        <w:ind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A0F7C" w:rsidRPr="0057132E" w:rsidRDefault="004A0F7C" w:rsidP="004A0F7C">
      <w:pPr>
        <w:pStyle w:val="a9"/>
        <w:numPr>
          <w:ilvl w:val="0"/>
          <w:numId w:val="4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выполнять тождественные преобразования для решения задач из различных разделов курса.</w:t>
      </w:r>
    </w:p>
    <w:p w:rsidR="004A0F7C" w:rsidRPr="0057132E" w:rsidRDefault="004A0F7C" w:rsidP="004A0F7C">
      <w:pPr>
        <w:pStyle w:val="a9"/>
        <w:numPr>
          <w:ilvl w:val="0"/>
          <w:numId w:val="5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A0F7C" w:rsidRPr="0057132E" w:rsidRDefault="004A0F7C" w:rsidP="004A0F7C">
      <w:pPr>
        <w:pStyle w:val="a9"/>
        <w:numPr>
          <w:ilvl w:val="0"/>
          <w:numId w:val="5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lastRenderedPageBreak/>
        <w:t>Использовать функциональные представления и свойства функций решения математических задач из различных разделов курса.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FF277A" w:rsidRPr="00A271B8" w:rsidRDefault="00FF277A" w:rsidP="00FF2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По темам в  решениях  задач мы добавляем задачи с использованием национально- регионального компонента задач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D65A38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  <w:r w:rsidRPr="00D65A38">
        <w:rPr>
          <w:rStyle w:val="2"/>
          <w:b/>
          <w:sz w:val="28"/>
          <w:szCs w:val="28"/>
        </w:rPr>
        <w:t>Содержание учебного предмета, курса</w:t>
      </w: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tbl>
      <w:tblPr>
        <w:tblStyle w:val="a5"/>
        <w:tblW w:w="14472" w:type="dxa"/>
        <w:tblInd w:w="817" w:type="dxa"/>
        <w:tblLook w:val="04A0"/>
      </w:tblPr>
      <w:tblGrid>
        <w:gridCol w:w="609"/>
        <w:gridCol w:w="3077"/>
        <w:gridCol w:w="1997"/>
        <w:gridCol w:w="8789"/>
      </w:tblGrid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997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878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Рациональные выражения</w:t>
            </w:r>
          </w:p>
        </w:tc>
        <w:tc>
          <w:tcPr>
            <w:tcW w:w="1997" w:type="dxa"/>
          </w:tcPr>
          <w:p w:rsidR="004A0F7C" w:rsidRPr="0057132E" w:rsidRDefault="00F0231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y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k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и ее график.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Функция у=х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ее график. Квадратные корни. Арифметический квадратный корень. Множество и его элементы. Операции над множествами. Числовые множества. Свойства арифметического квадратного корня. Тождественные преобразования выражений, содержащих арифметические квадратные корни. Функции у=√х и ее график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Квадратные уравнения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уравнения. Решение неполных квадратных уравнений. Формула</w:t>
            </w:r>
            <w:r w:rsidR="00244113"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корней квадратного уравнения. Теорема Виета. Квадратный трехчлен. Решение уравнений, сводящихся к квадратным уравнениям. Рациональные уравнения как математические модели реальных ситуаций.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4A0F7C" w:rsidRPr="0057132E" w:rsidRDefault="00041A26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Повторение и систематизация</w:t>
            </w:r>
            <w:r w:rsidRPr="0057132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br/>
              <w:t>учебного материала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 ч</w:t>
            </w:r>
          </w:p>
        </w:tc>
        <w:tc>
          <w:tcPr>
            <w:tcW w:w="8789" w:type="dxa"/>
          </w:tcPr>
          <w:p w:rsidR="004A0F7C" w:rsidRPr="0057132E" w:rsidRDefault="00244113" w:rsidP="0024411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8 класса</w:t>
            </w:r>
          </w:p>
        </w:tc>
      </w:tr>
      <w:tr w:rsidR="000D46DB" w:rsidRPr="0057132E" w:rsidTr="00C03E42">
        <w:tc>
          <w:tcPr>
            <w:tcW w:w="609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7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997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102 ч</w:t>
            </w:r>
          </w:p>
        </w:tc>
        <w:tc>
          <w:tcPr>
            <w:tcW w:w="8789" w:type="dxa"/>
          </w:tcPr>
          <w:p w:rsidR="000D46DB" w:rsidRPr="0057132E" w:rsidRDefault="000D46DB" w:rsidP="0024411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6170A" w:rsidRDefault="0076170A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170A" w:rsidRDefault="0076170A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0F7C" w:rsidRPr="0057132E" w:rsidRDefault="004A0F7C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32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0" w:type="auto"/>
        <w:tblInd w:w="862" w:type="dxa"/>
        <w:tblLook w:val="04A0"/>
      </w:tblPr>
      <w:tblGrid>
        <w:gridCol w:w="1312"/>
        <w:gridCol w:w="5589"/>
        <w:gridCol w:w="2671"/>
        <w:gridCol w:w="2853"/>
        <w:gridCol w:w="1499"/>
      </w:tblGrid>
      <w:tr w:rsidR="004A0F7C" w:rsidRPr="0057132E" w:rsidTr="0076170A">
        <w:tc>
          <w:tcPr>
            <w:tcW w:w="1312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5589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0F7C" w:rsidRPr="0057132E" w:rsidTr="007A2940">
        <w:tc>
          <w:tcPr>
            <w:tcW w:w="12425" w:type="dxa"/>
            <w:gridSpan w:val="4"/>
            <w:tcBorders>
              <w:right w:val="single" w:sz="4" w:space="0" w:color="auto"/>
            </w:tcBorders>
          </w:tcPr>
          <w:p w:rsidR="004A0F7C" w:rsidRPr="0057132E" w:rsidRDefault="004A0F7C" w:rsidP="00025DB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25DB5"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Рациональные выражения</w:t>
            </w:r>
            <w:r w:rsidR="00025DB5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(44 ч</w:t>
            </w: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F7C" w:rsidRPr="0057132E" w:rsidTr="0076170A">
        <w:tc>
          <w:tcPr>
            <w:tcW w:w="1312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:rsidR="004A0F7C" w:rsidRPr="006D6836" w:rsidRDefault="007A2940" w:rsidP="00C03E42">
            <w:pPr>
              <w:pStyle w:val="aa"/>
            </w:pPr>
            <w:r w:rsidRPr="006D6836">
              <w:rPr>
                <w:sz w:val="21"/>
                <w:szCs w:val="21"/>
                <w:shd w:val="clear" w:color="auto" w:fill="FFFFFF"/>
              </w:rPr>
              <w:t>Рациональные дроби</w:t>
            </w:r>
          </w:p>
        </w:tc>
        <w:tc>
          <w:tcPr>
            <w:tcW w:w="267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:rsidR="000865BF" w:rsidRPr="006D6836" w:rsidRDefault="00A44D4C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Закрепление темы «Рациональные дроби»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6170A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89" w:type="dxa"/>
          </w:tcPr>
          <w:p w:rsidR="004A0F7C" w:rsidRPr="006D6836" w:rsidRDefault="007A2940" w:rsidP="00C03E42">
            <w:pPr>
              <w:pStyle w:val="aa"/>
            </w:pPr>
            <w:r w:rsidRPr="006D6836">
              <w:rPr>
                <w:sz w:val="21"/>
                <w:szCs w:val="21"/>
                <w:shd w:val="clear" w:color="auto" w:fill="FFFFFF"/>
              </w:rPr>
              <w:t>Основное свойство рациональной дроби</w:t>
            </w:r>
          </w:p>
        </w:tc>
        <w:tc>
          <w:tcPr>
            <w:tcW w:w="267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:rsidR="000865BF" w:rsidRPr="006D6836" w:rsidRDefault="00A44D4C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Сокращение рациональных дробей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9" w:type="dxa"/>
          </w:tcPr>
          <w:p w:rsidR="000865BF" w:rsidRPr="006D6836" w:rsidRDefault="00A44D4C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Общий знаменатель рациональных дробей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6170A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89" w:type="dxa"/>
          </w:tcPr>
          <w:p w:rsidR="004A0F7C" w:rsidRPr="006D6836" w:rsidRDefault="007A2940" w:rsidP="00056F91">
            <w:pPr>
              <w:pStyle w:val="aa"/>
            </w:pPr>
            <w:r w:rsidRPr="006D6836">
              <w:rPr>
                <w:sz w:val="21"/>
                <w:szCs w:val="21"/>
                <w:shd w:val="clear" w:color="auto" w:fill="FFFFFF"/>
              </w:rPr>
              <w:t>Сложение рациональных дробей с одинаковыми знаменателями</w:t>
            </w:r>
          </w:p>
        </w:tc>
        <w:tc>
          <w:tcPr>
            <w:tcW w:w="267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89" w:type="dxa"/>
          </w:tcPr>
          <w:p w:rsidR="000865BF" w:rsidRPr="006D6836" w:rsidRDefault="00056F91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Вычитание рациональных дробей с одинаковыми знаменателями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9" w:type="dxa"/>
          </w:tcPr>
          <w:p w:rsidR="000865BF" w:rsidRPr="006D6836" w:rsidRDefault="00056F91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 xml:space="preserve">Закрепление темы «Сложение и вычитание рациональных дробей с одинаковыми знаменателями»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6170A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9" w:type="dxa"/>
          </w:tcPr>
          <w:p w:rsidR="004A0F7C" w:rsidRPr="006D6836" w:rsidRDefault="007A2940" w:rsidP="00056F91">
            <w:pPr>
              <w:pStyle w:val="aa"/>
            </w:pPr>
            <w:r w:rsidRPr="006D6836">
              <w:rPr>
                <w:sz w:val="21"/>
                <w:szCs w:val="21"/>
                <w:shd w:val="clear" w:color="auto" w:fill="FFFFFF"/>
              </w:rPr>
              <w:t>Сложение рациональных дробей с разными знаменателями</w:t>
            </w:r>
          </w:p>
        </w:tc>
        <w:tc>
          <w:tcPr>
            <w:tcW w:w="267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9" w:type="dxa"/>
          </w:tcPr>
          <w:p w:rsidR="000865BF" w:rsidRPr="006D6836" w:rsidRDefault="00056F91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Вычитание рациональных дробей с разными знаменателями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9" w:type="dxa"/>
          </w:tcPr>
          <w:p w:rsidR="000865BF" w:rsidRPr="006D6836" w:rsidRDefault="00B4258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Упрощение выражений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9" w:type="dxa"/>
          </w:tcPr>
          <w:p w:rsidR="000865BF" w:rsidRPr="006D6836" w:rsidRDefault="00B42589" w:rsidP="00B42589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9" w:type="dxa"/>
          </w:tcPr>
          <w:p w:rsidR="000865BF" w:rsidRPr="006D6836" w:rsidRDefault="00B4258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Закрепление темы «Сложение и вычитание рациональных дробей с разными знаменателями»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9" w:type="dxa"/>
          </w:tcPr>
          <w:p w:rsidR="000865BF" w:rsidRPr="006D6836" w:rsidRDefault="00B4258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6D6836">
              <w:rPr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9" w:type="dxa"/>
          </w:tcPr>
          <w:p w:rsidR="000865BF" w:rsidRPr="006D6836" w:rsidRDefault="00B42589" w:rsidP="00C03E42">
            <w:pPr>
              <w:pStyle w:val="aa"/>
              <w:rPr>
                <w:b/>
              </w:rPr>
            </w:pPr>
            <w:r w:rsidRPr="006D6836">
              <w:rPr>
                <w:b/>
              </w:rPr>
              <w:t xml:space="preserve"> «Сложение и вычитание </w:t>
            </w:r>
            <w:r w:rsidRPr="006D6836">
              <w:rPr>
                <w:b/>
                <w:sz w:val="21"/>
                <w:szCs w:val="21"/>
                <w:shd w:val="clear" w:color="auto" w:fill="FFFFFF"/>
              </w:rPr>
              <w:t>рациональных дробей с разными знаменателями</w:t>
            </w:r>
            <w:r w:rsidRPr="006D6836">
              <w:rPr>
                <w:b/>
              </w:rPr>
              <w:t>»</w:t>
            </w:r>
          </w:p>
        </w:tc>
        <w:tc>
          <w:tcPr>
            <w:tcW w:w="2671" w:type="dxa"/>
          </w:tcPr>
          <w:p w:rsidR="000865BF" w:rsidRPr="0084411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844119" w:rsidRDefault="00B4258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1</w:t>
            </w:r>
            <w:r w:rsidR="00D65A38"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 </w:t>
            </w:r>
            <w:r w:rsidR="00D65A38" w:rsidRPr="008441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рациональных дробей с разными </w:t>
            </w:r>
            <w:r w:rsidR="00D65A38" w:rsidRPr="008441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знаменателями</w:t>
            </w:r>
            <w:r w:rsidR="00D65A38"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589" w:type="dxa"/>
          </w:tcPr>
          <w:p w:rsidR="000865BF" w:rsidRPr="0057132E" w:rsidRDefault="000865BF" w:rsidP="00E46039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Умножение  рациональных дробей.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89" w:type="dxa"/>
          </w:tcPr>
          <w:p w:rsidR="000865BF" w:rsidRPr="0057132E" w:rsidRDefault="00E46039" w:rsidP="00E46039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Деление рациональных дробей.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89" w:type="dxa"/>
          </w:tcPr>
          <w:p w:rsidR="000865BF" w:rsidRPr="0057132E" w:rsidRDefault="00E4603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Возведение рациональной дроби в степень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89" w:type="dxa"/>
          </w:tcPr>
          <w:p w:rsidR="000865BF" w:rsidRPr="0057132E" w:rsidRDefault="00E4603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«Умножение и деление  рациональных дробей»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Тождественные преобразования рациональных выражений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8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8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рациональных выражений»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8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8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рациональных выражений»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89" w:type="dxa"/>
          </w:tcPr>
          <w:p w:rsidR="000865BF" w:rsidRPr="0057132E" w:rsidRDefault="009A19B0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«Тождественные преобразования рациональных выражений»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89" w:type="dxa"/>
          </w:tcPr>
          <w:p w:rsidR="000865BF" w:rsidRPr="0057132E" w:rsidRDefault="009A19B0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2F700A" w:rsidRDefault="002F700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70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89" w:type="dxa"/>
          </w:tcPr>
          <w:p w:rsidR="000865BF" w:rsidRPr="000D46DB" w:rsidRDefault="009A19B0" w:rsidP="00C03E42">
            <w:pPr>
              <w:pStyle w:val="aa"/>
            </w:pP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«Тождественные преобразования рациональных выражений»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9A19B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</w:t>
            </w:r>
            <w:r w:rsidRPr="000D46DB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работа № 2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оп теме 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«Тождественные преобразования рациональных выражений»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89" w:type="dxa"/>
          </w:tcPr>
          <w:p w:rsidR="000865BF" w:rsidRPr="0057132E" w:rsidRDefault="000865BF" w:rsidP="00AC3C3E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Равносильные уравнения.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2F700A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89" w:type="dxa"/>
          </w:tcPr>
          <w:p w:rsidR="000865BF" w:rsidRPr="0057132E" w:rsidRDefault="00AC3C3E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89" w:type="dxa"/>
          </w:tcPr>
          <w:p w:rsidR="000865BF" w:rsidRPr="0057132E" w:rsidRDefault="00531283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Степень с целым отрицательным показателем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89" w:type="dxa"/>
          </w:tcPr>
          <w:p w:rsidR="000865BF" w:rsidRPr="0057132E" w:rsidRDefault="00C772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89" w:type="dxa"/>
          </w:tcPr>
          <w:p w:rsidR="000865BF" w:rsidRPr="0057132E" w:rsidRDefault="00C772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«Степень с целым отрицательным показателем»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89" w:type="dxa"/>
          </w:tcPr>
          <w:p w:rsidR="000865BF" w:rsidRPr="0057132E" w:rsidRDefault="003723FB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«Степень с целым отрицательным показателем»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Свойства степени с целым показателем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89" w:type="dxa"/>
          </w:tcPr>
          <w:p w:rsidR="000865BF" w:rsidRPr="0057132E" w:rsidRDefault="00EF329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89" w:type="dxa"/>
          </w:tcPr>
          <w:p w:rsidR="000865BF" w:rsidRPr="0057132E" w:rsidRDefault="00EF329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589" w:type="dxa"/>
          </w:tcPr>
          <w:p w:rsidR="000865BF" w:rsidRPr="0057132E" w:rsidRDefault="00BF111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«Свойства степени с целым показателем»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589" w:type="dxa"/>
          </w:tcPr>
          <w:p w:rsidR="000865BF" w:rsidRPr="0057132E" w:rsidRDefault="00BF111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«Свойства степени с целым показателем»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589" w:type="dxa"/>
          </w:tcPr>
          <w:p w:rsidR="000865BF" w:rsidRPr="0057132E" w:rsidRDefault="000865BF" w:rsidP="00C7726A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>у=к/х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8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Построение графиков функции</w:t>
            </w:r>
            <w:r w:rsidRPr="0057132E">
              <w:t>у=</w:t>
            </w:r>
            <w:proofErr w:type="gramStart"/>
            <w:r w:rsidRPr="0057132E">
              <w:t>к</w:t>
            </w:r>
            <w:proofErr w:type="gramEnd"/>
            <w:r w:rsidRPr="0057132E">
              <w:t>/х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8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 xml:space="preserve">у=к/х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58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89" w:type="dxa"/>
          </w:tcPr>
          <w:p w:rsidR="000865BF" w:rsidRPr="00A06949" w:rsidRDefault="004C685D" w:rsidP="00C03E42">
            <w:pPr>
              <w:pStyle w:val="aa"/>
              <w:rPr>
                <w:b/>
              </w:rPr>
            </w:pPr>
            <w:r w:rsidRPr="00A06949">
              <w:rPr>
                <w:b/>
              </w:rPr>
              <w:t>«</w:t>
            </w:r>
            <w:r w:rsidRPr="00A06949">
              <w:rPr>
                <w:b/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  <w:r w:rsidRPr="00A06949">
              <w:rPr>
                <w:b/>
              </w:rPr>
              <w:t>»</w:t>
            </w:r>
          </w:p>
        </w:tc>
        <w:tc>
          <w:tcPr>
            <w:tcW w:w="2671" w:type="dxa"/>
          </w:tcPr>
          <w:p w:rsidR="000865BF" w:rsidRPr="00A0694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A06949" w:rsidRDefault="004C685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9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3</w:t>
            </w:r>
            <w:r w:rsidR="00D65A38" w:rsidRPr="00A06949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A06949">
              <w:rPr>
                <w:rFonts w:ascii="Times New Roman" w:hAnsi="Times New Roman" w:cs="Times New Roman"/>
                <w:b/>
              </w:rPr>
              <w:t>«</w:t>
            </w:r>
            <w:r w:rsidR="00D65A38" w:rsidRPr="00A06949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  <w:r w:rsidR="00D65A38" w:rsidRPr="00A069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7A29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Квадратные корни.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  <w:t>Действительные числа (25 ч)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589" w:type="dxa"/>
          </w:tcPr>
          <w:p w:rsidR="000865BF" w:rsidRPr="0057132E" w:rsidRDefault="000865BF" w:rsidP="00DB5FB8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="00DB5FB8" w:rsidRPr="0057132E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 её график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58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Построения графика функции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671" w:type="dxa"/>
          </w:tcPr>
          <w:p w:rsidR="005000D3" w:rsidRPr="007321F8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58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график»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9" w:type="dxa"/>
          </w:tcPr>
          <w:p w:rsidR="000865BF" w:rsidRPr="0057132E" w:rsidRDefault="000865BF" w:rsidP="000421EA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Квадратные корни.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58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Арифметический квадратный корень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8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Множество и его элементы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89" w:type="dxa"/>
          </w:tcPr>
          <w:p w:rsidR="005000D3" w:rsidRPr="0057132E" w:rsidRDefault="005B3B1D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Область определения и область значения функции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589" w:type="dxa"/>
          </w:tcPr>
          <w:p w:rsidR="000865BF" w:rsidRPr="0057132E" w:rsidRDefault="000865BF" w:rsidP="005B3B1D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Подмножество.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5589" w:type="dxa"/>
          </w:tcPr>
          <w:p w:rsidR="005000D3" w:rsidRPr="0057132E" w:rsidRDefault="005B3B1D" w:rsidP="007E1036">
            <w:pPr>
              <w:pStyle w:val="aa"/>
              <w:tabs>
                <w:tab w:val="left" w:pos="4261"/>
              </w:tabs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Операции над множествами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89" w:type="dxa"/>
          </w:tcPr>
          <w:p w:rsidR="000865BF" w:rsidRPr="0057132E" w:rsidRDefault="000865BF" w:rsidP="007A2940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</w:rPr>
            </w:pPr>
            <w:r w:rsidRPr="005713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Числовые множества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89" w:type="dxa"/>
          </w:tcPr>
          <w:p w:rsidR="005000D3" w:rsidRPr="0057132E" w:rsidRDefault="007E1036" w:rsidP="007A294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13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Выполнение упражнений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Свойства арифметического квадратного корня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589" w:type="dxa"/>
          </w:tcPr>
          <w:p w:rsidR="005000D3" w:rsidRPr="0057132E" w:rsidRDefault="003D486E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«Свойства арифметического квадратного корня»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89" w:type="dxa"/>
          </w:tcPr>
          <w:p w:rsidR="005000D3" w:rsidRPr="0057132E" w:rsidRDefault="00E26554" w:rsidP="00E26554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589" w:type="dxa"/>
          </w:tcPr>
          <w:p w:rsidR="005000D3" w:rsidRPr="0057132E" w:rsidRDefault="00456C22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выражений, содержащих квадратные корни»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589" w:type="dxa"/>
          </w:tcPr>
          <w:p w:rsidR="005000D3" w:rsidRPr="0057132E" w:rsidRDefault="00132084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«Тождественные преобразования выражений, содержащих квадратные корни»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589" w:type="dxa"/>
          </w:tcPr>
          <w:p w:rsidR="005000D3" w:rsidRPr="0057132E" w:rsidRDefault="00132084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«Тождественные преобразования выражений, содержащих квадратные корни»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589" w:type="dxa"/>
          </w:tcPr>
          <w:p w:rsidR="000865BF" w:rsidRPr="0057132E" w:rsidRDefault="000865BF" w:rsidP="005000D3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 xml:space="preserve"> у=√х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89" w:type="dxa"/>
          </w:tcPr>
          <w:p w:rsidR="005000D3" w:rsidRPr="0057132E" w:rsidRDefault="00DD16F4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Построение графика функции </w:t>
            </w:r>
            <w:r w:rsidRPr="0057132E">
              <w:t>у=√х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6170A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89" w:type="dxa"/>
          </w:tcPr>
          <w:p w:rsidR="005000D3" w:rsidRPr="0057132E" w:rsidRDefault="005000D3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89" w:type="dxa"/>
          </w:tcPr>
          <w:p w:rsidR="000865BF" w:rsidRPr="000D46DB" w:rsidRDefault="005000D3" w:rsidP="005000D3">
            <w:pPr>
              <w:pStyle w:val="aa"/>
            </w:pPr>
            <w:r w:rsidRPr="000D46DB">
              <w:t>«</w:t>
            </w:r>
            <w:r w:rsidRPr="00844181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корни. Действительные числа</w:t>
            </w:r>
            <w:r w:rsidRPr="00844181">
              <w:rPr>
                <w:b/>
              </w:rPr>
              <w:t>»</w:t>
            </w:r>
          </w:p>
        </w:tc>
        <w:tc>
          <w:tcPr>
            <w:tcW w:w="2671" w:type="dxa"/>
          </w:tcPr>
          <w:p w:rsidR="000865BF" w:rsidRPr="000D46DB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844181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4</w:t>
            </w:r>
            <w:r w:rsidR="00D65A38"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844181">
              <w:rPr>
                <w:rFonts w:ascii="Times New Roman" w:hAnsi="Times New Roman" w:cs="Times New Roman"/>
                <w:b/>
              </w:rPr>
              <w:t>«</w:t>
            </w:r>
            <w:r w:rsidR="00D65A38"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корни. Действительные числа</w:t>
            </w:r>
            <w:r w:rsidR="00D65A38" w:rsidRPr="0084418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уравнения (26 ч)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589" w:type="dxa"/>
          </w:tcPr>
          <w:p w:rsidR="000865BF" w:rsidRPr="0057132E" w:rsidRDefault="000865BF" w:rsidP="00383F68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Квадратные уравнения. 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58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неполных квадратных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58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«Квадратные уравнения»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Формула корней квадратного уравнения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8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558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сложных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58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«Формула корней квадратного уравнения»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Теорема Виета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589" w:type="dxa"/>
          </w:tcPr>
          <w:p w:rsidR="00673EB7" w:rsidRPr="0057132E" w:rsidRDefault="00F27A9D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589" w:type="dxa"/>
          </w:tcPr>
          <w:p w:rsidR="00673EB7" w:rsidRPr="0057132E" w:rsidRDefault="006E08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589" w:type="dxa"/>
          </w:tcPr>
          <w:p w:rsidR="000865BF" w:rsidRPr="000D46DB" w:rsidRDefault="00C72355" w:rsidP="00C03E42">
            <w:pPr>
              <w:pStyle w:val="aa"/>
            </w:pPr>
            <w:r w:rsidRPr="000D46DB">
              <w:t>«</w:t>
            </w: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Pr="000D46DB">
              <w:t>»</w:t>
            </w:r>
          </w:p>
        </w:tc>
        <w:tc>
          <w:tcPr>
            <w:tcW w:w="2671" w:type="dxa"/>
          </w:tcPr>
          <w:p w:rsidR="000865BF" w:rsidRPr="000D46DB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C7235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5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оп теме </w:t>
            </w:r>
            <w:r w:rsidR="00D65A38" w:rsidRPr="000D46DB">
              <w:rPr>
                <w:rFonts w:ascii="Times New Roman" w:hAnsi="Times New Roman" w:cs="Times New Roman"/>
              </w:rPr>
              <w:t>«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="00D65A38" w:rsidRPr="000D46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589" w:type="dxa"/>
          </w:tcPr>
          <w:p w:rsidR="00673EB7" w:rsidRPr="0057132E" w:rsidRDefault="00B91E6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упражнений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7A9D" w:rsidRPr="0057132E" w:rsidTr="0076170A">
        <w:tc>
          <w:tcPr>
            <w:tcW w:w="1312" w:type="dxa"/>
          </w:tcPr>
          <w:p w:rsidR="00F27A9D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589" w:type="dxa"/>
          </w:tcPr>
          <w:p w:rsidR="00F27A9D" w:rsidRPr="0057132E" w:rsidRDefault="00B91E6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«Квадратный трёхчлен»</w:t>
            </w:r>
          </w:p>
        </w:tc>
        <w:tc>
          <w:tcPr>
            <w:tcW w:w="2671" w:type="dxa"/>
          </w:tcPr>
          <w:p w:rsidR="00F27A9D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F27A9D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27A9D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уравнений, сводящихся к квадратным уравнениям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58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589" w:type="dxa"/>
          </w:tcPr>
          <w:p w:rsidR="00673EB7" w:rsidRPr="0057132E" w:rsidRDefault="00E861F6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 методом замены переменной.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58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«Решение уравнений, сводящихся к квадратным уравнениям»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58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«Решение уравнений, сводящихся к квадратным уравнениям»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58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589" w:type="dxa"/>
          </w:tcPr>
          <w:p w:rsidR="00673EB7" w:rsidRPr="0057132E" w:rsidRDefault="002B323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Решение задач </w:t>
            </w:r>
            <w:r w:rsidR="00C72355"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 за движение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 помощью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589" w:type="dxa"/>
          </w:tcPr>
          <w:p w:rsidR="00673EB7" w:rsidRPr="0057132E" w:rsidRDefault="00C72355" w:rsidP="00C72355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задач  на работу с помощью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589" w:type="dxa"/>
          </w:tcPr>
          <w:p w:rsidR="00673EB7" w:rsidRPr="0057132E" w:rsidRDefault="00C72355" w:rsidP="00C72355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задач  на проценты с помощью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589" w:type="dxa"/>
          </w:tcPr>
          <w:p w:rsidR="00673EB7" w:rsidRPr="0057132E" w:rsidRDefault="00C7235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сложных задач с помощью уравнений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589" w:type="dxa"/>
          </w:tcPr>
          <w:p w:rsidR="00673EB7" w:rsidRPr="0057132E" w:rsidRDefault="002B323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«Рациональные уравнения как математические модели реальных ситуаций»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5589" w:type="dxa"/>
          </w:tcPr>
          <w:p w:rsidR="00673EB7" w:rsidRPr="0057132E" w:rsidRDefault="00196EE3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589" w:type="dxa"/>
          </w:tcPr>
          <w:p w:rsidR="000865BF" w:rsidRPr="000D46DB" w:rsidRDefault="00C72355" w:rsidP="00C03E42">
            <w:pPr>
              <w:pStyle w:val="aa"/>
            </w:pPr>
            <w:r w:rsidRPr="000D46DB">
              <w:t>«</w:t>
            </w: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Pr="000D46DB">
              <w:t>»</w:t>
            </w:r>
          </w:p>
        </w:tc>
        <w:tc>
          <w:tcPr>
            <w:tcW w:w="2671" w:type="dxa"/>
          </w:tcPr>
          <w:p w:rsidR="000865BF" w:rsidRPr="000D46DB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6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0D46DB">
              <w:rPr>
                <w:rFonts w:ascii="Times New Roman" w:hAnsi="Times New Roman" w:cs="Times New Roman"/>
              </w:rPr>
              <w:t>«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="00D65A38" w:rsidRPr="000D46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Повторение и систематизация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  <w:t>учебного материала</w:t>
            </w:r>
            <w:r w:rsidR="0057132E"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(7 ч)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589" w:type="dxa"/>
          </w:tcPr>
          <w:p w:rsidR="000865BF" w:rsidRPr="0057132E" w:rsidRDefault="00196EE3" w:rsidP="00C03E42">
            <w:pPr>
              <w:pStyle w:val="aa"/>
            </w:pPr>
            <w:r w:rsidRPr="0057132E">
              <w:t>Повторение: «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Сложение рациональных дробей с разными знаменателями</w:t>
            </w:r>
            <w:r w:rsidRPr="0057132E">
              <w:t>»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589" w:type="dxa"/>
          </w:tcPr>
          <w:p w:rsidR="00673EB7" w:rsidRPr="0057132E" w:rsidRDefault="00EA7D4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«Умножение и деление  рациональных дробей»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589" w:type="dxa"/>
          </w:tcPr>
          <w:p w:rsidR="00673EB7" w:rsidRPr="0057132E" w:rsidRDefault="00EA7D4F" w:rsidP="00994B53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994B53"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Функции </w:t>
            </w:r>
            <w:r w:rsidR="00994B53"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="00994B53"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="00994B53" w:rsidRPr="0057132E">
              <w:rPr>
                <w:color w:val="333333"/>
                <w:sz w:val="21"/>
                <w:szCs w:val="21"/>
              </w:rPr>
              <w:t xml:space="preserve"> , </w:t>
            </w:r>
            <w:r w:rsidR="00994B53" w:rsidRPr="0057132E">
              <w:t xml:space="preserve">у=√х </w:t>
            </w:r>
            <w:r w:rsidR="00994B53" w:rsidRPr="0057132E">
              <w:rPr>
                <w:color w:val="333333"/>
                <w:sz w:val="21"/>
                <w:szCs w:val="21"/>
                <w:shd w:val="clear" w:color="auto" w:fill="FFFFFF"/>
              </w:rPr>
              <w:t>и их графики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589" w:type="dxa"/>
          </w:tcPr>
          <w:p w:rsidR="00673EB7" w:rsidRPr="0057132E" w:rsidRDefault="00EA7D4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589" w:type="dxa"/>
          </w:tcPr>
          <w:p w:rsidR="00673EB7" w:rsidRPr="0057132E" w:rsidRDefault="00EA7D4F" w:rsidP="00B21BD6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89" w:type="dxa"/>
          </w:tcPr>
          <w:p w:rsidR="00673EB7" w:rsidRPr="0057132E" w:rsidRDefault="00EA7D4F" w:rsidP="00B21BD6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 как математические модели реальных ситуаций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67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6170A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589" w:type="dxa"/>
          </w:tcPr>
          <w:p w:rsidR="00673EB7" w:rsidRPr="000D46DB" w:rsidRDefault="007848E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2671" w:type="dxa"/>
          </w:tcPr>
          <w:p w:rsidR="00673EB7" w:rsidRPr="000D46DB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0D46DB" w:rsidRDefault="007848E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7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6170A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589" w:type="dxa"/>
          </w:tcPr>
          <w:p w:rsidR="000865BF" w:rsidRPr="0057132E" w:rsidRDefault="00F27A9D" w:rsidP="00C03E42">
            <w:pPr>
              <w:pStyle w:val="aa"/>
            </w:pPr>
            <w:r w:rsidRPr="0057132E">
              <w:t>Анализ контрольной работы</w:t>
            </w:r>
          </w:p>
        </w:tc>
        <w:tc>
          <w:tcPr>
            <w:tcW w:w="267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4B12" w:rsidRPr="0057132E" w:rsidRDefault="007D4B12">
      <w:pPr>
        <w:rPr>
          <w:rFonts w:ascii="Times New Roman" w:hAnsi="Times New Roman" w:cs="Times New Roman"/>
        </w:rPr>
      </w:pPr>
    </w:p>
    <w:sectPr w:rsidR="007D4B12" w:rsidRPr="0057132E" w:rsidSect="004A0F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80"/>
    <w:multiLevelType w:val="hybridMultilevel"/>
    <w:tmpl w:val="5754C5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0AF4470"/>
    <w:multiLevelType w:val="hybridMultilevel"/>
    <w:tmpl w:val="59463BA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312748"/>
    <w:multiLevelType w:val="hybridMultilevel"/>
    <w:tmpl w:val="9EEE82EA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5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CF80861"/>
    <w:multiLevelType w:val="hybridMultilevel"/>
    <w:tmpl w:val="21E00B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4805480"/>
    <w:multiLevelType w:val="hybridMultilevel"/>
    <w:tmpl w:val="E53014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F7C"/>
    <w:rsid w:val="0000491F"/>
    <w:rsid w:val="00025DB5"/>
    <w:rsid w:val="00041A26"/>
    <w:rsid w:val="000421EA"/>
    <w:rsid w:val="00056F91"/>
    <w:rsid w:val="000865BF"/>
    <w:rsid w:val="000A0EF5"/>
    <w:rsid w:val="000C2774"/>
    <w:rsid w:val="000D46DB"/>
    <w:rsid w:val="00121082"/>
    <w:rsid w:val="001265CA"/>
    <w:rsid w:val="00132084"/>
    <w:rsid w:val="00163B61"/>
    <w:rsid w:val="00196EE3"/>
    <w:rsid w:val="001A60E8"/>
    <w:rsid w:val="001E7008"/>
    <w:rsid w:val="001F0167"/>
    <w:rsid w:val="001F4097"/>
    <w:rsid w:val="0021217F"/>
    <w:rsid w:val="00244113"/>
    <w:rsid w:val="0028031F"/>
    <w:rsid w:val="002B2BC7"/>
    <w:rsid w:val="002B3235"/>
    <w:rsid w:val="002F700A"/>
    <w:rsid w:val="00304149"/>
    <w:rsid w:val="00307AA3"/>
    <w:rsid w:val="0031035F"/>
    <w:rsid w:val="00316741"/>
    <w:rsid w:val="003169CB"/>
    <w:rsid w:val="003369D1"/>
    <w:rsid w:val="00367220"/>
    <w:rsid w:val="003723FB"/>
    <w:rsid w:val="00380C60"/>
    <w:rsid w:val="00383F68"/>
    <w:rsid w:val="00385C3A"/>
    <w:rsid w:val="00392A23"/>
    <w:rsid w:val="003953C7"/>
    <w:rsid w:val="00395AA8"/>
    <w:rsid w:val="003C3889"/>
    <w:rsid w:val="003D486E"/>
    <w:rsid w:val="003D5D75"/>
    <w:rsid w:val="003F641D"/>
    <w:rsid w:val="00407D2B"/>
    <w:rsid w:val="00413F59"/>
    <w:rsid w:val="00430A5F"/>
    <w:rsid w:val="00456C22"/>
    <w:rsid w:val="00465FF8"/>
    <w:rsid w:val="00466BD7"/>
    <w:rsid w:val="00482D06"/>
    <w:rsid w:val="00484044"/>
    <w:rsid w:val="00484A96"/>
    <w:rsid w:val="004913C3"/>
    <w:rsid w:val="0049428C"/>
    <w:rsid w:val="004A0F7C"/>
    <w:rsid w:val="004A62FB"/>
    <w:rsid w:val="004B0BB7"/>
    <w:rsid w:val="004C685D"/>
    <w:rsid w:val="004D6A9F"/>
    <w:rsid w:val="005000D3"/>
    <w:rsid w:val="00502415"/>
    <w:rsid w:val="00531283"/>
    <w:rsid w:val="00536730"/>
    <w:rsid w:val="005448DA"/>
    <w:rsid w:val="0057132E"/>
    <w:rsid w:val="00594217"/>
    <w:rsid w:val="005A32C9"/>
    <w:rsid w:val="005B13EF"/>
    <w:rsid w:val="005B3B1D"/>
    <w:rsid w:val="006510E6"/>
    <w:rsid w:val="00671637"/>
    <w:rsid w:val="00673EB7"/>
    <w:rsid w:val="006746AF"/>
    <w:rsid w:val="00680A83"/>
    <w:rsid w:val="006C582A"/>
    <w:rsid w:val="006D385F"/>
    <w:rsid w:val="006D6836"/>
    <w:rsid w:val="006E086A"/>
    <w:rsid w:val="006E16A8"/>
    <w:rsid w:val="006E6F56"/>
    <w:rsid w:val="006F41E4"/>
    <w:rsid w:val="00706EE7"/>
    <w:rsid w:val="00722F41"/>
    <w:rsid w:val="007302A9"/>
    <w:rsid w:val="007321F8"/>
    <w:rsid w:val="00742C50"/>
    <w:rsid w:val="00751695"/>
    <w:rsid w:val="00756F74"/>
    <w:rsid w:val="0076170A"/>
    <w:rsid w:val="00775FB0"/>
    <w:rsid w:val="007848EC"/>
    <w:rsid w:val="007A18D9"/>
    <w:rsid w:val="007A2940"/>
    <w:rsid w:val="007C1F78"/>
    <w:rsid w:val="007D4B12"/>
    <w:rsid w:val="007E1036"/>
    <w:rsid w:val="007E2131"/>
    <w:rsid w:val="007F3098"/>
    <w:rsid w:val="00800A5C"/>
    <w:rsid w:val="00823AD9"/>
    <w:rsid w:val="00825845"/>
    <w:rsid w:val="00844119"/>
    <w:rsid w:val="00844181"/>
    <w:rsid w:val="008B2E93"/>
    <w:rsid w:val="008B78B8"/>
    <w:rsid w:val="008E0159"/>
    <w:rsid w:val="008F5FA4"/>
    <w:rsid w:val="00905D9F"/>
    <w:rsid w:val="00914147"/>
    <w:rsid w:val="009256C1"/>
    <w:rsid w:val="00941968"/>
    <w:rsid w:val="00945A59"/>
    <w:rsid w:val="00957D22"/>
    <w:rsid w:val="00991B5F"/>
    <w:rsid w:val="00994B53"/>
    <w:rsid w:val="009A19B0"/>
    <w:rsid w:val="009D0DDA"/>
    <w:rsid w:val="009D0F17"/>
    <w:rsid w:val="009E4CF0"/>
    <w:rsid w:val="00A06949"/>
    <w:rsid w:val="00A413E0"/>
    <w:rsid w:val="00A44D4C"/>
    <w:rsid w:val="00A52933"/>
    <w:rsid w:val="00A60907"/>
    <w:rsid w:val="00AB0EAA"/>
    <w:rsid w:val="00AB54C3"/>
    <w:rsid w:val="00AC33D4"/>
    <w:rsid w:val="00AC3C3E"/>
    <w:rsid w:val="00AD070A"/>
    <w:rsid w:val="00B049F5"/>
    <w:rsid w:val="00B21BD6"/>
    <w:rsid w:val="00B24515"/>
    <w:rsid w:val="00B31F4A"/>
    <w:rsid w:val="00B40748"/>
    <w:rsid w:val="00B42589"/>
    <w:rsid w:val="00B53012"/>
    <w:rsid w:val="00B717AF"/>
    <w:rsid w:val="00B76BEA"/>
    <w:rsid w:val="00B91E6C"/>
    <w:rsid w:val="00B9470D"/>
    <w:rsid w:val="00BA090D"/>
    <w:rsid w:val="00BA46E3"/>
    <w:rsid w:val="00BB1D54"/>
    <w:rsid w:val="00BC193D"/>
    <w:rsid w:val="00BF1111"/>
    <w:rsid w:val="00BF37AD"/>
    <w:rsid w:val="00C03E42"/>
    <w:rsid w:val="00C3721B"/>
    <w:rsid w:val="00C557D2"/>
    <w:rsid w:val="00C72355"/>
    <w:rsid w:val="00C7726A"/>
    <w:rsid w:val="00CD137C"/>
    <w:rsid w:val="00CD3BBD"/>
    <w:rsid w:val="00CE7045"/>
    <w:rsid w:val="00D2030D"/>
    <w:rsid w:val="00D401FA"/>
    <w:rsid w:val="00D5134E"/>
    <w:rsid w:val="00D57585"/>
    <w:rsid w:val="00D65A38"/>
    <w:rsid w:val="00DB5FB8"/>
    <w:rsid w:val="00DD16F4"/>
    <w:rsid w:val="00DD4C7F"/>
    <w:rsid w:val="00DE020C"/>
    <w:rsid w:val="00E028FF"/>
    <w:rsid w:val="00E057DF"/>
    <w:rsid w:val="00E26554"/>
    <w:rsid w:val="00E44869"/>
    <w:rsid w:val="00E46039"/>
    <w:rsid w:val="00E676DD"/>
    <w:rsid w:val="00E73D39"/>
    <w:rsid w:val="00E861F6"/>
    <w:rsid w:val="00EA7D4F"/>
    <w:rsid w:val="00EB0D22"/>
    <w:rsid w:val="00EE3887"/>
    <w:rsid w:val="00EE554F"/>
    <w:rsid w:val="00EF329A"/>
    <w:rsid w:val="00F0231B"/>
    <w:rsid w:val="00F0691B"/>
    <w:rsid w:val="00F117F6"/>
    <w:rsid w:val="00F15FB0"/>
    <w:rsid w:val="00F27A9D"/>
    <w:rsid w:val="00F40AA6"/>
    <w:rsid w:val="00F56E1A"/>
    <w:rsid w:val="00F93A00"/>
    <w:rsid w:val="00FB59C5"/>
    <w:rsid w:val="00FF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F7C"/>
    <w:pPr>
      <w:ind w:left="720"/>
      <w:contextualSpacing/>
    </w:pPr>
  </w:style>
  <w:style w:type="table" w:styleId="a5">
    <w:name w:val="Table Grid"/>
    <w:basedOn w:val="a1"/>
    <w:uiPriority w:val="39"/>
    <w:rsid w:val="004A0F7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A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4A0F7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4A0F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A0F7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A0F7C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9">
    <w:name w:val="Body Text"/>
    <w:basedOn w:val="a"/>
    <w:link w:val="a8"/>
    <w:rsid w:val="004A0F7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A0F7C"/>
  </w:style>
  <w:style w:type="paragraph" w:customStyle="1" w:styleId="22">
    <w:name w:val="Основной текст (2)"/>
    <w:basedOn w:val="a"/>
    <w:link w:val="21"/>
    <w:rsid w:val="004A0F7C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4A0F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4A0F7C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A0F7C"/>
  </w:style>
  <w:style w:type="paragraph" w:styleId="aa">
    <w:name w:val="Normal (Web)"/>
    <w:basedOn w:val="a"/>
    <w:uiPriority w:val="99"/>
    <w:unhideWhenUsed/>
    <w:rsid w:val="004A0F7C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A0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A2940"/>
  </w:style>
  <w:style w:type="paragraph" w:styleId="ab">
    <w:name w:val="Balloon Text"/>
    <w:basedOn w:val="a"/>
    <w:link w:val="ac"/>
    <w:uiPriority w:val="99"/>
    <w:semiHidden/>
    <w:unhideWhenUsed/>
    <w:rsid w:val="008B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1426-8200-47D8-A2AB-8524BD53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144</cp:revision>
  <dcterms:created xsi:type="dcterms:W3CDTF">2018-09-04T03:40:00Z</dcterms:created>
  <dcterms:modified xsi:type="dcterms:W3CDTF">2022-09-29T03:14:00Z</dcterms:modified>
</cp:coreProperties>
</file>