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D0" w:rsidRPr="00C61292" w:rsidRDefault="007865D0" w:rsidP="007865D0">
      <w:pPr>
        <w:pStyle w:val="a3"/>
        <w:rPr>
          <w:rFonts w:ascii="Bookman Old Style" w:eastAsia="MS Mincho" w:hAnsi="Bookman Old Style" w:cs="Times New Roman"/>
          <w:bCs/>
          <w:sz w:val="24"/>
          <w:szCs w:val="24"/>
        </w:rPr>
      </w:pPr>
    </w:p>
    <w:p w:rsidR="007865D0" w:rsidRPr="00C61292" w:rsidRDefault="007865D0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547C15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940425" cy="8453396"/>
            <wp:effectExtent l="19050" t="0" r="3175" b="0"/>
            <wp:docPr id="1" name="Рисунок 1" descr="D:\обложки наталья\общ-3\общ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ложки наталья\общ-3\общ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Pr="00C61292" w:rsidRDefault="00B83E52">
      <w:pPr>
        <w:rPr>
          <w:szCs w:val="24"/>
        </w:rPr>
      </w:pPr>
    </w:p>
    <w:p w:rsidR="00B83E52" w:rsidRDefault="00B83E52">
      <w:pPr>
        <w:rPr>
          <w:szCs w:val="24"/>
        </w:rPr>
      </w:pPr>
    </w:p>
    <w:p w:rsidR="00163DEB" w:rsidRDefault="00163DEB">
      <w:pPr>
        <w:rPr>
          <w:szCs w:val="24"/>
        </w:rPr>
      </w:pPr>
    </w:p>
    <w:p w:rsidR="007A66E6" w:rsidRPr="00C61292" w:rsidRDefault="007A66E6">
      <w:pPr>
        <w:rPr>
          <w:szCs w:val="24"/>
        </w:rPr>
      </w:pPr>
    </w:p>
    <w:p w:rsidR="00B83E52" w:rsidRPr="00547C15" w:rsidRDefault="00B83E52">
      <w:pPr>
        <w:rPr>
          <w:rFonts w:cs="Times New Roman"/>
          <w:szCs w:val="24"/>
        </w:rPr>
      </w:pPr>
    </w:p>
    <w:p w:rsidR="00547C15" w:rsidRDefault="00547C15" w:rsidP="00B723A8">
      <w:pPr>
        <w:jc w:val="center"/>
        <w:rPr>
          <w:rFonts w:cs="Times New Roman"/>
          <w:szCs w:val="24"/>
        </w:rPr>
      </w:pPr>
    </w:p>
    <w:p w:rsidR="007865D0" w:rsidRPr="00547C15" w:rsidRDefault="007865D0" w:rsidP="00B723A8">
      <w:pPr>
        <w:jc w:val="center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Пояснительная записка</w:t>
      </w:r>
    </w:p>
    <w:p w:rsidR="001F5660" w:rsidRPr="00547C15" w:rsidRDefault="00DB7FB7" w:rsidP="00DB7F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 xml:space="preserve">Рабочая программа </w:t>
      </w:r>
      <w:r w:rsidR="00342635" w:rsidRPr="00547C15">
        <w:rPr>
          <w:rFonts w:eastAsia="Times New Roman" w:cs="Times New Roman"/>
          <w:szCs w:val="24"/>
        </w:rPr>
        <w:t xml:space="preserve">по </w:t>
      </w:r>
      <w:r w:rsidR="00657650" w:rsidRPr="00547C15">
        <w:rPr>
          <w:rFonts w:eastAsia="Times New Roman" w:cs="Times New Roman"/>
          <w:szCs w:val="24"/>
        </w:rPr>
        <w:t>обществознанию для 9</w:t>
      </w:r>
      <w:r w:rsidR="008B158C" w:rsidRPr="00547C15">
        <w:rPr>
          <w:rFonts w:eastAsia="Times New Roman" w:cs="Times New Roman"/>
          <w:szCs w:val="24"/>
        </w:rPr>
        <w:t xml:space="preserve"> класса</w:t>
      </w:r>
      <w:r w:rsidR="001F5660" w:rsidRPr="00547C15">
        <w:rPr>
          <w:rFonts w:eastAsia="Times New Roman" w:cs="Times New Roman"/>
          <w:szCs w:val="24"/>
        </w:rPr>
        <w:t xml:space="preserve"> соответствует: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>1.Закону РФ 273-ФЗ</w:t>
      </w:r>
      <w:proofErr w:type="gramStart"/>
      <w:r w:rsidRPr="00547C15">
        <w:rPr>
          <w:rFonts w:eastAsia="Times New Roman" w:cs="Times New Roman"/>
          <w:szCs w:val="24"/>
        </w:rPr>
        <w:t>»О</w:t>
      </w:r>
      <w:proofErr w:type="gramEnd"/>
      <w:r w:rsidRPr="00547C15">
        <w:rPr>
          <w:rFonts w:eastAsia="Times New Roman" w:cs="Times New Roman"/>
          <w:szCs w:val="24"/>
        </w:rPr>
        <w:t>б образовании в Российской Федерации»;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>2.Федеральным государственным образовательным стандартам основного общего образования (ФГОС ООО), утвержденного приказом Министерства образования и науки РФ от 17.12.2010г.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>3.Образовательной программе основного общего образования МАОУ «</w:t>
      </w:r>
      <w:proofErr w:type="spellStart"/>
      <w:r w:rsidRPr="00547C15">
        <w:rPr>
          <w:rFonts w:eastAsia="Times New Roman" w:cs="Times New Roman"/>
          <w:szCs w:val="24"/>
        </w:rPr>
        <w:t>Хоринская</w:t>
      </w:r>
      <w:proofErr w:type="spellEnd"/>
      <w:r w:rsidRPr="00547C15">
        <w:rPr>
          <w:rFonts w:eastAsia="Times New Roman" w:cs="Times New Roman"/>
          <w:szCs w:val="24"/>
        </w:rPr>
        <w:t xml:space="preserve"> средняя общеобразовательная школа №2;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>4. УМК по предмету обществознание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>-Рабочая программа соответствует Примерной    образовательной    программы основного общего образования по обществознанию,    рекомендованной    к использованию Министерством образования и науки РФ,  с учетом авторской программы основного общего образования по обществознанию  под редакцией академика РАО, доктора педагогических наук Л. Н. Боголюбова, Н. И. Городецкая, кандидата педагогических наук; Л. Ф. Иванова, кандидата педагогических наук; А. И. Матвеев,  кандидата педагогических наук,  помещенной в сборнике «Программы общеобразовательных учреждений», Москва «Просвещение», 2018. Данная программа реализуется на основе УМК по предмету:</w:t>
      </w:r>
    </w:p>
    <w:p w:rsidR="001F5660" w:rsidRPr="00547C15" w:rsidRDefault="001F5660" w:rsidP="001F56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Cs w:val="24"/>
        </w:rPr>
      </w:pPr>
      <w:r w:rsidRPr="00547C15">
        <w:rPr>
          <w:rFonts w:eastAsia="Times New Roman" w:cs="Times New Roman"/>
          <w:szCs w:val="24"/>
        </w:rPr>
        <w:t xml:space="preserve">-Боголюбов Л.Н., Н.И. Городецкая, А.Ю. </w:t>
      </w:r>
      <w:proofErr w:type="spellStart"/>
      <w:r w:rsidRPr="00547C15">
        <w:rPr>
          <w:rFonts w:eastAsia="Times New Roman" w:cs="Times New Roman"/>
          <w:szCs w:val="24"/>
        </w:rPr>
        <w:t>Лазебникова</w:t>
      </w:r>
      <w:proofErr w:type="spellEnd"/>
      <w:r w:rsidRPr="00547C15">
        <w:rPr>
          <w:rFonts w:eastAsia="Times New Roman" w:cs="Times New Roman"/>
          <w:szCs w:val="24"/>
        </w:rPr>
        <w:t xml:space="preserve">. Обществознание, 9 класс. – М: Просвещение, 2018. </w:t>
      </w:r>
    </w:p>
    <w:p w:rsidR="001F5660" w:rsidRPr="00547C15" w:rsidRDefault="001F5660" w:rsidP="001F5660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5.</w:t>
      </w:r>
      <w:bookmarkStart w:id="0" w:name="_GoBack"/>
      <w:bookmarkEnd w:id="0"/>
      <w:r w:rsidRPr="00547C15">
        <w:rPr>
          <w:rFonts w:cs="Times New Roman"/>
          <w:szCs w:val="24"/>
        </w:rPr>
        <w:t>Учебным планом МАОУ</w:t>
      </w:r>
      <w:proofErr w:type="gramStart"/>
      <w:r w:rsidRPr="00547C15">
        <w:rPr>
          <w:rFonts w:cs="Times New Roman"/>
          <w:szCs w:val="24"/>
        </w:rPr>
        <w:t>»</w:t>
      </w:r>
      <w:proofErr w:type="spellStart"/>
      <w:r w:rsidRPr="00547C15">
        <w:rPr>
          <w:rFonts w:cs="Times New Roman"/>
          <w:szCs w:val="24"/>
        </w:rPr>
        <w:t>Х</w:t>
      </w:r>
      <w:proofErr w:type="gramEnd"/>
      <w:r w:rsidRPr="00547C15">
        <w:rPr>
          <w:rFonts w:cs="Times New Roman"/>
          <w:szCs w:val="24"/>
        </w:rPr>
        <w:t>оринская</w:t>
      </w:r>
      <w:proofErr w:type="spellEnd"/>
      <w:r w:rsidRPr="00547C15">
        <w:rPr>
          <w:rFonts w:cs="Times New Roman"/>
          <w:szCs w:val="24"/>
        </w:rPr>
        <w:t xml:space="preserve"> средняя общеобразовательная школа№2</w:t>
      </w:r>
    </w:p>
    <w:p w:rsidR="00657650" w:rsidRPr="00547C15" w:rsidRDefault="001F5660" w:rsidP="001F5660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6. Положению о рабочих программах МАОУ</w:t>
      </w:r>
      <w:proofErr w:type="gramStart"/>
      <w:r w:rsidRPr="00547C15">
        <w:rPr>
          <w:rFonts w:cs="Times New Roman"/>
          <w:szCs w:val="24"/>
        </w:rPr>
        <w:t>»</w:t>
      </w:r>
      <w:proofErr w:type="spellStart"/>
      <w:r w:rsidRPr="00547C15">
        <w:rPr>
          <w:rFonts w:cs="Times New Roman"/>
          <w:szCs w:val="24"/>
        </w:rPr>
        <w:t>Х</w:t>
      </w:r>
      <w:proofErr w:type="gramEnd"/>
      <w:r w:rsidRPr="00547C15">
        <w:rPr>
          <w:rFonts w:cs="Times New Roman"/>
          <w:szCs w:val="24"/>
        </w:rPr>
        <w:t>оринская</w:t>
      </w:r>
      <w:proofErr w:type="spellEnd"/>
      <w:r w:rsidRPr="00547C15">
        <w:rPr>
          <w:rFonts w:cs="Times New Roman"/>
          <w:szCs w:val="24"/>
        </w:rPr>
        <w:t xml:space="preserve"> СОШ№2</w:t>
      </w:r>
    </w:p>
    <w:p w:rsidR="00B771EA" w:rsidRPr="00547C15" w:rsidRDefault="00B771EA" w:rsidP="00B771EA">
      <w:pPr>
        <w:pStyle w:val="ab"/>
        <w:rPr>
          <w:rFonts w:cs="Times New Roman"/>
          <w:b/>
          <w:szCs w:val="24"/>
        </w:rPr>
      </w:pPr>
      <w:r w:rsidRPr="00547C15">
        <w:rPr>
          <w:rFonts w:cs="Times New Roman"/>
          <w:b/>
          <w:szCs w:val="24"/>
        </w:rPr>
        <w:t>Национально-региональный компонент</w:t>
      </w:r>
    </w:p>
    <w:p w:rsidR="00B771EA" w:rsidRPr="00547C15" w:rsidRDefault="00B771EA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Для реализации задач курса и привития уважения и любви к своему краю необходимо введение в курс обществознания национально-регионального компонента. Это будет способствовать формированию у учащихся умения лучше ориентироваться в той социальной среде, в которой они проживают.</w:t>
      </w:r>
    </w:p>
    <w:p w:rsidR="00B771EA" w:rsidRPr="00547C15" w:rsidRDefault="00B771EA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 Изучение содержания национально-регионального компонента образования реализуется</w:t>
      </w:r>
    </w:p>
    <w:p w:rsidR="00B771EA" w:rsidRPr="00547C15" w:rsidRDefault="00B771EA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через выделение в структуре урока специальных вопросов (10% от количества часов по Базисному учебному плану), которые возможно провести в конце учебного года.</w:t>
      </w:r>
      <w:proofErr w:type="gramStart"/>
      <w:r w:rsidRPr="00547C15">
        <w:rPr>
          <w:rFonts w:cs="Times New Roman"/>
          <w:szCs w:val="24"/>
        </w:rPr>
        <w:t xml:space="preserve"> .</w:t>
      </w:r>
      <w:proofErr w:type="gramEnd"/>
      <w:r w:rsidRPr="00547C15">
        <w:rPr>
          <w:rFonts w:cs="Times New Roman"/>
          <w:szCs w:val="24"/>
        </w:rPr>
        <w:t xml:space="preserve"> На изучение национально-регионального компонента отводится 3 часа</w:t>
      </w:r>
    </w:p>
    <w:p w:rsidR="00B771EA" w:rsidRPr="00547C15" w:rsidRDefault="00B771EA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1.Партийное движение в республике Бурятия</w:t>
      </w:r>
    </w:p>
    <w:p w:rsidR="008359D8" w:rsidRPr="00547C15" w:rsidRDefault="008359D8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2.Обеспечение прав человека на территории республике Бурятия</w:t>
      </w:r>
    </w:p>
    <w:p w:rsidR="008359D8" w:rsidRPr="00547C15" w:rsidRDefault="008359D8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lastRenderedPageBreak/>
        <w:t>3. Социальные права жителей республики Бурятия</w:t>
      </w:r>
    </w:p>
    <w:p w:rsidR="00B83E52" w:rsidRPr="00547C15" w:rsidRDefault="00B83E52" w:rsidP="00B771EA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Возрастные и психологические особенности</w:t>
      </w:r>
      <w:r w:rsidR="00515616" w:rsidRPr="00547C15">
        <w:rPr>
          <w:rFonts w:cs="Times New Roman"/>
          <w:szCs w:val="24"/>
        </w:rPr>
        <w:t xml:space="preserve"> учащихся</w:t>
      </w:r>
    </w:p>
    <w:p w:rsidR="008359D8" w:rsidRPr="00547C15" w:rsidRDefault="00B83E52" w:rsidP="008359D8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.</w:t>
      </w:r>
      <w:r w:rsidR="008359D8" w:rsidRPr="00547C15">
        <w:rPr>
          <w:rFonts w:cs="Times New Roman"/>
          <w:szCs w:val="24"/>
        </w:rPr>
        <w:t>Преподавание курса «обществознание» ведётся в соответствии возрастных и психологических особенностей учащихся. Средний школьный возраст (12-15 лет).</w:t>
      </w:r>
    </w:p>
    <w:p w:rsidR="008359D8" w:rsidRPr="00547C15" w:rsidRDefault="008359D8" w:rsidP="008359D8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Средний школьный возраст - переход от детства к юности, период "</w:t>
      </w:r>
      <w:proofErr w:type="spellStart"/>
      <w:r w:rsidRPr="00547C15">
        <w:rPr>
          <w:rFonts w:cs="Times New Roman"/>
          <w:szCs w:val="24"/>
        </w:rPr>
        <w:t>полуребенка-полувзрослого</w:t>
      </w:r>
      <w:proofErr w:type="spellEnd"/>
      <w:r w:rsidRPr="00547C15">
        <w:rPr>
          <w:rFonts w:cs="Times New Roman"/>
          <w:szCs w:val="24"/>
        </w:rPr>
        <w:t>". У школьника подростка этот переход связан с включением его в доступные ему формы общественной жизни. Вместе с тем меняется и реальное место, которое ребенок занимает в повседневной жизни окружающих его взрослых, в жизни своей семьи. Теперь его физический силы, его знания и умения ставят его в некоторых случаях на равную ступень с взрослыми, а кое в чем он даже чувствует свое преимущество. Иногда он признанный "</w:t>
      </w:r>
      <w:proofErr w:type="spellStart"/>
      <w:r w:rsidRPr="00547C15">
        <w:rPr>
          <w:rFonts w:cs="Times New Roman"/>
          <w:szCs w:val="24"/>
        </w:rPr>
        <w:t>чинильщик</w:t>
      </w:r>
      <w:proofErr w:type="spellEnd"/>
      <w:r w:rsidRPr="00547C15">
        <w:rPr>
          <w:rFonts w:cs="Times New Roman"/>
          <w:szCs w:val="24"/>
        </w:rPr>
        <w:t xml:space="preserve">" механизмов, иногда он оказывается главным домашним "комментатором" общественных </w:t>
      </w:r>
      <w:proofErr w:type="spellStart"/>
      <w:r w:rsidRPr="00547C15">
        <w:rPr>
          <w:rFonts w:cs="Times New Roman"/>
          <w:szCs w:val="24"/>
        </w:rPr>
        <w:t>событий</w:t>
      </w:r>
      <w:proofErr w:type="gramStart"/>
      <w:r w:rsidRPr="00547C15">
        <w:rPr>
          <w:rFonts w:cs="Times New Roman"/>
          <w:szCs w:val="24"/>
        </w:rPr>
        <w:t>.В</w:t>
      </w:r>
      <w:proofErr w:type="spellEnd"/>
      <w:proofErr w:type="gramEnd"/>
      <w:r w:rsidRPr="00547C15">
        <w:rPr>
          <w:rFonts w:cs="Times New Roman"/>
          <w:szCs w:val="24"/>
        </w:rPr>
        <w:t xml:space="preserve"> этом возрасте происходит бурный рост и развитие всего организма. Значительно возрастает сила мышц. А вот развитие внутренних органов происходит неравномерно, что приводит к различным нарушениям: учащение сердцебиения, учащенное дыхание. Характерная особенность подросткового возраста - половое созревание организма. Продолжается развитие нервной системы, мыслительной деятельности. Мировоззрение, нравственные идеалы, система оценочных суждений, моральные принципы, которыми школьник руководствуется в своем поведении, еще не приобрели устойчивость, их легко разрушают мнения товарищей, противоречия жизни. Правильно организованному воспитанию принадлежит решающая роль. В зависимости от того, какой нравственный опыт приобретает подросток, будет складываться его личность</w:t>
      </w:r>
    </w:p>
    <w:p w:rsidR="00561DD5" w:rsidRPr="00547C15" w:rsidRDefault="00561DD5" w:rsidP="00561DD5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Планируемые результаты освоения курса обществознание</w:t>
      </w:r>
    </w:p>
    <w:p w:rsidR="00561DD5" w:rsidRPr="00547C15" w:rsidRDefault="00561DD5" w:rsidP="00561DD5">
      <w:pPr>
        <w:pStyle w:val="ab"/>
        <w:ind w:firstLine="708"/>
        <w:jc w:val="both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Требования к результатам освоения курса обществознание 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547C15">
        <w:rPr>
          <w:rFonts w:cs="Times New Roman"/>
          <w:szCs w:val="24"/>
        </w:rPr>
        <w:t>метапредметные</w:t>
      </w:r>
      <w:proofErr w:type="spellEnd"/>
      <w:r w:rsidRPr="00547C15">
        <w:rPr>
          <w:rFonts w:cs="Times New Roman"/>
          <w:szCs w:val="24"/>
        </w:rPr>
        <w:t xml:space="preserve"> и предметные результаты освоения предмета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Личностные результаты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1) формирование у обучающихся личностных представлений об основах </w:t>
      </w:r>
      <w:proofErr w:type="gramStart"/>
      <w:r w:rsidRPr="00547C15">
        <w:rPr>
          <w:rFonts w:cs="Times New Roman"/>
          <w:szCs w:val="24"/>
        </w:rPr>
        <w:t>российской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гражданской идентичности, патриотизма, гражданственности, социальной ответственности,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правового самосознания, толерантности, приверженности ценностям, закреплѐннымв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Конституции Российской Федерации;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2) понимание основных принципов жизни общества, основ современных научных теорий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общественного развития;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3) приобретение теоретических знаний и опыта применения полученных знаний и умений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для определения собственной активной позиции в общественной жизни, для решения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типичных задач в области социальных отношений, адекватных возрасту обучающихся,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межличностных отношений, включая отношения между людьми различных национальностей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и вероисповеданий, возрастов и социальных групп;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4) формирование основ правосознания для соотнесения собственного поведения и поступков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других людей с нравственными ценностями и нормами поведения, установленными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законодательством Российской Федерации, убежденности в необходимости защищать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правопорядок правовыми способами и средствами, умений реализовывать </w:t>
      </w:r>
      <w:proofErr w:type="gramStart"/>
      <w:r w:rsidRPr="00547C15">
        <w:rPr>
          <w:rFonts w:cs="Times New Roman"/>
          <w:szCs w:val="24"/>
        </w:rPr>
        <w:t>основные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социальные роли в пределах своей дееспособности;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5) освоение приемов работы с социально значимой информацией, еѐосмысление; развитие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способностей обучающихся делать необходимые выводы и давать обоснованные оценки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социальным событиям и процессам;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proofErr w:type="spellStart"/>
      <w:r w:rsidRPr="00547C15">
        <w:rPr>
          <w:rFonts w:cs="Times New Roman"/>
          <w:szCs w:val="24"/>
        </w:rPr>
        <w:t>Метапредметные</w:t>
      </w:r>
      <w:proofErr w:type="spellEnd"/>
      <w:r w:rsidRPr="00547C15">
        <w:rPr>
          <w:rFonts w:cs="Times New Roman"/>
          <w:szCs w:val="24"/>
        </w:rPr>
        <w:t xml:space="preserve"> результаты выражаются </w:t>
      </w:r>
      <w:proofErr w:type="gramStart"/>
      <w:r w:rsidRPr="00547C15">
        <w:rPr>
          <w:rFonts w:cs="Times New Roman"/>
          <w:szCs w:val="24"/>
        </w:rPr>
        <w:t>в</w:t>
      </w:r>
      <w:proofErr w:type="gramEnd"/>
      <w:r w:rsidRPr="00547C15">
        <w:rPr>
          <w:rFonts w:cs="Times New Roman"/>
          <w:szCs w:val="24"/>
        </w:rPr>
        <w:t>: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proofErr w:type="gramStart"/>
      <w:r w:rsidRPr="00547C15">
        <w:rPr>
          <w:rFonts w:cs="Times New Roman"/>
          <w:szCs w:val="24"/>
        </w:rPr>
        <w:t>• умении сознательно организовывать свою познавательную деятельность (от постановки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цели до получения и оценки результата);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• умении объяснять явления и процессы социальной действительности с </w:t>
      </w:r>
      <w:proofErr w:type="gramStart"/>
      <w:r w:rsidRPr="00547C15">
        <w:rPr>
          <w:rFonts w:cs="Times New Roman"/>
          <w:szCs w:val="24"/>
        </w:rPr>
        <w:t>научных</w:t>
      </w:r>
      <w:proofErr w:type="gramEnd"/>
      <w:r w:rsidRPr="00547C15">
        <w:rPr>
          <w:rFonts w:cs="Times New Roman"/>
          <w:szCs w:val="24"/>
        </w:rPr>
        <w:t>, социально-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lastRenderedPageBreak/>
        <w:t>философских позиций; рассматривать их комплексно в контексте сложившихся реалий 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возможных перспектив;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• способности анализировать реальные социальные ситуации, выбирать адекватные способы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деятельности и модели поведения в рамках реализуемых основных социальных ролей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(производитель, потребитель и др.);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proofErr w:type="gramStart"/>
      <w:r w:rsidRPr="00547C15">
        <w:rPr>
          <w:rFonts w:cs="Times New Roman"/>
          <w:szCs w:val="24"/>
        </w:rPr>
        <w:t>• овладении различными видами публичных выступлений (высказывания, монолог,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дискуссия) и </w:t>
      </w:r>
      <w:proofErr w:type="gramStart"/>
      <w:r w:rsidRPr="00547C15">
        <w:rPr>
          <w:rFonts w:cs="Times New Roman"/>
          <w:szCs w:val="24"/>
        </w:rPr>
        <w:t>следовании</w:t>
      </w:r>
      <w:proofErr w:type="gramEnd"/>
      <w:r w:rsidRPr="00547C15">
        <w:rPr>
          <w:rFonts w:cs="Times New Roman"/>
          <w:szCs w:val="24"/>
        </w:rPr>
        <w:t xml:space="preserve"> этическим нормам и правилам ведения диалога;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• </w:t>
      </w:r>
      <w:proofErr w:type="gramStart"/>
      <w:r w:rsidRPr="00547C15">
        <w:rPr>
          <w:rFonts w:cs="Times New Roman"/>
          <w:szCs w:val="24"/>
        </w:rPr>
        <w:t>умении</w:t>
      </w:r>
      <w:proofErr w:type="gramEnd"/>
      <w:r w:rsidRPr="00547C15">
        <w:rPr>
          <w:rFonts w:cs="Times New Roman"/>
          <w:szCs w:val="24"/>
        </w:rPr>
        <w:t xml:space="preserve"> выполнять познавательные и практические задания, в том числе с использованием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проектной деятельности на уроках и в доступной социальной практике, </w:t>
      </w:r>
      <w:proofErr w:type="gramStart"/>
      <w:r w:rsidRPr="00547C15">
        <w:rPr>
          <w:rFonts w:cs="Times New Roman"/>
          <w:szCs w:val="24"/>
        </w:rPr>
        <w:t>на</w:t>
      </w:r>
      <w:proofErr w:type="gramEnd"/>
      <w:r w:rsidRPr="00547C15">
        <w:rPr>
          <w:rFonts w:cs="Times New Roman"/>
          <w:szCs w:val="24"/>
        </w:rPr>
        <w:t>: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1) использование элементов причинно-следственного анализа;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2) исследование несложных реальных связей и зависимостей;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3) определение сущностных характеристик изучаемого объекта; выбор верных критериев </w:t>
      </w:r>
      <w:proofErr w:type="gramStart"/>
      <w:r w:rsidRPr="00547C15">
        <w:rPr>
          <w:rFonts w:cs="Times New Roman"/>
          <w:szCs w:val="24"/>
        </w:rPr>
        <w:t>для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сравнения, сопоставления, оценки объектов;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4) поиск и извлечение нужной информации по заданной теме в адаптированных источниках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различного типа;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5) перевод информации из одной знаковой системы в другую (из текста в таблицу, </w:t>
      </w:r>
      <w:proofErr w:type="gramStart"/>
      <w:r w:rsidRPr="00547C15">
        <w:rPr>
          <w:rFonts w:cs="Times New Roman"/>
          <w:szCs w:val="24"/>
        </w:rPr>
        <w:t>из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аудиовизуального ряда в текст и др.), выбор знаковых систем адекватно </w:t>
      </w:r>
      <w:proofErr w:type="gramStart"/>
      <w:r w:rsidRPr="00547C15">
        <w:rPr>
          <w:rFonts w:cs="Times New Roman"/>
          <w:szCs w:val="24"/>
        </w:rPr>
        <w:t>познавательной</w:t>
      </w:r>
      <w:proofErr w:type="gramEnd"/>
      <w:r w:rsidRPr="00547C15">
        <w:rPr>
          <w:rFonts w:cs="Times New Roman"/>
          <w:szCs w:val="24"/>
        </w:rPr>
        <w:t xml:space="preserve"> 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коммуникативной ситуации;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6) объяснение изученных положений на конкретных примерах;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7) оценку своих учебных достижений, поведения, черт своей личности с учетом мнения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других людей, в том числе для корректировки собственного поведения в окружающей среде;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выполнение в повседневной жизни этических и правовых норм, экологических требований;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8) определение собственного отношения к явлениям современной жизни, формулирование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своей точки зрения.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Предметные результаты</w:t>
      </w:r>
    </w:p>
    <w:p w:rsidR="00561DD5" w:rsidRPr="00547C15" w:rsidRDefault="00561DD5" w:rsidP="00561DD5">
      <w:pPr>
        <w:pStyle w:val="ab"/>
        <w:rPr>
          <w:rFonts w:cs="Times New Roman"/>
          <w:b/>
          <w:szCs w:val="24"/>
        </w:rPr>
      </w:pPr>
      <w:r w:rsidRPr="00547C15">
        <w:rPr>
          <w:rFonts w:cs="Times New Roman"/>
          <w:b/>
          <w:szCs w:val="24"/>
        </w:rPr>
        <w:t>Выпускник на базовом уровне научится: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Политика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Выделять субъектов политической деятельности и объекты политического воздействия;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различать политическую власть и другие виды власти;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устанавливать связи между социальными интересами, целями и методами политической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деятельности;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высказывать аргументированные суждения о соотношении средств и целей в политике;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раскрывать роль и функции политической системы;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государство как центральный институт политической системы;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различать типы политических режимов, давать оценку роли политических режимов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различных типов в общественном развитии;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proofErr w:type="gramStart"/>
      <w:r w:rsidRPr="00547C15">
        <w:rPr>
          <w:rFonts w:cs="Times New Roman"/>
          <w:szCs w:val="24"/>
        </w:rPr>
        <w:t>обобщать и систематизировать информацию о сущности (ценностях, принципах,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proofErr w:type="gramStart"/>
      <w:r w:rsidRPr="00547C15">
        <w:rPr>
          <w:rFonts w:cs="Times New Roman"/>
          <w:szCs w:val="24"/>
        </w:rPr>
        <w:t>признаках</w:t>
      </w:r>
      <w:proofErr w:type="gramEnd"/>
      <w:r w:rsidRPr="00547C15">
        <w:rPr>
          <w:rFonts w:cs="Times New Roman"/>
          <w:szCs w:val="24"/>
        </w:rPr>
        <w:t>, роли в общественном развитии) демократии;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демократическую избирательную систему;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различать мажоритарную, пропорциональную, смешанную избирательные системы;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устанавливать взаимосвязь правового государства и гражданского общества, раскрывать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ценностный смысл правового государства;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определять роль политической элиты и политического лидера в современном обществе;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конкретизировать примерами роль политической идеологии;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раскрывать на примерах функционирование различных партийных систем;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формулировать суждение о значении многопартийности и идеологического плюрализма </w:t>
      </w:r>
      <w:proofErr w:type="gramStart"/>
      <w:r w:rsidRPr="00547C15">
        <w:rPr>
          <w:rFonts w:cs="Times New Roman"/>
          <w:szCs w:val="24"/>
        </w:rPr>
        <w:t>в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современном </w:t>
      </w:r>
      <w:proofErr w:type="gramStart"/>
      <w:r w:rsidRPr="00547C15">
        <w:rPr>
          <w:rFonts w:cs="Times New Roman"/>
          <w:szCs w:val="24"/>
        </w:rPr>
        <w:t>обществе</w:t>
      </w:r>
      <w:proofErr w:type="gramEnd"/>
      <w:r w:rsidRPr="00547C15">
        <w:rPr>
          <w:rFonts w:cs="Times New Roman"/>
          <w:szCs w:val="24"/>
        </w:rPr>
        <w:t>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оценивать роль СМИ в современной политической жизни;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иллюстрировать примерами основные этапы политического процесса;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lastRenderedPageBreak/>
        <w:t>различать и приводить примеры непосредственного и опосредованного политического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участия, высказывать обоснованное суждение о значении участия граждан в политике.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Правовое регулирование общественных отношений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Сравнивать правовые нормы с другими социальными нормами;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выделять основные элементы системы права;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выстраивать иерархию нормативных актов;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выделять основные стадии законотворческого процесса в Российской Федерации;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различать понятия «права человека» и «права гражданина», ориентироваться в ситуациях,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связанных с проблемами гражданства, правами и обязанностями гражданина РФ, </w:t>
      </w:r>
      <w:proofErr w:type="gramStart"/>
      <w:r w:rsidRPr="00547C15">
        <w:rPr>
          <w:rFonts w:cs="Times New Roman"/>
          <w:szCs w:val="24"/>
        </w:rPr>
        <w:t>с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реализацией гражданами своих прав и свобод;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обосновывать взаимосвязь между правами и обязанностями человека и гражданина,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выражать собственное отношение к лицам, уклоняющимся от выполнения </w:t>
      </w:r>
      <w:proofErr w:type="gramStart"/>
      <w:r w:rsidRPr="00547C15">
        <w:rPr>
          <w:rFonts w:cs="Times New Roman"/>
          <w:szCs w:val="24"/>
        </w:rPr>
        <w:t>конституционных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обязанностей;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аргументировать важность соблюдения норм экологического права и характеризовать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способы защиты экологических прав;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раскрывать содержание гражданских правоотношений;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применять полученные знания о нормах гражданского права в практических ситуациях,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прогнозируя последствия принимаемых решений;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различать организационно-правовые формы предприятий;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порядок рассмотрения гражданских споров;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давать обоснованные оценки правомерного и неправомерного поведения субъектов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семейного права, применять знания основ семейного права в повседневной жизни;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находить и использовать в повседневной жизни информацию о правилах приема </w:t>
      </w:r>
      <w:proofErr w:type="gramStart"/>
      <w:r w:rsidRPr="00547C15">
        <w:rPr>
          <w:rFonts w:cs="Times New Roman"/>
          <w:szCs w:val="24"/>
        </w:rPr>
        <w:t>в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образовательные организации профессионального и высшего образования;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условия заключения, изменения и расторжения трудового договора;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иллюстрировать примерами виды социальной защиты и социального обеспечения;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извлекать и анализировать информацию по заданной теме в адаптированных источниках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различного типа (Конституция РФ, ГПК РФ, АПК РФ, УПК РФ);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объяснять основные идеи международных документов, направленных на защиту прав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человека.</w:t>
      </w:r>
    </w:p>
    <w:p w:rsidR="00561DD5" w:rsidRPr="00547C15" w:rsidRDefault="00561DD5" w:rsidP="00561DD5">
      <w:pPr>
        <w:pStyle w:val="ab"/>
        <w:rPr>
          <w:rFonts w:cs="Times New Roman"/>
          <w:b/>
          <w:szCs w:val="24"/>
        </w:rPr>
      </w:pPr>
      <w:r w:rsidRPr="00547C15">
        <w:rPr>
          <w:rFonts w:cs="Times New Roman"/>
          <w:b/>
          <w:szCs w:val="24"/>
        </w:rPr>
        <w:t>Выпускник на базовом уровне получит возможность научиться: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Политика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Находить, анализировать информацию о формировании правового государства 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гражданского общества в Российской Федерации, выделять проблемы;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выделять основные этапы избирательной кампании;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 перспективе осознанно участвовать в избирательных кампаниях;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отбирать и систематизировать информацию СМИ о функциях и значении местного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самоуправления;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самостоятельно давать аргументированную оценку личных качеств и деятельности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политических лидеров;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особенности политического процесса в России;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анализировать основные тенденции современного политического процесса.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Правовое регулирование общественных отношений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Действовать в пределах правовых норм для успешного решения жизненных задач </w:t>
      </w:r>
      <w:proofErr w:type="gramStart"/>
      <w:r w:rsidRPr="00547C15">
        <w:rPr>
          <w:rFonts w:cs="Times New Roman"/>
          <w:szCs w:val="24"/>
        </w:rPr>
        <w:t>в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разных </w:t>
      </w:r>
      <w:proofErr w:type="gramStart"/>
      <w:r w:rsidRPr="00547C15">
        <w:rPr>
          <w:rFonts w:cs="Times New Roman"/>
          <w:szCs w:val="24"/>
        </w:rPr>
        <w:t>сферах</w:t>
      </w:r>
      <w:proofErr w:type="gramEnd"/>
      <w:r w:rsidRPr="00547C15">
        <w:rPr>
          <w:rFonts w:cs="Times New Roman"/>
          <w:szCs w:val="24"/>
        </w:rPr>
        <w:t xml:space="preserve"> общественных отношений;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перечислять участников законотворческого процесса и раскрывать их функции;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характеризовать механизм судебной защиты прав человека и гражданина в РФ;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ориентироваться в предпринимательских правоотношениях;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выявлять общественную опасность коррупции для гражданина, общества и государства;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применять знание основных норм права в ситуациях повседневной жизни, прогнозировать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последствия принимаемых решений;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оценивать происходящие события и поведение людей с точки зрения соответствия закону;</w:t>
      </w:r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характеризовать основные направления деятельности государственных органов </w:t>
      </w:r>
      <w:proofErr w:type="gramStart"/>
      <w:r w:rsidRPr="00547C15">
        <w:rPr>
          <w:rFonts w:cs="Times New Roman"/>
          <w:szCs w:val="24"/>
        </w:rPr>
        <w:t>по</w:t>
      </w:r>
      <w:proofErr w:type="gramEnd"/>
    </w:p>
    <w:p w:rsidR="00561DD5" w:rsidRPr="00547C15" w:rsidRDefault="00561DD5" w:rsidP="00561DD5">
      <w:pPr>
        <w:pStyle w:val="ab"/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 xml:space="preserve">предотвращению терроризма, раскрывать роль СМИ и гражданского общества </w:t>
      </w:r>
      <w:proofErr w:type="gramStart"/>
      <w:r w:rsidRPr="00547C15">
        <w:rPr>
          <w:rFonts w:cs="Times New Roman"/>
          <w:szCs w:val="24"/>
        </w:rPr>
        <w:t>в</w:t>
      </w:r>
      <w:proofErr w:type="gramEnd"/>
    </w:p>
    <w:p w:rsidR="008359D8" w:rsidRPr="00547C15" w:rsidRDefault="00561DD5" w:rsidP="00561DD5">
      <w:pPr>
        <w:pStyle w:val="ab"/>
        <w:rPr>
          <w:rFonts w:cs="Times New Roman"/>
          <w:szCs w:val="24"/>
        </w:rPr>
      </w:pPr>
      <w:proofErr w:type="gramStart"/>
      <w:r w:rsidRPr="00547C15">
        <w:rPr>
          <w:rFonts w:cs="Times New Roman"/>
          <w:szCs w:val="24"/>
        </w:rPr>
        <w:lastRenderedPageBreak/>
        <w:t>противодействии</w:t>
      </w:r>
      <w:proofErr w:type="gramEnd"/>
      <w:r w:rsidRPr="00547C15">
        <w:rPr>
          <w:rFonts w:cs="Times New Roman"/>
          <w:szCs w:val="24"/>
        </w:rPr>
        <w:t xml:space="preserve"> терроризму.</w:t>
      </w:r>
    </w:p>
    <w:p w:rsidR="008359D8" w:rsidRPr="00547C15" w:rsidRDefault="008359D8" w:rsidP="00561DD5">
      <w:pPr>
        <w:pStyle w:val="ab"/>
        <w:rPr>
          <w:rFonts w:cs="Times New Roman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7A66E6" w:rsidRPr="00547C15" w:rsidRDefault="007A66E6" w:rsidP="00365DFA">
      <w:pPr>
        <w:spacing w:after="0" w:line="240" w:lineRule="auto"/>
        <w:ind w:firstLine="571"/>
        <w:jc w:val="both"/>
        <w:rPr>
          <w:rStyle w:val="FontStyle69"/>
          <w:rFonts w:ascii="Times New Roman" w:hAnsi="Times New Roman" w:cs="Times New Roman"/>
          <w:bCs/>
          <w:iCs/>
          <w:sz w:val="24"/>
          <w:szCs w:val="24"/>
        </w:rPr>
      </w:pPr>
    </w:p>
    <w:p w:rsidR="00962389" w:rsidRPr="00547C15" w:rsidRDefault="00962389" w:rsidP="00365DFA">
      <w:pPr>
        <w:rPr>
          <w:rFonts w:cs="Times New Roman"/>
          <w:szCs w:val="24"/>
        </w:rPr>
      </w:pPr>
      <w:r w:rsidRPr="00547C15">
        <w:rPr>
          <w:rFonts w:cs="Times New Roman"/>
          <w:szCs w:val="24"/>
        </w:rPr>
        <w:t>Содержание учебного курса</w:t>
      </w: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</w:pPr>
    </w:p>
    <w:p w:rsidR="00962389" w:rsidRPr="00547C15" w:rsidRDefault="00962389" w:rsidP="009A12C3">
      <w:pPr>
        <w:jc w:val="center"/>
        <w:rPr>
          <w:rFonts w:cs="Times New Roman"/>
          <w:szCs w:val="24"/>
        </w:rPr>
        <w:sectPr w:rsidR="00962389" w:rsidRPr="00547C15" w:rsidSect="00547C1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5168" w:type="dxa"/>
        <w:tblInd w:w="-176" w:type="dxa"/>
        <w:tblLayout w:type="fixed"/>
        <w:tblLook w:val="04A0"/>
      </w:tblPr>
      <w:tblGrid>
        <w:gridCol w:w="399"/>
        <w:gridCol w:w="27"/>
        <w:gridCol w:w="1559"/>
        <w:gridCol w:w="1276"/>
        <w:gridCol w:w="11907"/>
      </w:tblGrid>
      <w:tr w:rsidR="009A12C3" w:rsidRPr="00547C15" w:rsidTr="00962389">
        <w:tc>
          <w:tcPr>
            <w:tcW w:w="426" w:type="dxa"/>
            <w:gridSpan w:val="2"/>
          </w:tcPr>
          <w:p w:rsidR="009A12C3" w:rsidRPr="00547C15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п</w:t>
            </w:r>
            <w:proofErr w:type="gramEnd"/>
            <w:r w:rsidRPr="00547C1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9A12C3" w:rsidRPr="00547C15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Название разделов /тем</w:t>
            </w:r>
          </w:p>
        </w:tc>
        <w:tc>
          <w:tcPr>
            <w:tcW w:w="1276" w:type="dxa"/>
          </w:tcPr>
          <w:p w:rsidR="009A12C3" w:rsidRPr="00547C15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11907" w:type="dxa"/>
          </w:tcPr>
          <w:p w:rsidR="009A12C3" w:rsidRPr="00547C15" w:rsidRDefault="009A12C3" w:rsidP="00962389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Содержание учебной темы</w:t>
            </w:r>
          </w:p>
        </w:tc>
      </w:tr>
      <w:tr w:rsidR="009A12C3" w:rsidRPr="00547C15" w:rsidTr="00962389">
        <w:tc>
          <w:tcPr>
            <w:tcW w:w="426" w:type="dxa"/>
            <w:gridSpan w:val="2"/>
          </w:tcPr>
          <w:p w:rsidR="009A12C3" w:rsidRPr="00547C15" w:rsidRDefault="009A12C3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2C3" w:rsidRPr="00547C15" w:rsidRDefault="009535A3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>Введение (1ч.)</w:t>
            </w:r>
          </w:p>
        </w:tc>
        <w:tc>
          <w:tcPr>
            <w:tcW w:w="1276" w:type="dxa"/>
          </w:tcPr>
          <w:p w:rsidR="009A12C3" w:rsidRPr="00547C15" w:rsidRDefault="009535A3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rStyle w:val="FranklinGothicMedium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7" w:type="dxa"/>
          </w:tcPr>
          <w:p w:rsidR="009A12C3" w:rsidRPr="00547C15" w:rsidRDefault="009A12C3" w:rsidP="009535A3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9A12C3" w:rsidRPr="00547C15" w:rsidTr="00962389">
        <w:tc>
          <w:tcPr>
            <w:tcW w:w="426" w:type="dxa"/>
            <w:gridSpan w:val="2"/>
          </w:tcPr>
          <w:p w:rsidR="009A12C3" w:rsidRPr="00547C15" w:rsidRDefault="009A12C3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A12C3" w:rsidRPr="00547C15" w:rsidRDefault="00561DD5" w:rsidP="00561DD5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 xml:space="preserve">Политика – </w:t>
            </w:r>
          </w:p>
        </w:tc>
        <w:tc>
          <w:tcPr>
            <w:tcW w:w="1276" w:type="dxa"/>
          </w:tcPr>
          <w:p w:rsidR="009A12C3" w:rsidRPr="00547C15" w:rsidRDefault="00561DD5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>11</w:t>
            </w:r>
          </w:p>
        </w:tc>
        <w:tc>
          <w:tcPr>
            <w:tcW w:w="11907" w:type="dxa"/>
          </w:tcPr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Политика и власть. Роль политики в жизни общества. Основные направления политической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деятельности. Разделение властей.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Понятие и признаки государства. Государственный суверенитет. Формы государства: формы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правления, территориально-государственное устройство. Внутренние и внешние функции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государства.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Политический режим. Демократия, авторитаризм и тоталитаризм. Демократические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ценности. Развитие демократии в современном мире.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Гражданское общество и правовое государство. Условия и пути становления гражданского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общества и правового государства в Российской Федерации. Местное самоуправление.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 xml:space="preserve">Участие граждан в политической жизни. Выборы. Отличительные черты выборов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в</w:t>
            </w:r>
            <w:proofErr w:type="gramEnd"/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 xml:space="preserve">демократическом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обществе</w:t>
            </w:r>
            <w:proofErr w:type="gramEnd"/>
            <w:r w:rsidRPr="00547C15">
              <w:rPr>
                <w:kern w:val="2"/>
                <w:sz w:val="24"/>
                <w:szCs w:val="24"/>
              </w:rPr>
              <w:t>. Референдум. Выборы в Российской Федерации. Опасность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 xml:space="preserve">политического экстремизма. Политические партии и движения, их роль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в</w:t>
            </w:r>
            <w:proofErr w:type="gramEnd"/>
            <w:r w:rsidRPr="00547C15">
              <w:rPr>
                <w:kern w:val="2"/>
                <w:sz w:val="24"/>
                <w:szCs w:val="24"/>
              </w:rPr>
              <w:t xml:space="preserve"> общественной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жизни. Политические партии и движения в РФ. Участие партий в выборах.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Средства массовой информации в политической жизни. Влияние на политические</w:t>
            </w:r>
          </w:p>
          <w:p w:rsidR="009A12C3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настроения в обществе и позиции избирателя. Роль СМИ в предвыборной борьбе.</w:t>
            </w:r>
          </w:p>
        </w:tc>
      </w:tr>
      <w:tr w:rsidR="009A12C3" w:rsidRPr="00547C15" w:rsidTr="009535A3">
        <w:trPr>
          <w:trHeight w:val="4668"/>
        </w:trPr>
        <w:tc>
          <w:tcPr>
            <w:tcW w:w="426" w:type="dxa"/>
            <w:gridSpan w:val="2"/>
          </w:tcPr>
          <w:p w:rsidR="009A12C3" w:rsidRPr="00547C15" w:rsidRDefault="009A12C3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9A12C3" w:rsidRPr="00547C15" w:rsidRDefault="00561DD5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 xml:space="preserve">Гражданин и государство </w:t>
            </w:r>
          </w:p>
        </w:tc>
        <w:tc>
          <w:tcPr>
            <w:tcW w:w="1276" w:type="dxa"/>
          </w:tcPr>
          <w:p w:rsidR="009A12C3" w:rsidRPr="00547C15" w:rsidRDefault="00561DD5" w:rsidP="00657650">
            <w:pPr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4"/>
                <w:szCs w:val="24"/>
              </w:rPr>
            </w:pPr>
            <w:r w:rsidRPr="00547C15">
              <w:rPr>
                <w:i/>
                <w:kern w:val="2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 xml:space="preserve">Понятие прав, свобод и обязанностей. Презумпция невиновности. Конституция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Российской</w:t>
            </w:r>
            <w:proofErr w:type="gramEnd"/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Федерации. Основы конституционного строя Российской Федерации. Народовластие.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Федеративное устройство России. Президент Российской Федерации. Органы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законодательной и исполнительной власти в Российской Федерации. Конституционные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основы судебной системы Российской Федерации. Правоохранительные органы. Судебная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система России. Конституционный суд Российской Федерации. Система судов общей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юрисдикции. Прокуратура. Адвокатура. Нотариат. Милиция. Взаимоотношения органов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 xml:space="preserve">государственной власти и граждан. Гражданство. Понятие гражданства </w:t>
            </w:r>
            <w:proofErr w:type="gramStart"/>
            <w:r w:rsidRPr="00547C15">
              <w:rPr>
                <w:kern w:val="2"/>
                <w:sz w:val="24"/>
                <w:szCs w:val="24"/>
              </w:rPr>
              <w:t>Российской</w:t>
            </w:r>
            <w:proofErr w:type="gramEnd"/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Федерации. Права и свободы человека и гражданина в России, их гарантии.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Конституционные обязанности гражданина. Международно-правовая защита прав человека.</w:t>
            </w:r>
          </w:p>
          <w:p w:rsidR="00561DD5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Декларация прав человека как гарантия свободы личности в современном обществе.</w:t>
            </w:r>
          </w:p>
          <w:p w:rsidR="009A12C3" w:rsidRPr="00547C15" w:rsidRDefault="00561DD5" w:rsidP="00561DD5">
            <w:pPr>
              <w:pStyle w:val="ab"/>
              <w:ind w:firstLine="708"/>
              <w:jc w:val="both"/>
              <w:rPr>
                <w:kern w:val="2"/>
                <w:sz w:val="24"/>
                <w:szCs w:val="24"/>
              </w:rPr>
            </w:pPr>
            <w:r w:rsidRPr="00547C15">
              <w:rPr>
                <w:kern w:val="2"/>
                <w:sz w:val="24"/>
                <w:szCs w:val="24"/>
              </w:rPr>
              <w:t>Механизмы реализации и защиты прав и свобод человека и гражданина.</w:t>
            </w:r>
          </w:p>
        </w:tc>
      </w:tr>
      <w:tr w:rsidR="009535A3" w:rsidRPr="00547C15" w:rsidTr="009535A3">
        <w:tc>
          <w:tcPr>
            <w:tcW w:w="399" w:type="dxa"/>
            <w:tcBorders>
              <w:right w:val="single" w:sz="4" w:space="0" w:color="auto"/>
            </w:tcBorders>
          </w:tcPr>
          <w:p w:rsidR="00C61292" w:rsidRPr="00547C15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9535A3" w:rsidRPr="00547C15" w:rsidRDefault="009535A3" w:rsidP="00657650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35A3" w:rsidRPr="00547C15" w:rsidRDefault="009535A3" w:rsidP="00657650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9535A3" w:rsidRPr="00547C15" w:rsidRDefault="009535A3" w:rsidP="00561DD5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292" w:rsidRPr="00547C15" w:rsidTr="009535A3">
        <w:tc>
          <w:tcPr>
            <w:tcW w:w="399" w:type="dxa"/>
            <w:tcBorders>
              <w:right w:val="single" w:sz="4" w:space="0" w:color="auto"/>
            </w:tcBorders>
          </w:tcPr>
          <w:p w:rsidR="00C61292" w:rsidRPr="00547C15" w:rsidRDefault="00C61292" w:rsidP="009535A3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</w:tcPr>
          <w:p w:rsidR="00C61292" w:rsidRPr="00547C15" w:rsidRDefault="00C61292" w:rsidP="00657650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292" w:rsidRPr="00547C15" w:rsidRDefault="00C61292" w:rsidP="00657650">
            <w:pPr>
              <w:pStyle w:val="ab"/>
              <w:jc w:val="center"/>
              <w:rPr>
                <w:rStyle w:val="FontStyle6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C61292" w:rsidRPr="00547C15" w:rsidRDefault="00C61292" w:rsidP="00C61292">
            <w:pPr>
              <w:pStyle w:val="ab"/>
              <w:ind w:firstLine="708"/>
              <w:rPr>
                <w:rStyle w:val="BookAntiqua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4D3F" w:rsidRPr="00547C15" w:rsidRDefault="00B04D3F" w:rsidP="00083F24">
      <w:pPr>
        <w:spacing w:after="0" w:line="240" w:lineRule="auto"/>
        <w:jc w:val="center"/>
        <w:rPr>
          <w:rFonts w:cs="Times New Roman"/>
          <w:bCs/>
          <w:iCs/>
          <w:szCs w:val="24"/>
          <w:lang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47C15" w:rsidRDefault="00547C15" w:rsidP="00547C15">
      <w:pPr>
        <w:spacing w:after="0" w:line="240" w:lineRule="auto"/>
        <w:rPr>
          <w:rFonts w:cs="Times New Roman"/>
          <w:bCs/>
          <w:iCs/>
          <w:szCs w:val="24"/>
        </w:rPr>
      </w:pPr>
    </w:p>
    <w:p w:rsidR="00547C15" w:rsidRDefault="00547C15" w:rsidP="00547C15">
      <w:pPr>
        <w:spacing w:after="0" w:line="240" w:lineRule="auto"/>
        <w:rPr>
          <w:rFonts w:cs="Times New Roman"/>
          <w:bCs/>
          <w:iCs/>
          <w:szCs w:val="24"/>
        </w:rPr>
      </w:pPr>
    </w:p>
    <w:p w:rsidR="00547C15" w:rsidRDefault="00547C15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p w:rsidR="00515616" w:rsidRPr="00547C15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  <w:r w:rsidRPr="00547C15">
        <w:rPr>
          <w:rFonts w:cs="Times New Roman"/>
          <w:bCs/>
          <w:iCs/>
          <w:szCs w:val="24"/>
        </w:rPr>
        <w:lastRenderedPageBreak/>
        <w:t>Календарно - тематическое планирование</w:t>
      </w:r>
    </w:p>
    <w:p w:rsidR="007A28DE" w:rsidRPr="00547C15" w:rsidRDefault="007A28DE" w:rsidP="00083F24">
      <w:pPr>
        <w:spacing w:after="0" w:line="240" w:lineRule="auto"/>
        <w:jc w:val="center"/>
        <w:rPr>
          <w:rFonts w:cs="Times New Roman"/>
          <w:bCs/>
          <w:iCs/>
          <w:szCs w:val="24"/>
        </w:rPr>
      </w:pPr>
    </w:p>
    <w:tbl>
      <w:tblPr>
        <w:tblW w:w="14969" w:type="dxa"/>
        <w:tblInd w:w="-18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7"/>
        <w:gridCol w:w="4165"/>
        <w:gridCol w:w="887"/>
        <w:gridCol w:w="3059"/>
        <w:gridCol w:w="3095"/>
        <w:gridCol w:w="2666"/>
      </w:tblGrid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№ темы урока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Наименование тем уроков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80420C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к/</w:t>
            </w:r>
            <w:proofErr w:type="gramStart"/>
            <w:r w:rsidRPr="00547C15">
              <w:rPr>
                <w:rFonts w:cs="Times New Roman"/>
                <w:szCs w:val="24"/>
              </w:rPr>
              <w:t>ч</w:t>
            </w:r>
            <w:proofErr w:type="gramEnd"/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Контрольные работы</w:t>
            </w:r>
          </w:p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Практическая часть</w:t>
            </w:r>
          </w:p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(в соответствии со спецификой предмета, курса)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сроки</w:t>
            </w:r>
          </w:p>
        </w:tc>
      </w:tr>
      <w:tr w:rsidR="0080420C" w:rsidRPr="00547C15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561DD5" w:rsidP="00657650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Вводный урок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9E21FF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Политика и власть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9E21FF" w:rsidP="009A12C3">
            <w:pPr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Государство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9E21FF" w:rsidP="007A28DE">
            <w:pPr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 xml:space="preserve">Государство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9A12C3">
            <w:pPr>
              <w:spacing w:after="150"/>
              <w:jc w:val="both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E21FF" w:rsidRPr="00547C15" w:rsidRDefault="009E21FF" w:rsidP="009E21FF">
            <w:pPr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Политические</w:t>
            </w:r>
          </w:p>
          <w:p w:rsidR="0080420C" w:rsidRPr="00547C15" w:rsidRDefault="009E21FF" w:rsidP="009E21FF">
            <w:pPr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режимы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jc w:val="both"/>
              <w:rPr>
                <w:rStyle w:val="FontStyle15"/>
                <w:sz w:val="24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9E21FF" w:rsidP="00657650">
            <w:pPr>
              <w:pStyle w:val="Style10"/>
              <w:widowControl/>
              <w:spacing w:after="200" w:line="240" w:lineRule="auto"/>
              <w:ind w:firstLine="5"/>
              <w:jc w:val="both"/>
              <w:rPr>
                <w:rStyle w:val="FontStyle15"/>
                <w:sz w:val="24"/>
                <w:szCs w:val="24"/>
              </w:rPr>
            </w:pPr>
            <w:r w:rsidRPr="00547C15">
              <w:rPr>
                <w:rStyle w:val="FontStyle15"/>
                <w:sz w:val="24"/>
                <w:szCs w:val="24"/>
              </w:rPr>
              <w:t>Политические режимы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E21FF" w:rsidRPr="00547C15" w:rsidRDefault="009E21FF" w:rsidP="009E21F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Правовое</w:t>
            </w:r>
          </w:p>
          <w:p w:rsidR="0080420C" w:rsidRPr="00547C15" w:rsidRDefault="009E21FF" w:rsidP="009E21F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lastRenderedPageBreak/>
              <w:t>государство</w:t>
            </w:r>
          </w:p>
          <w:p w:rsidR="0080420C" w:rsidRPr="00547C15" w:rsidRDefault="0080420C" w:rsidP="00657650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lastRenderedPageBreak/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9E21FF" w:rsidRPr="00547C15" w:rsidRDefault="009E21FF" w:rsidP="009E21F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Гражданское</w:t>
            </w:r>
          </w:p>
          <w:p w:rsidR="009E21FF" w:rsidRPr="00547C15" w:rsidRDefault="009E21FF" w:rsidP="009E21F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общество и</w:t>
            </w:r>
          </w:p>
          <w:p w:rsidR="0080420C" w:rsidRPr="00547C15" w:rsidRDefault="009E21FF" w:rsidP="009E21FF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государство</w:t>
            </w:r>
            <w:r w:rsidRPr="00547C15">
              <w:rPr>
                <w:rFonts w:eastAsia="FranklinGothicMediumC" w:cs="Times New Roman"/>
                <w:szCs w:val="24"/>
              </w:rPr>
              <w:cr/>
            </w:r>
          </w:p>
          <w:p w:rsidR="0080420C" w:rsidRPr="00547C15" w:rsidRDefault="0080420C" w:rsidP="00657650">
            <w:pPr>
              <w:pStyle w:val="ab"/>
              <w:rPr>
                <w:rFonts w:eastAsia="NewBaskervilleC" w:cs="Times New Roman"/>
                <w:szCs w:val="24"/>
              </w:rPr>
            </w:pPr>
          </w:p>
          <w:p w:rsidR="0080420C" w:rsidRPr="00547C15" w:rsidRDefault="0080420C" w:rsidP="00657650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E3137C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3137C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</w:tr>
      <w:tr w:rsidR="0080420C" w:rsidRPr="00547C15" w:rsidTr="0080420C">
        <w:trPr>
          <w:trHeight w:val="1673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3E3E6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3E3E6C" w:rsidRPr="00547C15" w:rsidRDefault="003E3E6C" w:rsidP="003E3E6C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 xml:space="preserve">Участие граждан </w:t>
            </w:r>
            <w:proofErr w:type="gramStart"/>
            <w:r w:rsidRPr="00547C15">
              <w:rPr>
                <w:rFonts w:eastAsia="FranklinGothicMediumC" w:cs="Times New Roman"/>
                <w:szCs w:val="24"/>
              </w:rPr>
              <w:t>в</w:t>
            </w:r>
            <w:proofErr w:type="gramEnd"/>
          </w:p>
          <w:p w:rsidR="003E3E6C" w:rsidRPr="00547C15" w:rsidRDefault="003E3E6C" w:rsidP="003E3E6C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политической</w:t>
            </w:r>
          </w:p>
          <w:p w:rsidR="0080420C" w:rsidRPr="00547C15" w:rsidRDefault="003E3E6C" w:rsidP="003E3E6C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жизни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3E3E6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rPr>
          <w:trHeight w:val="1445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3E3E6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Политические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партии и движения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E44401">
            <w:pPr>
              <w:pStyle w:val="ab"/>
              <w:rPr>
                <w:rFonts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»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44401">
            <w:pPr>
              <w:pStyle w:val="ab"/>
              <w:rPr>
                <w:rFonts w:eastAsia="NewBaskervilleC"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Политические</w:t>
            </w:r>
          </w:p>
          <w:p w:rsidR="0080420C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партии и движения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230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3137C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Повторительно-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обобщающий урок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по теме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«Политика»</w:t>
            </w:r>
            <w:r w:rsidR="0080420C" w:rsidRPr="00547C15">
              <w:rPr>
                <w:rFonts w:eastAsia="NewBaskervilleC" w:cs="Times New Roman"/>
                <w:szCs w:val="24"/>
              </w:rPr>
              <w:br/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lastRenderedPageBreak/>
              <w:t>13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Основы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конституционного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строя РФ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Права и свободы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человека и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гражданина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Высшие органы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государственной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власти в РФ.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Россия –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федеративное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государства.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44401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Судебная система</w:t>
            </w:r>
          </w:p>
          <w:p w:rsidR="0080420C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РФ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Правоохранительные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органы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19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Обобщение и систематизация знаний по теме</w:t>
            </w:r>
          </w:p>
          <w:p w:rsidR="0080420C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«Гражданин и государство»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2E1974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 xml:space="preserve">Право, его роль </w:t>
            </w:r>
            <w:proofErr w:type="gramStart"/>
            <w:r w:rsidRPr="00547C15">
              <w:rPr>
                <w:rFonts w:eastAsia="NewBaskervilleC" w:cs="Times New Roman"/>
                <w:szCs w:val="24"/>
              </w:rPr>
              <w:t>в</w:t>
            </w:r>
            <w:proofErr w:type="gramEnd"/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жизни общества и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государства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DF737F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DF737F">
            <w:pPr>
              <w:pStyle w:val="ab"/>
              <w:rPr>
                <w:rFonts w:eastAsia="PetersburgC" w:cs="Times New Roman"/>
                <w:i/>
                <w:iCs/>
                <w:w w:val="112"/>
                <w:szCs w:val="24"/>
              </w:rPr>
            </w:pPr>
          </w:p>
        </w:tc>
      </w:tr>
      <w:tr w:rsidR="0080420C" w:rsidRPr="00547C15" w:rsidTr="0080420C">
        <w:trPr>
          <w:trHeight w:val="539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Правоотношения и</w:t>
            </w:r>
          </w:p>
          <w:p w:rsidR="0080420C" w:rsidRPr="00547C15" w:rsidRDefault="002E1974" w:rsidP="002E1974">
            <w:pPr>
              <w:pStyle w:val="ab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субъекты права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E44401">
            <w:pPr>
              <w:pStyle w:val="ab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E44401">
            <w:pPr>
              <w:pStyle w:val="ab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Правонарушения и</w:t>
            </w:r>
          </w:p>
          <w:p w:rsidR="002E1974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юридическая</w:t>
            </w:r>
          </w:p>
          <w:p w:rsidR="0080420C" w:rsidRPr="00547C15" w:rsidRDefault="002E1974" w:rsidP="002E1974">
            <w:pPr>
              <w:pStyle w:val="ab"/>
              <w:rPr>
                <w:rFonts w:eastAsia="NewBaskervilleC" w:cs="Times New Roman"/>
                <w:szCs w:val="24"/>
              </w:rPr>
            </w:pPr>
            <w:r w:rsidRPr="00547C15">
              <w:rPr>
                <w:rFonts w:eastAsia="NewBaskervilleC" w:cs="Times New Roman"/>
                <w:szCs w:val="24"/>
              </w:rPr>
              <w:t>ответственность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2E1974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Гражданские</w:t>
            </w:r>
          </w:p>
          <w:p w:rsidR="0080420C" w:rsidRPr="00547C15" w:rsidRDefault="002E1974" w:rsidP="002E1974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 на труд.</w:t>
            </w:r>
          </w:p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Трудовые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25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 на труд.</w:t>
            </w:r>
          </w:p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Трудовые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26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Семейные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правоотношения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27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Административны</w:t>
            </w:r>
            <w:r w:rsidR="00E67DA3" w:rsidRPr="00547C15">
              <w:rPr>
                <w:rFonts w:eastAsia="FranklinGothicMediumC" w:cs="Times New Roman"/>
                <w:szCs w:val="24"/>
              </w:rPr>
              <w:t>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 xml:space="preserve"> правоотношения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28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Уголовно-правовые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072C55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29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Уголовно-правовые</w:t>
            </w:r>
          </w:p>
          <w:p w:rsidR="00072C55" w:rsidRPr="00547C15" w:rsidRDefault="00072C55" w:rsidP="00072C55">
            <w:pPr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отношения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072C55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30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Международное</w:t>
            </w:r>
          </w:p>
          <w:p w:rsidR="00072C55" w:rsidRPr="00547C15" w:rsidRDefault="00072C55" w:rsidP="00072C55">
            <w:pPr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гуманитарное</w:t>
            </w:r>
          </w:p>
          <w:p w:rsidR="00072C55" w:rsidRPr="00547C15" w:rsidRDefault="00072C55" w:rsidP="00072C55">
            <w:pPr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право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72C55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rPr>
          <w:trHeight w:val="588"/>
        </w:trPr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lastRenderedPageBreak/>
              <w:t>31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072C55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Обобщение и систематизация знаний по теме</w:t>
            </w:r>
          </w:p>
          <w:p w:rsidR="0080420C" w:rsidRPr="00547C15" w:rsidRDefault="00072C55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«Основы российского законодательства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Тестирование в форме ОГЭ</w:t>
            </w: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072C55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32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E67DA3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Партийное движение в республике Бурятия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E67DA3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E67DA3" w:rsidP="00072C55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Обеспечение прав человека на территории республике Бурятия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33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E67DA3" w:rsidP="00657650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. Социальные права жителей республики Бурятия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  <w:tr w:rsidR="0080420C" w:rsidRPr="00547C15" w:rsidTr="0080420C"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>34</w:t>
            </w:r>
          </w:p>
        </w:tc>
        <w:tc>
          <w:tcPr>
            <w:tcW w:w="41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E67DA3" w:rsidP="00657650">
            <w:pPr>
              <w:pStyle w:val="ab"/>
              <w:rPr>
                <w:rFonts w:eastAsia="FranklinGothicMediumC" w:cs="Times New Roman"/>
                <w:szCs w:val="24"/>
              </w:rPr>
            </w:pPr>
            <w:r w:rsidRPr="00547C15">
              <w:rPr>
                <w:rFonts w:eastAsia="FranklinGothicMediumC" w:cs="Times New Roman"/>
                <w:szCs w:val="24"/>
              </w:rPr>
              <w:t>резерв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  <w:r w:rsidRPr="00547C15">
              <w:rPr>
                <w:rFonts w:cs="Times New Roman"/>
                <w:szCs w:val="24"/>
              </w:rPr>
              <w:t xml:space="preserve">    1</w:t>
            </w:r>
          </w:p>
        </w:tc>
        <w:tc>
          <w:tcPr>
            <w:tcW w:w="30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3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0420C" w:rsidRPr="00547C15" w:rsidRDefault="0080420C" w:rsidP="00657650">
            <w:pPr>
              <w:spacing w:after="150"/>
              <w:rPr>
                <w:rFonts w:cs="Times New Roman"/>
                <w:szCs w:val="24"/>
              </w:rPr>
            </w:pPr>
          </w:p>
        </w:tc>
      </w:tr>
    </w:tbl>
    <w:p w:rsidR="003508AE" w:rsidRPr="00547C15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547C15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547C15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547C15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3508AE" w:rsidRPr="00547C15" w:rsidRDefault="003508AE" w:rsidP="00083F24">
      <w:pPr>
        <w:pStyle w:val="Style9"/>
        <w:widowControl/>
        <w:spacing w:line="240" w:lineRule="auto"/>
        <w:ind w:firstLine="571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sectPr w:rsidR="003508AE" w:rsidRPr="00547C15" w:rsidSect="009623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50" w:rsidRDefault="00657650" w:rsidP="00122B53">
      <w:pPr>
        <w:spacing w:after="0" w:line="240" w:lineRule="auto"/>
      </w:pPr>
      <w:r>
        <w:separator/>
      </w:r>
    </w:p>
  </w:endnote>
  <w:endnote w:type="continuationSeparator" w:id="1">
    <w:p w:rsidR="00657650" w:rsidRDefault="00657650" w:rsidP="0012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GothicMediumC">
    <w:charset w:val="CC"/>
    <w:family w:val="auto"/>
    <w:pitch w:val="default"/>
    <w:sig w:usb0="00000000" w:usb1="00000000" w:usb2="00000000" w:usb3="00000000" w:csb0="00000000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50" w:rsidRDefault="00657650" w:rsidP="00122B53">
      <w:pPr>
        <w:spacing w:after="0" w:line="240" w:lineRule="auto"/>
      </w:pPr>
      <w:r>
        <w:separator/>
      </w:r>
    </w:p>
  </w:footnote>
  <w:footnote w:type="continuationSeparator" w:id="1">
    <w:p w:rsidR="00657650" w:rsidRDefault="00657650" w:rsidP="0012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F3F"/>
    <w:multiLevelType w:val="hybridMultilevel"/>
    <w:tmpl w:val="E4F0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C6F"/>
    <w:multiLevelType w:val="hybridMultilevel"/>
    <w:tmpl w:val="28743020"/>
    <w:lvl w:ilvl="0" w:tplc="F7C02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E6BFC"/>
    <w:multiLevelType w:val="hybridMultilevel"/>
    <w:tmpl w:val="9DE8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35EF8"/>
    <w:multiLevelType w:val="hybridMultilevel"/>
    <w:tmpl w:val="4010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215C"/>
    <w:multiLevelType w:val="hybridMultilevel"/>
    <w:tmpl w:val="DB5C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F9E"/>
    <w:multiLevelType w:val="hybridMultilevel"/>
    <w:tmpl w:val="426E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A000E"/>
    <w:multiLevelType w:val="hybridMultilevel"/>
    <w:tmpl w:val="9320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9616F"/>
    <w:multiLevelType w:val="hybridMultilevel"/>
    <w:tmpl w:val="EF1C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3557"/>
    <w:multiLevelType w:val="hybridMultilevel"/>
    <w:tmpl w:val="FCC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226"/>
    <w:multiLevelType w:val="hybridMultilevel"/>
    <w:tmpl w:val="82A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56380"/>
    <w:multiLevelType w:val="hybridMultilevel"/>
    <w:tmpl w:val="ECE8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3A93"/>
    <w:multiLevelType w:val="hybridMultilevel"/>
    <w:tmpl w:val="FCE4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204BB"/>
    <w:multiLevelType w:val="hybridMultilevel"/>
    <w:tmpl w:val="5FB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41851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0096B"/>
    <w:multiLevelType w:val="hybridMultilevel"/>
    <w:tmpl w:val="A5BE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BB013C"/>
    <w:multiLevelType w:val="hybridMultilevel"/>
    <w:tmpl w:val="004E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922FF"/>
    <w:multiLevelType w:val="hybridMultilevel"/>
    <w:tmpl w:val="C6E4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6556"/>
    <w:multiLevelType w:val="hybridMultilevel"/>
    <w:tmpl w:val="7A6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96974"/>
    <w:multiLevelType w:val="hybridMultilevel"/>
    <w:tmpl w:val="466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A4A41"/>
    <w:multiLevelType w:val="hybridMultilevel"/>
    <w:tmpl w:val="EAF0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2800"/>
    <w:multiLevelType w:val="hybridMultilevel"/>
    <w:tmpl w:val="7930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15928"/>
    <w:multiLevelType w:val="hybridMultilevel"/>
    <w:tmpl w:val="14E6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5179A"/>
    <w:multiLevelType w:val="hybridMultilevel"/>
    <w:tmpl w:val="4FDC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A7EF1"/>
    <w:multiLevelType w:val="hybridMultilevel"/>
    <w:tmpl w:val="6CE4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906"/>
    <w:multiLevelType w:val="hybridMultilevel"/>
    <w:tmpl w:val="5966255A"/>
    <w:lvl w:ilvl="0" w:tplc="7ADCD71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3322FD1"/>
    <w:multiLevelType w:val="hybridMultilevel"/>
    <w:tmpl w:val="483C8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5A0749B"/>
    <w:multiLevelType w:val="hybridMultilevel"/>
    <w:tmpl w:val="6CDA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4C18D9"/>
    <w:multiLevelType w:val="hybridMultilevel"/>
    <w:tmpl w:val="C576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C6E55"/>
    <w:multiLevelType w:val="hybridMultilevel"/>
    <w:tmpl w:val="8434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F26C5"/>
    <w:multiLevelType w:val="hybridMultilevel"/>
    <w:tmpl w:val="15BE8908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C2803"/>
    <w:multiLevelType w:val="hybridMultilevel"/>
    <w:tmpl w:val="8CDA0970"/>
    <w:lvl w:ilvl="0" w:tplc="6678A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376B0"/>
    <w:multiLevelType w:val="hybridMultilevel"/>
    <w:tmpl w:val="2788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056B7"/>
    <w:multiLevelType w:val="hybridMultilevel"/>
    <w:tmpl w:val="3F6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D404B"/>
    <w:multiLevelType w:val="hybridMultilevel"/>
    <w:tmpl w:val="7E54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05521"/>
    <w:multiLevelType w:val="hybridMultilevel"/>
    <w:tmpl w:val="1E6ED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32"/>
  </w:num>
  <w:num w:numId="10">
    <w:abstractNumId w:val="19"/>
  </w:num>
  <w:num w:numId="11">
    <w:abstractNumId w:val="5"/>
  </w:num>
  <w:num w:numId="12">
    <w:abstractNumId w:val="13"/>
  </w:num>
  <w:num w:numId="13">
    <w:abstractNumId w:val="21"/>
  </w:num>
  <w:num w:numId="14">
    <w:abstractNumId w:val="3"/>
  </w:num>
  <w:num w:numId="15">
    <w:abstractNumId w:val="15"/>
  </w:num>
  <w:num w:numId="16">
    <w:abstractNumId w:val="34"/>
  </w:num>
  <w:num w:numId="17">
    <w:abstractNumId w:val="31"/>
  </w:num>
  <w:num w:numId="18">
    <w:abstractNumId w:val="30"/>
  </w:num>
  <w:num w:numId="19">
    <w:abstractNumId w:val="10"/>
  </w:num>
  <w:num w:numId="20">
    <w:abstractNumId w:val="28"/>
  </w:num>
  <w:num w:numId="21">
    <w:abstractNumId w:val="9"/>
  </w:num>
  <w:num w:numId="22">
    <w:abstractNumId w:val="16"/>
  </w:num>
  <w:num w:numId="23">
    <w:abstractNumId w:val="0"/>
  </w:num>
  <w:num w:numId="24">
    <w:abstractNumId w:val="17"/>
  </w:num>
  <w:num w:numId="25">
    <w:abstractNumId w:val="6"/>
  </w:num>
  <w:num w:numId="26">
    <w:abstractNumId w:val="2"/>
  </w:num>
  <w:num w:numId="27">
    <w:abstractNumId w:val="33"/>
  </w:num>
  <w:num w:numId="28">
    <w:abstractNumId w:val="12"/>
  </w:num>
  <w:num w:numId="29">
    <w:abstractNumId w:val="7"/>
  </w:num>
  <w:num w:numId="30">
    <w:abstractNumId w:val="11"/>
  </w:num>
  <w:num w:numId="31">
    <w:abstractNumId w:val="29"/>
  </w:num>
  <w:num w:numId="32">
    <w:abstractNumId w:val="8"/>
  </w:num>
  <w:num w:numId="33">
    <w:abstractNumId w:val="23"/>
  </w:num>
  <w:num w:numId="34">
    <w:abstractNumId w:val="27"/>
  </w:num>
  <w:num w:numId="35">
    <w:abstractNumId w:val="18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17"/>
    <w:rsid w:val="00000686"/>
    <w:rsid w:val="000256F9"/>
    <w:rsid w:val="00047417"/>
    <w:rsid w:val="0007289C"/>
    <w:rsid w:val="00072C55"/>
    <w:rsid w:val="00083F24"/>
    <w:rsid w:val="000877EF"/>
    <w:rsid w:val="00090D13"/>
    <w:rsid w:val="000A5863"/>
    <w:rsid w:val="000B577A"/>
    <w:rsid w:val="000C712A"/>
    <w:rsid w:val="000E481C"/>
    <w:rsid w:val="00102071"/>
    <w:rsid w:val="00122B53"/>
    <w:rsid w:val="00135236"/>
    <w:rsid w:val="001605C3"/>
    <w:rsid w:val="00163DEB"/>
    <w:rsid w:val="001D1BCD"/>
    <w:rsid w:val="001E2F07"/>
    <w:rsid w:val="001F5660"/>
    <w:rsid w:val="00256DD0"/>
    <w:rsid w:val="002762D8"/>
    <w:rsid w:val="0028600F"/>
    <w:rsid w:val="002E1974"/>
    <w:rsid w:val="0031221C"/>
    <w:rsid w:val="00316AA9"/>
    <w:rsid w:val="00326A57"/>
    <w:rsid w:val="00335E91"/>
    <w:rsid w:val="00342635"/>
    <w:rsid w:val="003508AE"/>
    <w:rsid w:val="00365DFA"/>
    <w:rsid w:val="003821A8"/>
    <w:rsid w:val="003830E2"/>
    <w:rsid w:val="00394EE1"/>
    <w:rsid w:val="003A25F8"/>
    <w:rsid w:val="003A7CB3"/>
    <w:rsid w:val="003B430B"/>
    <w:rsid w:val="003C2E98"/>
    <w:rsid w:val="003E3E6C"/>
    <w:rsid w:val="003E423F"/>
    <w:rsid w:val="00406B01"/>
    <w:rsid w:val="00406D26"/>
    <w:rsid w:val="00415E29"/>
    <w:rsid w:val="00416297"/>
    <w:rsid w:val="00421D02"/>
    <w:rsid w:val="00431F8A"/>
    <w:rsid w:val="00440DC0"/>
    <w:rsid w:val="00457538"/>
    <w:rsid w:val="004604FB"/>
    <w:rsid w:val="00493B30"/>
    <w:rsid w:val="004B243C"/>
    <w:rsid w:val="004C1E9F"/>
    <w:rsid w:val="004C6872"/>
    <w:rsid w:val="004E0079"/>
    <w:rsid w:val="004F02F7"/>
    <w:rsid w:val="004F283F"/>
    <w:rsid w:val="00515616"/>
    <w:rsid w:val="00530D6B"/>
    <w:rsid w:val="0054566E"/>
    <w:rsid w:val="00547C15"/>
    <w:rsid w:val="0055025A"/>
    <w:rsid w:val="00554051"/>
    <w:rsid w:val="00561DD5"/>
    <w:rsid w:val="00581F65"/>
    <w:rsid w:val="0058319F"/>
    <w:rsid w:val="0059609F"/>
    <w:rsid w:val="005B1F3F"/>
    <w:rsid w:val="005B4A76"/>
    <w:rsid w:val="005E291D"/>
    <w:rsid w:val="005F0BC6"/>
    <w:rsid w:val="005F737A"/>
    <w:rsid w:val="00610EE2"/>
    <w:rsid w:val="00623845"/>
    <w:rsid w:val="00643853"/>
    <w:rsid w:val="00653845"/>
    <w:rsid w:val="00657650"/>
    <w:rsid w:val="00665F01"/>
    <w:rsid w:val="00676208"/>
    <w:rsid w:val="00686270"/>
    <w:rsid w:val="00692F50"/>
    <w:rsid w:val="00695EA1"/>
    <w:rsid w:val="006E4BF4"/>
    <w:rsid w:val="007263FF"/>
    <w:rsid w:val="00761996"/>
    <w:rsid w:val="00771980"/>
    <w:rsid w:val="0077408E"/>
    <w:rsid w:val="007865D0"/>
    <w:rsid w:val="007A28DE"/>
    <w:rsid w:val="007A66E6"/>
    <w:rsid w:val="007A6BB3"/>
    <w:rsid w:val="007D0419"/>
    <w:rsid w:val="008001E7"/>
    <w:rsid w:val="0080420C"/>
    <w:rsid w:val="008165CF"/>
    <w:rsid w:val="00820151"/>
    <w:rsid w:val="008359D8"/>
    <w:rsid w:val="00852747"/>
    <w:rsid w:val="008662B1"/>
    <w:rsid w:val="00892E1C"/>
    <w:rsid w:val="008B158C"/>
    <w:rsid w:val="008B1646"/>
    <w:rsid w:val="008C1247"/>
    <w:rsid w:val="008D3DFA"/>
    <w:rsid w:val="008E6F3A"/>
    <w:rsid w:val="008F0CA6"/>
    <w:rsid w:val="008F6E85"/>
    <w:rsid w:val="00900B68"/>
    <w:rsid w:val="0094297B"/>
    <w:rsid w:val="00950D22"/>
    <w:rsid w:val="009535A3"/>
    <w:rsid w:val="00962389"/>
    <w:rsid w:val="009702F8"/>
    <w:rsid w:val="0097206F"/>
    <w:rsid w:val="00975CA3"/>
    <w:rsid w:val="00980CB3"/>
    <w:rsid w:val="009A12C3"/>
    <w:rsid w:val="009B05EA"/>
    <w:rsid w:val="009B54AD"/>
    <w:rsid w:val="009B5E99"/>
    <w:rsid w:val="009D3236"/>
    <w:rsid w:val="009D536B"/>
    <w:rsid w:val="009E21FF"/>
    <w:rsid w:val="009F5C8F"/>
    <w:rsid w:val="00A0292A"/>
    <w:rsid w:val="00A13224"/>
    <w:rsid w:val="00A24A96"/>
    <w:rsid w:val="00A45395"/>
    <w:rsid w:val="00A6402C"/>
    <w:rsid w:val="00AA7967"/>
    <w:rsid w:val="00AE3D39"/>
    <w:rsid w:val="00AF5E05"/>
    <w:rsid w:val="00B04D3F"/>
    <w:rsid w:val="00B05CC9"/>
    <w:rsid w:val="00B36A60"/>
    <w:rsid w:val="00B420B9"/>
    <w:rsid w:val="00B70B3A"/>
    <w:rsid w:val="00B723A8"/>
    <w:rsid w:val="00B771EA"/>
    <w:rsid w:val="00B83E52"/>
    <w:rsid w:val="00BC4652"/>
    <w:rsid w:val="00C406E9"/>
    <w:rsid w:val="00C42C29"/>
    <w:rsid w:val="00C579AE"/>
    <w:rsid w:val="00C61292"/>
    <w:rsid w:val="00C81D5B"/>
    <w:rsid w:val="00CB4024"/>
    <w:rsid w:val="00CB4F80"/>
    <w:rsid w:val="00CF304E"/>
    <w:rsid w:val="00CF7E56"/>
    <w:rsid w:val="00D01579"/>
    <w:rsid w:val="00D20760"/>
    <w:rsid w:val="00D536CC"/>
    <w:rsid w:val="00D774BB"/>
    <w:rsid w:val="00DA5C22"/>
    <w:rsid w:val="00DA790B"/>
    <w:rsid w:val="00DB552C"/>
    <w:rsid w:val="00DB7FB7"/>
    <w:rsid w:val="00DC7A43"/>
    <w:rsid w:val="00DE7F41"/>
    <w:rsid w:val="00DF3AE7"/>
    <w:rsid w:val="00DF737F"/>
    <w:rsid w:val="00E244B3"/>
    <w:rsid w:val="00E3137C"/>
    <w:rsid w:val="00E41D35"/>
    <w:rsid w:val="00E44401"/>
    <w:rsid w:val="00E56886"/>
    <w:rsid w:val="00E65DEA"/>
    <w:rsid w:val="00E67DA3"/>
    <w:rsid w:val="00EB3DD4"/>
    <w:rsid w:val="00EC11C5"/>
    <w:rsid w:val="00EE266C"/>
    <w:rsid w:val="00EF5925"/>
    <w:rsid w:val="00F2312E"/>
    <w:rsid w:val="00F31000"/>
    <w:rsid w:val="00F312E1"/>
    <w:rsid w:val="00F63341"/>
    <w:rsid w:val="00F63E27"/>
    <w:rsid w:val="00F721A4"/>
    <w:rsid w:val="00F80CFB"/>
    <w:rsid w:val="00F915B0"/>
    <w:rsid w:val="00FC659A"/>
    <w:rsid w:val="00FE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5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865D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7865D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9">
    <w:name w:val="Font Style69"/>
    <w:uiPriority w:val="99"/>
    <w:rsid w:val="00122B53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122B53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122B53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Cs w:val="24"/>
      <w:lang w:eastAsia="ru-RU"/>
    </w:rPr>
  </w:style>
  <w:style w:type="paragraph" w:styleId="a6">
    <w:name w:val="header"/>
    <w:basedOn w:val="a"/>
    <w:link w:val="a7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B53"/>
  </w:style>
  <w:style w:type="paragraph" w:styleId="a8">
    <w:name w:val="footer"/>
    <w:basedOn w:val="a"/>
    <w:link w:val="a9"/>
    <w:uiPriority w:val="99"/>
    <w:unhideWhenUsed/>
    <w:rsid w:val="00122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B53"/>
  </w:style>
  <w:style w:type="paragraph" w:styleId="aa">
    <w:name w:val="List Paragraph"/>
    <w:basedOn w:val="a"/>
    <w:uiPriority w:val="34"/>
    <w:qFormat/>
    <w:rsid w:val="00083F24"/>
    <w:pPr>
      <w:ind w:left="720"/>
    </w:pPr>
    <w:rPr>
      <w:rFonts w:ascii="Calibri" w:eastAsia="Calibri" w:hAnsi="Calibri" w:cs="Calibri"/>
      <w:sz w:val="22"/>
    </w:rPr>
  </w:style>
  <w:style w:type="paragraph" w:customStyle="1" w:styleId="Style5">
    <w:name w:val="Style5"/>
    <w:basedOn w:val="a"/>
    <w:uiPriority w:val="99"/>
    <w:rsid w:val="00326A57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Cs w:val="24"/>
      <w:lang w:eastAsia="ru-RU"/>
    </w:rPr>
  </w:style>
  <w:style w:type="character" w:customStyle="1" w:styleId="FontStyle61">
    <w:name w:val="Font Style61"/>
    <w:uiPriority w:val="99"/>
    <w:rsid w:val="00326A57"/>
    <w:rPr>
      <w:rFonts w:ascii="Sylfaen" w:hAnsi="Sylfaen" w:cs="Sylfaen"/>
      <w:i/>
      <w:iCs/>
      <w:spacing w:val="20"/>
      <w:sz w:val="18"/>
      <w:szCs w:val="18"/>
    </w:rPr>
  </w:style>
  <w:style w:type="paragraph" w:styleId="ab">
    <w:name w:val="No Spacing"/>
    <w:link w:val="ac"/>
    <w:uiPriority w:val="1"/>
    <w:qFormat/>
    <w:rsid w:val="00B420B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892E1C"/>
  </w:style>
  <w:style w:type="character" w:customStyle="1" w:styleId="ad">
    <w:name w:val="Основной текст_"/>
    <w:link w:val="1"/>
    <w:uiPriority w:val="99"/>
    <w:locked/>
    <w:rsid w:val="00316AA9"/>
    <w:rPr>
      <w:rFonts w:ascii="Sylfaen" w:eastAsia="Times New Roma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316AA9"/>
    <w:pPr>
      <w:widowControl w:val="0"/>
      <w:shd w:val="clear" w:color="auto" w:fill="FFFFFF"/>
      <w:spacing w:after="0" w:line="197" w:lineRule="exact"/>
      <w:ind w:hanging="200"/>
      <w:jc w:val="center"/>
    </w:pPr>
    <w:rPr>
      <w:rFonts w:ascii="Sylfaen" w:eastAsia="Times New Roman" w:hAnsi="Sylfaen" w:cs="Sylfaen"/>
      <w:sz w:val="21"/>
      <w:szCs w:val="21"/>
    </w:rPr>
  </w:style>
  <w:style w:type="character" w:customStyle="1" w:styleId="Constantia">
    <w:name w:val="Основной текст + Constantia"/>
    <w:aliases w:val="10 pt,Полужирный"/>
    <w:uiPriority w:val="99"/>
    <w:rsid w:val="00316AA9"/>
    <w:rPr>
      <w:rFonts w:ascii="Constantia" w:eastAsia="Times New Roman" w:hAnsi="Constantia" w:cs="Constant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97206F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97206F"/>
    <w:rPr>
      <w:rFonts w:eastAsia="Times New Roman" w:cs="Times New Roman"/>
      <w:szCs w:val="24"/>
      <w:lang w:eastAsia="ru-RU"/>
    </w:rPr>
  </w:style>
  <w:style w:type="character" w:customStyle="1" w:styleId="FranklinGothicMedium">
    <w:name w:val="Основной текст + Franklin Gothic Medium"/>
    <w:aliases w:val="9,5 pt,Основной текст + Book Antiqua,9 pt,Полужирный2,Курсив,8,Основной текст + Book Antiqua5,5 pt8"/>
    <w:uiPriority w:val="99"/>
    <w:rsid w:val="0097206F"/>
    <w:rPr>
      <w:rFonts w:ascii="Franklin Gothic Medium" w:hAnsi="Franklin Gothic Medium" w:cs="Franklin Gothic Medium"/>
      <w:sz w:val="19"/>
      <w:szCs w:val="19"/>
      <w:u w:val="none"/>
    </w:rPr>
  </w:style>
  <w:style w:type="character" w:customStyle="1" w:styleId="BookAntiqua2">
    <w:name w:val="Основной текст + Book Antiqua2"/>
    <w:aliases w:val="82,5 pt2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97206F"/>
    <w:rPr>
      <w:rFonts w:ascii="Times New Roman" w:hAnsi="Times New Roman" w:cs="Times New Roman"/>
      <w:sz w:val="20"/>
      <w:szCs w:val="20"/>
    </w:rPr>
  </w:style>
  <w:style w:type="character" w:customStyle="1" w:styleId="BookAntiqua1">
    <w:name w:val="Основной текст + Book Antiqua1"/>
    <w:aliases w:val="9 pt1,Полужирный1,Курсив1"/>
    <w:uiPriority w:val="99"/>
    <w:rsid w:val="0097206F"/>
    <w:rPr>
      <w:rFonts w:ascii="Book Antiqua" w:eastAsia="Times New Roman" w:hAnsi="Book Antiqua" w:cs="Book Antiqua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ahoma">
    <w:name w:val="Основной текст + Tahoma"/>
    <w:aliases w:val="8 pt,Полужирный20"/>
    <w:uiPriority w:val="99"/>
    <w:rsid w:val="0097206F"/>
    <w:rPr>
      <w:rFonts w:ascii="Tahoma" w:hAnsi="Tahoma" w:cs="Tahoma"/>
      <w:b/>
      <w:bCs/>
      <w:sz w:val="16"/>
      <w:szCs w:val="16"/>
      <w:u w:val="none"/>
    </w:rPr>
  </w:style>
  <w:style w:type="character" w:customStyle="1" w:styleId="Tahoma4">
    <w:name w:val="Основной текст + Tahoma4"/>
    <w:aliases w:val="8 pt8,Полужирный15,Интервал 2 pt"/>
    <w:uiPriority w:val="99"/>
    <w:rsid w:val="0097206F"/>
    <w:rPr>
      <w:rFonts w:ascii="Tahoma" w:hAnsi="Tahoma" w:cs="Tahoma"/>
      <w:b/>
      <w:bCs/>
      <w:spacing w:val="50"/>
      <w:sz w:val="16"/>
      <w:szCs w:val="16"/>
      <w:u w:val="none"/>
    </w:rPr>
  </w:style>
  <w:style w:type="character" w:customStyle="1" w:styleId="3BookAntiqua">
    <w:name w:val="Основной текст (3) + Book Antiqua"/>
    <w:aliases w:val="81,5 pt1"/>
    <w:uiPriority w:val="99"/>
    <w:rsid w:val="0097206F"/>
    <w:rPr>
      <w:rFonts w:ascii="Book Antiqua" w:eastAsia="Times New Roman" w:hAnsi="Book Antiqua" w:cs="Book Antiqua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2"/>
    <w:basedOn w:val="ad"/>
    <w:rsid w:val="00AF5E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AF5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0">
    <w:name w:val="Основной текст4"/>
    <w:basedOn w:val="a"/>
    <w:rsid w:val="00AF5E05"/>
    <w:pPr>
      <w:shd w:val="clear" w:color="auto" w:fill="FFFFFF"/>
      <w:spacing w:before="360" w:after="0" w:line="274" w:lineRule="exact"/>
      <w:jc w:val="both"/>
    </w:pPr>
    <w:rPr>
      <w:rFonts w:eastAsia="Times New Roman" w:cs="Times New Roman"/>
      <w:sz w:val="23"/>
      <w:szCs w:val="23"/>
      <w:lang w:eastAsia="ru-RU"/>
    </w:rPr>
  </w:style>
  <w:style w:type="character" w:styleId="af0">
    <w:name w:val="Hyperlink"/>
    <w:basedOn w:val="a0"/>
    <w:uiPriority w:val="99"/>
    <w:rsid w:val="004604FB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B1F3F"/>
    <w:pPr>
      <w:widowControl w:val="0"/>
      <w:autoSpaceDE w:val="0"/>
      <w:autoSpaceDN w:val="0"/>
      <w:adjustRightInd w:val="0"/>
      <w:spacing w:after="0" w:line="248" w:lineRule="exact"/>
    </w:pPr>
    <w:rPr>
      <w:rFonts w:eastAsia="Times New Roman" w:cs="Times New Roman"/>
      <w:szCs w:val="24"/>
      <w:lang w:eastAsia="ru-RU"/>
    </w:rPr>
  </w:style>
  <w:style w:type="character" w:customStyle="1" w:styleId="BookAntiqua85pt">
    <w:name w:val="Основной текст + Book Antiqua;8;5 pt"/>
    <w:rsid w:val="008C124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Style4">
    <w:name w:val="Style4"/>
    <w:basedOn w:val="a"/>
    <w:uiPriority w:val="99"/>
    <w:rsid w:val="008C1247"/>
    <w:pPr>
      <w:widowControl w:val="0"/>
      <w:autoSpaceDE w:val="0"/>
      <w:autoSpaceDN w:val="0"/>
      <w:adjustRightInd w:val="0"/>
      <w:spacing w:after="0" w:line="197" w:lineRule="exact"/>
      <w:ind w:firstLine="72"/>
    </w:pPr>
    <w:rPr>
      <w:rFonts w:eastAsia="Times New Roman" w:cs="Times New Roman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E26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E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266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C68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EE2D-5F98-480A-BE9A-EC85645A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13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45</cp:revision>
  <cp:lastPrinted>2019-09-12T13:54:00Z</cp:lastPrinted>
  <dcterms:created xsi:type="dcterms:W3CDTF">2015-07-08T09:55:00Z</dcterms:created>
  <dcterms:modified xsi:type="dcterms:W3CDTF">2022-09-27T14:36:00Z</dcterms:modified>
</cp:coreProperties>
</file>