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E7" w:rsidRDefault="00224FF3">
      <w:pPr>
        <w:rPr>
          <w:sz w:val="20"/>
        </w:rPr>
        <w:sectPr w:rsidR="003D5BE7" w:rsidSect="00224FF3">
          <w:footerReference w:type="default" r:id="rId7"/>
          <w:type w:val="continuous"/>
          <w:pgSz w:w="11910" w:h="16840"/>
          <w:pgMar w:top="284" w:right="440" w:bottom="1120" w:left="600" w:header="0" w:footer="922" w:gutter="0"/>
          <w:pgNumType w:start="1"/>
          <w:cols w:space="720"/>
        </w:sectPr>
      </w:pPr>
      <w:r w:rsidRPr="00224FF3">
        <w:rPr>
          <w:noProof/>
          <w:sz w:val="20"/>
          <w:lang w:val="ru-RU" w:eastAsia="ru-RU"/>
        </w:rPr>
        <w:drawing>
          <wp:inline distT="0" distB="0" distL="0" distR="0">
            <wp:extent cx="6902450" cy="9499328"/>
            <wp:effectExtent l="0" t="0" r="0" b="0"/>
            <wp:docPr id="1" name="Рисунок 1" descr="F:\Лена\МО\РП МО 2022-2023\Титул МО 2022-2023\скан\БЦА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ЦА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9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BE7" w:rsidRPr="00BE0247" w:rsidRDefault="00BE0247">
      <w:pPr>
        <w:pStyle w:val="11"/>
        <w:ind w:right="2722"/>
        <w:rPr>
          <w:lang w:val="ru-RU"/>
        </w:rPr>
      </w:pPr>
      <w:r w:rsidRPr="00BE0247">
        <w:rPr>
          <w:lang w:val="ru-RU"/>
        </w:rPr>
        <w:lastRenderedPageBreak/>
        <w:t>Пояснительная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записка</w:t>
      </w:r>
    </w:p>
    <w:p w:rsidR="003D5BE7" w:rsidRPr="00BE0247" w:rsidRDefault="00BE0247">
      <w:pPr>
        <w:pStyle w:val="a3"/>
        <w:spacing w:before="245" w:line="360" w:lineRule="auto"/>
        <w:ind w:right="411" w:firstLine="708"/>
        <w:rPr>
          <w:lang w:val="ru-RU"/>
        </w:rPr>
      </w:pPr>
      <w:r w:rsidRPr="00BE0247">
        <w:rPr>
          <w:lang w:val="ru-RU"/>
        </w:rPr>
        <w:t>Рабочая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программа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бурятскому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языку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для</w:t>
      </w:r>
      <w:r w:rsidRPr="00BE0247">
        <w:rPr>
          <w:spacing w:val="1"/>
          <w:lang w:val="ru-RU"/>
        </w:rPr>
        <w:t xml:space="preserve"> </w:t>
      </w:r>
      <w:r>
        <w:rPr>
          <w:lang w:val="ru-RU"/>
        </w:rPr>
        <w:t>3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класса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составлена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соответствии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с: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44"/>
        </w:tabs>
        <w:spacing w:before="1" w:line="360" w:lineRule="auto"/>
        <w:ind w:right="404" w:firstLine="0"/>
        <w:rPr>
          <w:sz w:val="28"/>
          <w:lang w:val="ru-RU"/>
        </w:rPr>
      </w:pPr>
      <w:r w:rsidRPr="00BE0247">
        <w:rPr>
          <w:sz w:val="28"/>
          <w:lang w:val="ru-RU"/>
        </w:rPr>
        <w:t>Федеральным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законом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РФ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«Об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образовании»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29.12.2012г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№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273-ФЗ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«Об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образовании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Российской Федерации»;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76"/>
        </w:tabs>
        <w:spacing w:line="360" w:lineRule="auto"/>
        <w:ind w:right="408" w:firstLine="0"/>
        <w:rPr>
          <w:sz w:val="28"/>
          <w:lang w:val="ru-RU"/>
        </w:rPr>
      </w:pPr>
      <w:r w:rsidRPr="00BE0247">
        <w:rPr>
          <w:sz w:val="28"/>
          <w:lang w:val="ru-RU"/>
        </w:rPr>
        <w:t>Федеральным государственным образовательным стандартом начального общего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образования, утвержденного приказом Министерства образования и науки РФ №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373 от 06.10.2009г. «Об утверждении федерального образовательного стандарта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начального общего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образования»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37"/>
        </w:tabs>
        <w:spacing w:line="360" w:lineRule="auto"/>
        <w:ind w:right="409" w:firstLine="0"/>
        <w:rPr>
          <w:sz w:val="28"/>
          <w:lang w:val="ru-RU"/>
        </w:rPr>
      </w:pPr>
      <w:r w:rsidRPr="00BE0247">
        <w:rPr>
          <w:sz w:val="28"/>
          <w:lang w:val="ru-RU"/>
        </w:rPr>
        <w:t>Приказом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№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1576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31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декабря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2015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г.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Минобрнауки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России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внесении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изменений в федеральный государственный образовательный стандарт начального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общего образования, утвержденный приказом Министерства образования и науки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РФ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 6 октября 2009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г.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№ 373»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803"/>
        </w:tabs>
        <w:ind w:left="802" w:hanging="410"/>
        <w:rPr>
          <w:sz w:val="28"/>
          <w:lang w:val="ru-RU"/>
        </w:rPr>
      </w:pPr>
      <w:r w:rsidRPr="00BE0247">
        <w:rPr>
          <w:sz w:val="28"/>
          <w:lang w:val="ru-RU"/>
        </w:rPr>
        <w:t xml:space="preserve">Образовательной  </w:t>
      </w:r>
      <w:r w:rsidRPr="00BE0247">
        <w:rPr>
          <w:spacing w:val="29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 xml:space="preserve">программой   </w:t>
      </w:r>
      <w:r w:rsidRPr="00BE0247">
        <w:rPr>
          <w:spacing w:val="2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 xml:space="preserve">начального   </w:t>
      </w:r>
      <w:r w:rsidRPr="00BE0247">
        <w:rPr>
          <w:spacing w:val="2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 xml:space="preserve">общего   </w:t>
      </w:r>
      <w:r w:rsidRPr="00BE0247">
        <w:rPr>
          <w:spacing w:val="2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 xml:space="preserve">образования   </w:t>
      </w:r>
      <w:r w:rsidRPr="00BE0247">
        <w:rPr>
          <w:spacing w:val="2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МАОУ</w:t>
      </w:r>
    </w:p>
    <w:p w:rsidR="003D5BE7" w:rsidRDefault="00BE0247">
      <w:pPr>
        <w:pStyle w:val="a3"/>
        <w:spacing w:before="160"/>
      </w:pPr>
      <w:r>
        <w:t>«Хоринская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2»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161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Учебным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планом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МАОУ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«Хоринская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СОШ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№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2»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163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Положением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рабочих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программах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МАОУ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«Хоринская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СОШ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№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2»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51"/>
        </w:tabs>
        <w:spacing w:before="160" w:line="360" w:lineRule="auto"/>
        <w:ind w:right="407" w:firstLine="0"/>
        <w:rPr>
          <w:sz w:val="28"/>
          <w:lang w:val="ru-RU"/>
        </w:rPr>
      </w:pPr>
      <w:r w:rsidRPr="00BE0247">
        <w:rPr>
          <w:sz w:val="28"/>
          <w:lang w:val="ru-RU"/>
        </w:rPr>
        <w:t>УМК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предмету: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Примерной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программой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начального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общего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образования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созданного под руководством авторской программы «Программа по бурятскому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языку как государственному для 2 – 9 классов образовательных школ с русским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языком обучения» авторов Содномова С. Ц., Дылыковой Р. С., Жамбалова Б. Д.,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Содномовой</w:t>
      </w:r>
      <w:r w:rsidRPr="00BE0247">
        <w:rPr>
          <w:spacing w:val="2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Б.</w:t>
      </w:r>
      <w:r w:rsidRPr="00BE0247">
        <w:rPr>
          <w:spacing w:val="2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Д.,</w:t>
      </w:r>
      <w:r w:rsidRPr="00BE0247">
        <w:rPr>
          <w:spacing w:val="2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издательства</w:t>
      </w:r>
      <w:r w:rsidRPr="00BE0247">
        <w:rPr>
          <w:spacing w:val="2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«Бэлиг»</w:t>
      </w:r>
      <w:r w:rsidRPr="00BE0247">
        <w:rPr>
          <w:spacing w:val="2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г.</w:t>
      </w:r>
      <w:r w:rsidRPr="00BE0247">
        <w:rPr>
          <w:spacing w:val="2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Улан-Удэ,</w:t>
      </w:r>
      <w:r w:rsidRPr="00BE0247">
        <w:rPr>
          <w:spacing w:val="2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2010</w:t>
      </w:r>
      <w:r w:rsidRPr="00BE0247">
        <w:rPr>
          <w:spacing w:val="2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года</w:t>
      </w:r>
      <w:r w:rsidRPr="00BE0247">
        <w:rPr>
          <w:spacing w:val="2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издания,</w:t>
      </w:r>
      <w:r w:rsidRPr="00BE0247">
        <w:rPr>
          <w:spacing w:val="2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учебник</w:t>
      </w:r>
    </w:p>
    <w:p w:rsidR="003D5BE7" w:rsidRPr="00BE0247" w:rsidRDefault="00BE0247">
      <w:pPr>
        <w:pStyle w:val="a3"/>
        <w:spacing w:before="1" w:line="360" w:lineRule="auto"/>
        <w:ind w:right="404"/>
        <w:rPr>
          <w:lang w:val="ru-RU"/>
        </w:rPr>
      </w:pPr>
      <w:r w:rsidRPr="00BE0247">
        <w:rPr>
          <w:lang w:val="ru-RU"/>
        </w:rPr>
        <w:t>«Эрдэни» автор Нанзатова Э.П., учебник 1 года обучения. У-У: «Бэлиг», 2010,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рекомендованного</w:t>
      </w:r>
      <w:r w:rsidRPr="00BE0247">
        <w:rPr>
          <w:spacing w:val="-6"/>
          <w:lang w:val="ru-RU"/>
        </w:rPr>
        <w:t xml:space="preserve"> </w:t>
      </w:r>
      <w:r w:rsidRPr="00BE0247">
        <w:rPr>
          <w:lang w:val="ru-RU"/>
        </w:rPr>
        <w:t>Министерством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образования</w:t>
      </w:r>
      <w:r w:rsidRPr="00BE0247">
        <w:rPr>
          <w:spacing w:val="-6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науки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Российской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Федерации.</w:t>
      </w:r>
    </w:p>
    <w:p w:rsidR="003D5BE7" w:rsidRPr="00BE0247" w:rsidRDefault="00BE0247">
      <w:pPr>
        <w:pStyle w:val="a3"/>
        <w:spacing w:line="276" w:lineRule="auto"/>
        <w:ind w:right="403" w:firstLine="708"/>
        <w:rPr>
          <w:lang w:val="ru-RU"/>
        </w:rPr>
      </w:pPr>
      <w:r w:rsidRPr="00BE0247">
        <w:rPr>
          <w:lang w:val="ru-RU"/>
        </w:rPr>
        <w:t>Обучение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бурятскому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языку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начальном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этапе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обладает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выраженной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спецификой по сравнению с последующими этапами. На первых годах обучения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происходит интенсивное накопление языковых средств, необходимых для решения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достаточно широкого круга коммуникативных задач. В дальнейшем на следующих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этапах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обучения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учащиеся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будут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решать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эти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же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задачи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других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ситуациях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общения,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рамках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новых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тем.</w:t>
      </w:r>
    </w:p>
    <w:p w:rsidR="00BE0247" w:rsidRDefault="00BE0247">
      <w:pPr>
        <w:pStyle w:val="11"/>
        <w:spacing w:before="4"/>
        <w:ind w:left="1102"/>
        <w:jc w:val="both"/>
        <w:rPr>
          <w:lang w:val="ru-RU"/>
        </w:rPr>
      </w:pPr>
    </w:p>
    <w:p w:rsidR="00BE0247" w:rsidRDefault="00BE0247">
      <w:pPr>
        <w:pStyle w:val="11"/>
        <w:spacing w:before="4"/>
        <w:ind w:left="1102"/>
        <w:jc w:val="both"/>
        <w:rPr>
          <w:lang w:val="ru-RU"/>
        </w:rPr>
      </w:pPr>
    </w:p>
    <w:p w:rsidR="003D5BE7" w:rsidRDefault="00BE0247">
      <w:pPr>
        <w:pStyle w:val="11"/>
        <w:spacing w:before="4"/>
        <w:ind w:left="1102"/>
        <w:jc w:val="both"/>
      </w:pPr>
      <w:r>
        <w:lastRenderedPageBreak/>
        <w:t>Структура</w:t>
      </w:r>
      <w:r>
        <w:rPr>
          <w:spacing w:val="-3"/>
        </w:rPr>
        <w:t xml:space="preserve"> </w:t>
      </w:r>
      <w:r>
        <w:t>содержательных</w:t>
      </w:r>
      <w:r>
        <w:rPr>
          <w:spacing w:val="-3"/>
        </w:rPr>
        <w:t xml:space="preserve"> </w:t>
      </w:r>
      <w:r>
        <w:t>линии</w:t>
      </w:r>
    </w:p>
    <w:p w:rsidR="003D5BE7" w:rsidRPr="00BE0247" w:rsidRDefault="00BE0247">
      <w:pPr>
        <w:pStyle w:val="a4"/>
        <w:numPr>
          <w:ilvl w:val="1"/>
          <w:numId w:val="8"/>
        </w:numPr>
        <w:tabs>
          <w:tab w:val="left" w:pos="1810"/>
        </w:tabs>
        <w:spacing w:before="67" w:line="276" w:lineRule="auto"/>
        <w:ind w:right="412" w:firstLine="708"/>
        <w:rPr>
          <w:sz w:val="28"/>
          <w:lang w:val="ru-RU"/>
        </w:rPr>
      </w:pPr>
      <w:r w:rsidRPr="00BE0247">
        <w:rPr>
          <w:sz w:val="28"/>
          <w:lang w:val="ru-RU"/>
        </w:rPr>
        <w:t>Виды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речевой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деятельности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как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компоненты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содержания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обучения: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диалогическая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речь;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монологическая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речь;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аудирование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(понимание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воспринимаемого на слух);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чтение;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письменная речь.</w:t>
      </w:r>
    </w:p>
    <w:p w:rsidR="003D5BE7" w:rsidRPr="00BE0247" w:rsidRDefault="00BE0247">
      <w:pPr>
        <w:pStyle w:val="a4"/>
        <w:numPr>
          <w:ilvl w:val="1"/>
          <w:numId w:val="8"/>
        </w:numPr>
        <w:tabs>
          <w:tab w:val="left" w:pos="1810"/>
        </w:tabs>
        <w:spacing w:before="1" w:line="278" w:lineRule="auto"/>
        <w:ind w:right="413" w:firstLine="708"/>
        <w:rPr>
          <w:sz w:val="28"/>
          <w:lang w:val="ru-RU"/>
        </w:rPr>
      </w:pPr>
      <w:r w:rsidRPr="00BE0247">
        <w:rPr>
          <w:sz w:val="28"/>
          <w:lang w:val="ru-RU"/>
        </w:rPr>
        <w:t>Языковые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знания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навыки: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графика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орфография;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фонетическая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сторона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речи; лексическая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сторона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речи; грамматическая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сторона речи.</w:t>
      </w:r>
    </w:p>
    <w:p w:rsidR="003D5BE7" w:rsidRDefault="00BE0247">
      <w:pPr>
        <w:pStyle w:val="a4"/>
        <w:numPr>
          <w:ilvl w:val="1"/>
          <w:numId w:val="8"/>
        </w:numPr>
        <w:tabs>
          <w:tab w:val="left" w:pos="1810"/>
        </w:tabs>
        <w:spacing w:line="276" w:lineRule="auto"/>
        <w:ind w:right="407" w:firstLine="708"/>
        <w:rPr>
          <w:sz w:val="28"/>
        </w:rPr>
      </w:pPr>
      <w:r w:rsidRPr="00BE0247">
        <w:rPr>
          <w:sz w:val="28"/>
          <w:lang w:val="ru-RU"/>
        </w:rPr>
        <w:t>Социокультурный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аспект: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национально-культурные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особенности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речевого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/неречевого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поведения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различных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ситуациях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формального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неформального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межличностного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межкультурного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общения;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употребительная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фоновая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лексика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реалии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изучаемого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языка.</w:t>
      </w:r>
      <w:r w:rsidRPr="00BE0247">
        <w:rPr>
          <w:spacing w:val="1"/>
          <w:sz w:val="28"/>
          <w:lang w:val="ru-RU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:rsidR="003D5BE7" w:rsidRPr="00BE0247" w:rsidRDefault="00BE0247">
      <w:pPr>
        <w:pStyle w:val="a3"/>
        <w:spacing w:line="276" w:lineRule="auto"/>
        <w:ind w:right="402" w:firstLine="708"/>
        <w:rPr>
          <w:lang w:val="ru-RU"/>
        </w:rPr>
      </w:pPr>
      <w:r w:rsidRPr="00BE0247">
        <w:rPr>
          <w:i/>
          <w:lang w:val="ru-RU"/>
        </w:rPr>
        <w:t>Речевая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i/>
          <w:lang w:val="ru-RU"/>
        </w:rPr>
        <w:t>деятельность.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lang w:val="ru-RU"/>
        </w:rPr>
        <w:t>Предметное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содержание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речи.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Общение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сверстниками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ситуациях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социально-бытовой,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учебно-трудовой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социально-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культурной сфер в рамках следующей примерной тематики: Я и мои друзья. Моя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семья. Мои родственники. Моя родословная. Работа, профессия. Одежда. Еда. Мой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день,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досуг.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Моя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биография.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Моя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школа.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Мое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село,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мой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город.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Моя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Бурятия.</w:t>
      </w:r>
    </w:p>
    <w:p w:rsidR="003D5BE7" w:rsidRPr="00BE0247" w:rsidRDefault="00BE0247">
      <w:pPr>
        <w:pStyle w:val="21"/>
        <w:spacing w:line="276" w:lineRule="auto"/>
        <w:ind w:left="1102" w:right="6103"/>
        <w:rPr>
          <w:lang w:val="ru-RU"/>
        </w:rPr>
      </w:pPr>
      <w:r w:rsidRPr="00BE0247">
        <w:rPr>
          <w:lang w:val="ru-RU"/>
        </w:rPr>
        <w:t>Виды речевой деятельности.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Говорение</w:t>
      </w:r>
    </w:p>
    <w:p w:rsidR="003D5BE7" w:rsidRPr="00BE0247" w:rsidRDefault="00BE0247">
      <w:pPr>
        <w:pStyle w:val="a3"/>
        <w:spacing w:line="276" w:lineRule="auto"/>
        <w:ind w:right="400" w:firstLine="708"/>
        <w:rPr>
          <w:lang w:val="ru-RU"/>
        </w:rPr>
      </w:pPr>
      <w:r w:rsidRPr="00BE0247">
        <w:rPr>
          <w:b/>
          <w:i/>
          <w:lang w:val="ru-RU"/>
        </w:rPr>
        <w:t xml:space="preserve">Диалогическая речь: </w:t>
      </w:r>
      <w:r w:rsidRPr="00BE0247">
        <w:rPr>
          <w:lang w:val="ru-RU"/>
        </w:rPr>
        <w:t>диалог этикетного характера – начинать, поддерживать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 заканчивать разговор; поздравлять, выражать пожелания и реагировать на них;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выражать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благодарность;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вежливо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переспрашивать,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отказываться,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соглашаться;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диалог-расспрос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–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запрашивать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сообщать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фактическую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информацию;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диалог-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побуждение к действию – обращаться с просьбой и выражать готовность или отказ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её выполнить; приглашать к действию и соглашаться или не соглашаться принять в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нем участие; делать предложение и выражать согласие или несогласие принять его;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высказывать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одобрение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или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неодобрение.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Монологическая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речь: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кратко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высказываться о фактах и событиях, используя такие коммуникативные типы речи,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как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описание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или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характеристика,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повествование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или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сообщение,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передавать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содержание,</w:t>
      </w:r>
      <w:r w:rsidRPr="00BE0247">
        <w:rPr>
          <w:spacing w:val="27"/>
          <w:lang w:val="ru-RU"/>
        </w:rPr>
        <w:t xml:space="preserve"> </w:t>
      </w:r>
      <w:r w:rsidRPr="00BE0247">
        <w:rPr>
          <w:lang w:val="ru-RU"/>
        </w:rPr>
        <w:t>основную</w:t>
      </w:r>
      <w:r w:rsidRPr="00BE0247">
        <w:rPr>
          <w:spacing w:val="29"/>
          <w:lang w:val="ru-RU"/>
        </w:rPr>
        <w:t xml:space="preserve"> </w:t>
      </w:r>
      <w:r w:rsidRPr="00BE0247">
        <w:rPr>
          <w:lang w:val="ru-RU"/>
        </w:rPr>
        <w:t>мысль</w:t>
      </w:r>
      <w:r w:rsidRPr="00BE0247">
        <w:rPr>
          <w:spacing w:val="30"/>
          <w:lang w:val="ru-RU"/>
        </w:rPr>
        <w:t xml:space="preserve"> </w:t>
      </w:r>
      <w:r w:rsidRPr="00BE0247">
        <w:rPr>
          <w:lang w:val="ru-RU"/>
        </w:rPr>
        <w:t>прочитанного</w:t>
      </w:r>
      <w:r w:rsidRPr="00BE0247">
        <w:rPr>
          <w:spacing w:val="28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28"/>
          <w:lang w:val="ru-RU"/>
        </w:rPr>
        <w:t xml:space="preserve"> </w:t>
      </w:r>
      <w:r w:rsidRPr="00BE0247">
        <w:rPr>
          <w:lang w:val="ru-RU"/>
        </w:rPr>
        <w:t>опорой</w:t>
      </w:r>
      <w:r w:rsidRPr="00BE0247">
        <w:rPr>
          <w:spacing w:val="28"/>
          <w:lang w:val="ru-RU"/>
        </w:rPr>
        <w:t xml:space="preserve"> </w:t>
      </w:r>
      <w:r w:rsidRPr="00BE0247">
        <w:rPr>
          <w:lang w:val="ru-RU"/>
        </w:rPr>
        <w:t>на</w:t>
      </w:r>
      <w:r w:rsidRPr="00BE0247">
        <w:rPr>
          <w:spacing w:val="31"/>
          <w:lang w:val="ru-RU"/>
        </w:rPr>
        <w:t xml:space="preserve"> </w:t>
      </w:r>
      <w:r w:rsidRPr="00BE0247">
        <w:rPr>
          <w:lang w:val="ru-RU"/>
        </w:rPr>
        <w:t>текст;</w:t>
      </w:r>
      <w:r w:rsidRPr="00BE0247">
        <w:rPr>
          <w:spacing w:val="28"/>
          <w:lang w:val="ru-RU"/>
        </w:rPr>
        <w:t xml:space="preserve"> </w:t>
      </w:r>
      <w:r w:rsidRPr="00BE0247">
        <w:rPr>
          <w:lang w:val="ru-RU"/>
        </w:rPr>
        <w:t>делать</w:t>
      </w:r>
      <w:r w:rsidRPr="00BE0247">
        <w:rPr>
          <w:spacing w:val="30"/>
          <w:lang w:val="ru-RU"/>
        </w:rPr>
        <w:t xml:space="preserve"> </w:t>
      </w:r>
      <w:r w:rsidRPr="00BE0247">
        <w:rPr>
          <w:lang w:val="ru-RU"/>
        </w:rPr>
        <w:t>сообщение</w:t>
      </w:r>
      <w:r w:rsidRPr="00BE0247">
        <w:rPr>
          <w:spacing w:val="-68"/>
          <w:lang w:val="ru-RU"/>
        </w:rPr>
        <w:t xml:space="preserve"> </w:t>
      </w:r>
      <w:r w:rsidRPr="00BE0247">
        <w:rPr>
          <w:lang w:val="ru-RU"/>
        </w:rPr>
        <w:t>по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прочитанному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или услышанному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тексту.</w:t>
      </w:r>
    </w:p>
    <w:p w:rsidR="003D5BE7" w:rsidRPr="00BE0247" w:rsidRDefault="00BE0247">
      <w:pPr>
        <w:pStyle w:val="a3"/>
        <w:spacing w:line="276" w:lineRule="auto"/>
        <w:ind w:right="409" w:firstLine="708"/>
        <w:rPr>
          <w:lang w:val="ru-RU"/>
        </w:rPr>
      </w:pPr>
      <w:r w:rsidRPr="00BE0247">
        <w:rPr>
          <w:b/>
          <w:lang w:val="ru-RU"/>
        </w:rPr>
        <w:t xml:space="preserve">Аудирование. </w:t>
      </w:r>
      <w:r w:rsidRPr="00BE0247">
        <w:rPr>
          <w:lang w:val="ru-RU"/>
        </w:rPr>
        <w:t>Восприятие на слух и понимание несложных текстов с разной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глубиной и точностью проникновения в их содержание (с полным пониманием, 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пониманием основного содержания, с выборочным пониманием) в зависимости от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коммуникативной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задачи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стиля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текста,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передача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основного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содержания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услышанного текста.</w:t>
      </w:r>
    </w:p>
    <w:p w:rsidR="003D5BE7" w:rsidRPr="00BE0247" w:rsidRDefault="00BE0247">
      <w:pPr>
        <w:pStyle w:val="a3"/>
        <w:spacing w:line="276" w:lineRule="auto"/>
        <w:ind w:right="406" w:firstLine="708"/>
        <w:rPr>
          <w:lang w:val="ru-RU"/>
        </w:rPr>
      </w:pPr>
      <w:r w:rsidRPr="00BE0247">
        <w:rPr>
          <w:b/>
          <w:lang w:val="ru-RU"/>
        </w:rPr>
        <w:t xml:space="preserve">Чтение. </w:t>
      </w:r>
      <w:r w:rsidRPr="00BE0247">
        <w:rPr>
          <w:lang w:val="ru-RU"/>
        </w:rPr>
        <w:t>Чтение и понимание текстов с различной глубиной и точностью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проникновения в их содержание (в зависимости от вида чтения): с пониманием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основного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содержания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(ознакомительное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чтение);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полным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пониманием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содержания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(изучающее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чтение);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выборочным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пониманием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нужной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или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интересующей</w:t>
      </w:r>
      <w:r w:rsidRPr="00BE0247">
        <w:rPr>
          <w:spacing w:val="17"/>
          <w:lang w:val="ru-RU"/>
        </w:rPr>
        <w:t xml:space="preserve"> </w:t>
      </w:r>
      <w:r w:rsidRPr="00BE0247">
        <w:rPr>
          <w:lang w:val="ru-RU"/>
        </w:rPr>
        <w:t>информации</w:t>
      </w:r>
      <w:r w:rsidRPr="00BE0247">
        <w:rPr>
          <w:spacing w:val="19"/>
          <w:lang w:val="ru-RU"/>
        </w:rPr>
        <w:t xml:space="preserve"> </w:t>
      </w:r>
      <w:r w:rsidRPr="00BE0247">
        <w:rPr>
          <w:lang w:val="ru-RU"/>
        </w:rPr>
        <w:t>(просмотровое/поисковое</w:t>
      </w:r>
      <w:r w:rsidRPr="00BE0247">
        <w:rPr>
          <w:spacing w:val="14"/>
          <w:lang w:val="ru-RU"/>
        </w:rPr>
        <w:t xml:space="preserve"> </w:t>
      </w:r>
      <w:r w:rsidRPr="00BE0247">
        <w:rPr>
          <w:lang w:val="ru-RU"/>
        </w:rPr>
        <w:t>чтение).</w:t>
      </w:r>
      <w:r w:rsidRPr="00BE0247">
        <w:rPr>
          <w:spacing w:val="18"/>
          <w:lang w:val="ru-RU"/>
        </w:rPr>
        <w:t xml:space="preserve"> </w:t>
      </w:r>
      <w:r w:rsidRPr="00BE0247">
        <w:rPr>
          <w:lang w:val="ru-RU"/>
        </w:rPr>
        <w:t>Формирование</w:t>
      </w:r>
    </w:p>
    <w:p w:rsidR="003D5BE7" w:rsidRPr="00BE0247" w:rsidRDefault="003D5BE7">
      <w:pPr>
        <w:spacing w:line="276" w:lineRule="auto"/>
        <w:rPr>
          <w:lang w:val="ru-RU"/>
        </w:rPr>
        <w:sectPr w:rsidR="003D5BE7" w:rsidRPr="00BE0247" w:rsidSect="00BE0247">
          <w:pgSz w:w="11910" w:h="16840"/>
          <w:pgMar w:top="1040" w:right="440" w:bottom="993" w:left="600" w:header="0" w:footer="922" w:gutter="0"/>
          <w:cols w:space="720"/>
        </w:sectPr>
      </w:pPr>
    </w:p>
    <w:p w:rsidR="003D5BE7" w:rsidRPr="00BE0247" w:rsidRDefault="00BE0247">
      <w:pPr>
        <w:pStyle w:val="a3"/>
        <w:spacing w:before="67" w:line="276" w:lineRule="auto"/>
        <w:ind w:right="410"/>
        <w:rPr>
          <w:lang w:val="ru-RU"/>
        </w:rPr>
      </w:pPr>
      <w:r w:rsidRPr="00BE0247">
        <w:rPr>
          <w:lang w:val="ru-RU"/>
        </w:rPr>
        <w:lastRenderedPageBreak/>
        <w:t>умений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определять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тему,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содержание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текста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заголовку;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выделять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основную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мысль; выбирать главные факты из текста, опуская второстепенные; устанавливать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логическую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последовательность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основных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фактов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текста.</w:t>
      </w:r>
    </w:p>
    <w:p w:rsidR="003D5BE7" w:rsidRPr="00BE0247" w:rsidRDefault="00BE0247">
      <w:pPr>
        <w:pStyle w:val="a3"/>
        <w:spacing w:before="1" w:line="276" w:lineRule="auto"/>
        <w:ind w:right="405" w:firstLine="708"/>
        <w:rPr>
          <w:lang w:val="ru-RU"/>
        </w:rPr>
      </w:pPr>
      <w:r w:rsidRPr="00BE0247">
        <w:rPr>
          <w:b/>
          <w:lang w:val="ru-RU"/>
        </w:rPr>
        <w:t>Письменная</w:t>
      </w:r>
      <w:r w:rsidRPr="00BE0247">
        <w:rPr>
          <w:b/>
          <w:spacing w:val="1"/>
          <w:lang w:val="ru-RU"/>
        </w:rPr>
        <w:t xml:space="preserve"> </w:t>
      </w:r>
      <w:r w:rsidRPr="00BE0247">
        <w:rPr>
          <w:b/>
          <w:lang w:val="ru-RU"/>
        </w:rPr>
        <w:t>речь.</w:t>
      </w:r>
      <w:r w:rsidRPr="00BE0247">
        <w:rPr>
          <w:b/>
          <w:spacing w:val="1"/>
          <w:lang w:val="ru-RU"/>
        </w:rPr>
        <w:t xml:space="preserve"> </w:t>
      </w:r>
      <w:r w:rsidRPr="00BE0247">
        <w:rPr>
          <w:lang w:val="ru-RU"/>
        </w:rPr>
        <w:t>Развитие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делать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выписки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из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текста;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писать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короткие поздравления, например, с Днем рождения, писать краткие сообщения 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тему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использованием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известных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ключевых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выражений,</w:t>
      </w:r>
      <w:r w:rsidRPr="00BE0247">
        <w:rPr>
          <w:spacing w:val="71"/>
          <w:lang w:val="ru-RU"/>
        </w:rPr>
        <w:t xml:space="preserve"> </w:t>
      </w:r>
      <w:r w:rsidRPr="00BE0247">
        <w:rPr>
          <w:lang w:val="ru-RU"/>
        </w:rPr>
        <w:t>делать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письменный перевод несложных текстов с бурятского языка на русский, с русского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языка на бурятский язык. Языковый материал. Фонетика, графика и орфография.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Буквы алфавита. Гласные и согласные звуки. Слова со звуками. Краткие и долгие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слоги.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Мужские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женские гласные.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Йотированные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гласные.</w:t>
      </w:r>
    </w:p>
    <w:p w:rsidR="003D5BE7" w:rsidRPr="00BE0247" w:rsidRDefault="00BE0247">
      <w:pPr>
        <w:pStyle w:val="a3"/>
        <w:ind w:left="1102"/>
        <w:rPr>
          <w:lang w:val="ru-RU"/>
        </w:rPr>
      </w:pPr>
      <w:r w:rsidRPr="00BE0247">
        <w:rPr>
          <w:lang w:val="ru-RU"/>
        </w:rPr>
        <w:t>Лексика.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Лексический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минимум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–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140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слов.</w:t>
      </w:r>
    </w:p>
    <w:p w:rsidR="003D5BE7" w:rsidRPr="00BE0247" w:rsidRDefault="00BE0247">
      <w:pPr>
        <w:pStyle w:val="a3"/>
        <w:spacing w:before="51" w:line="276" w:lineRule="auto"/>
        <w:ind w:right="401" w:firstLine="708"/>
        <w:rPr>
          <w:lang w:val="ru-RU"/>
        </w:rPr>
      </w:pPr>
      <w:r w:rsidRPr="00BE0247">
        <w:rPr>
          <w:lang w:val="ru-RU"/>
        </w:rPr>
        <w:t>Грамматика.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Существительное.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Одушевленное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неодушевленное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существительное. Единственное и множественное число. Слова с вопросом ямар?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Употребление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количественных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порядковых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числительных.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Счет.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Личные,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вопросительные, притяжательные местоимения. Слова с вопросом хаана? хэзээ?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Практическое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употребление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глагола.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Времена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глагола.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Изменение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глагола</w:t>
      </w:r>
      <w:r w:rsidRPr="00BE0247">
        <w:rPr>
          <w:spacing w:val="70"/>
          <w:lang w:val="ru-RU"/>
        </w:rPr>
        <w:t xml:space="preserve"> </w:t>
      </w:r>
      <w:r w:rsidRPr="00BE0247">
        <w:rPr>
          <w:lang w:val="ru-RU"/>
        </w:rPr>
        <w:t>по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лицам. Порядок слов в предложении. Структура вопросительного предложения.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 xml:space="preserve">Выражение подтверждения: Тиимэ; отрицания: </w:t>
      </w:r>
      <w:r>
        <w:t>Y</w:t>
      </w:r>
      <w:r w:rsidRPr="00BE0247">
        <w:rPr>
          <w:lang w:val="ru-RU"/>
        </w:rPr>
        <w:t>гы. Употребление послеслогов,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дээрэ,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хажууда.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Употребление союзов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ба,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болон,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харин.</w:t>
      </w:r>
    </w:p>
    <w:p w:rsidR="003D5BE7" w:rsidRPr="00BE0247" w:rsidRDefault="00BE0247">
      <w:pPr>
        <w:pStyle w:val="a3"/>
        <w:spacing w:line="276" w:lineRule="auto"/>
        <w:ind w:right="408" w:firstLine="708"/>
        <w:rPr>
          <w:lang w:val="ru-RU"/>
        </w:rPr>
      </w:pPr>
      <w:r w:rsidRPr="00BE0247">
        <w:rPr>
          <w:i/>
          <w:lang w:val="ru-RU"/>
        </w:rPr>
        <w:t>Социокультурный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i/>
          <w:lang w:val="ru-RU"/>
        </w:rPr>
        <w:t>компонент</w:t>
      </w:r>
      <w:r w:rsidRPr="00BE0247">
        <w:rPr>
          <w:lang w:val="ru-RU"/>
        </w:rPr>
        <w:t>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Формирование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социокультурных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знаний,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навыков и умений, и отношения на материале об особенностях культуры, быта 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традиций бурят. Экстралингвистические знания. Знание традиционной культуры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бурят: семья и семейные отношения у бурят; родословная бурят; пять видов скота;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национальный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костюм;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национальная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кухня;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бурятские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праздники и игры. Знания из области географии Бурятии: реки, горы Бурятии,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растительный и животный мир, рельеф, климат, озеро Байкал, столица Бурятии.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государственной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символики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Республики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общих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сведений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республике: герб,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флаг,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территория, население.</w:t>
      </w:r>
    </w:p>
    <w:p w:rsidR="003D5BE7" w:rsidRPr="00BE0247" w:rsidRDefault="00BE0247">
      <w:pPr>
        <w:pStyle w:val="a3"/>
        <w:spacing w:line="276" w:lineRule="auto"/>
        <w:ind w:right="409" w:firstLine="708"/>
        <w:rPr>
          <w:lang w:val="ru-RU"/>
        </w:rPr>
      </w:pPr>
      <w:r w:rsidRPr="00BE0247">
        <w:rPr>
          <w:lang w:val="ru-RU"/>
        </w:rPr>
        <w:t>Лингвострановедческие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знания.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Реалии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(безэквивалентная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лексика):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географические реалии, этнографические реалии, реалии современной культуры 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искусства.</w:t>
      </w:r>
      <w:r w:rsidRPr="00BE0247">
        <w:rPr>
          <w:spacing w:val="32"/>
          <w:lang w:val="ru-RU"/>
        </w:rPr>
        <w:t xml:space="preserve"> </w:t>
      </w:r>
      <w:r w:rsidRPr="00BE0247">
        <w:rPr>
          <w:lang w:val="ru-RU"/>
        </w:rPr>
        <w:t>Коннотативная</w:t>
      </w:r>
      <w:r w:rsidRPr="00BE0247">
        <w:rPr>
          <w:spacing w:val="34"/>
          <w:lang w:val="ru-RU"/>
        </w:rPr>
        <w:t xml:space="preserve"> </w:t>
      </w:r>
      <w:r w:rsidRPr="00BE0247">
        <w:rPr>
          <w:lang w:val="ru-RU"/>
        </w:rPr>
        <w:t>лексика:</w:t>
      </w:r>
      <w:r w:rsidRPr="00BE0247">
        <w:rPr>
          <w:spacing w:val="32"/>
          <w:lang w:val="ru-RU"/>
        </w:rPr>
        <w:t xml:space="preserve"> </w:t>
      </w:r>
      <w:r w:rsidRPr="00BE0247">
        <w:rPr>
          <w:lang w:val="ru-RU"/>
        </w:rPr>
        <w:t>лексические</w:t>
      </w:r>
      <w:r w:rsidRPr="00BE0247">
        <w:rPr>
          <w:spacing w:val="34"/>
          <w:lang w:val="ru-RU"/>
        </w:rPr>
        <w:t xml:space="preserve"> </w:t>
      </w:r>
      <w:r w:rsidRPr="00BE0247">
        <w:rPr>
          <w:lang w:val="ru-RU"/>
        </w:rPr>
        <w:t>группы</w:t>
      </w:r>
      <w:r w:rsidRPr="00BE0247">
        <w:rPr>
          <w:spacing w:val="34"/>
          <w:lang w:val="ru-RU"/>
        </w:rPr>
        <w:t xml:space="preserve"> </w:t>
      </w:r>
      <w:r w:rsidRPr="00BE0247">
        <w:rPr>
          <w:lang w:val="ru-RU"/>
        </w:rPr>
        <w:t>«флора»,</w:t>
      </w:r>
      <w:r w:rsidRPr="00BE0247">
        <w:rPr>
          <w:spacing w:val="33"/>
          <w:lang w:val="ru-RU"/>
        </w:rPr>
        <w:t xml:space="preserve"> </w:t>
      </w:r>
      <w:r w:rsidRPr="00BE0247">
        <w:rPr>
          <w:lang w:val="ru-RU"/>
        </w:rPr>
        <w:t>«фауна»,</w:t>
      </w:r>
    </w:p>
    <w:p w:rsidR="003D5BE7" w:rsidRPr="00BE0247" w:rsidRDefault="00BE0247">
      <w:pPr>
        <w:pStyle w:val="a3"/>
        <w:rPr>
          <w:lang w:val="ru-RU"/>
        </w:rPr>
      </w:pPr>
      <w:r w:rsidRPr="00BE0247">
        <w:rPr>
          <w:lang w:val="ru-RU"/>
        </w:rPr>
        <w:t>«ландшафт»,</w:t>
      </w:r>
      <w:r w:rsidRPr="00BE0247">
        <w:rPr>
          <w:spacing w:val="-5"/>
          <w:lang w:val="ru-RU"/>
        </w:rPr>
        <w:t xml:space="preserve"> </w:t>
      </w:r>
      <w:r w:rsidRPr="00BE0247">
        <w:rPr>
          <w:lang w:val="ru-RU"/>
        </w:rPr>
        <w:t>«элементы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культуры».</w:t>
      </w:r>
    </w:p>
    <w:p w:rsidR="003D5BE7" w:rsidRPr="00BE0247" w:rsidRDefault="00BE0247">
      <w:pPr>
        <w:pStyle w:val="a3"/>
        <w:spacing w:before="47" w:line="278" w:lineRule="auto"/>
        <w:ind w:right="410" w:firstLine="708"/>
        <w:rPr>
          <w:lang w:val="ru-RU"/>
        </w:rPr>
      </w:pPr>
      <w:r w:rsidRPr="00BE0247">
        <w:rPr>
          <w:lang w:val="ru-RU"/>
        </w:rPr>
        <w:t>Фоновая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лексика: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слова,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словосочетания,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фразеологизмы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элементы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фольклора.</w:t>
      </w:r>
    </w:p>
    <w:p w:rsidR="003D5BE7" w:rsidRPr="00BE0247" w:rsidRDefault="00BE0247">
      <w:pPr>
        <w:pStyle w:val="a3"/>
        <w:spacing w:line="276" w:lineRule="auto"/>
        <w:ind w:right="411" w:firstLine="708"/>
        <w:rPr>
          <w:lang w:val="ru-RU"/>
        </w:rPr>
      </w:pPr>
      <w:r w:rsidRPr="00BE0247">
        <w:rPr>
          <w:lang w:val="ru-RU"/>
        </w:rPr>
        <w:t>Навыки 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вербального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поведения: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навыки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умения использовать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этикетные формулы приветствия, прощания, благодарности,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знакомства, формы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обращения,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исполнять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народные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песни,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ёохор,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благопожелания,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отвечать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благопожелания,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загадывать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загадки,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вести</w:t>
      </w:r>
      <w:r w:rsidRPr="00BE0247">
        <w:rPr>
          <w:spacing w:val="2"/>
          <w:lang w:val="ru-RU"/>
        </w:rPr>
        <w:t xml:space="preserve"> </w:t>
      </w:r>
      <w:r w:rsidRPr="00BE0247">
        <w:rPr>
          <w:lang w:val="ru-RU"/>
        </w:rPr>
        <w:t>этикетную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беседу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дни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Сагаалгана.</w:t>
      </w:r>
    </w:p>
    <w:p w:rsidR="003D5BE7" w:rsidRPr="00BE0247" w:rsidRDefault="003D5BE7">
      <w:pPr>
        <w:spacing w:line="276" w:lineRule="auto"/>
        <w:rPr>
          <w:lang w:val="ru-RU"/>
        </w:rPr>
        <w:sectPr w:rsidR="003D5BE7" w:rsidRPr="00BE0247">
          <w:pgSz w:w="11910" w:h="16840"/>
          <w:pgMar w:top="1040" w:right="440" w:bottom="1200" w:left="600" w:header="0" w:footer="922" w:gutter="0"/>
          <w:cols w:space="720"/>
        </w:sectPr>
      </w:pPr>
    </w:p>
    <w:p w:rsidR="003D5BE7" w:rsidRPr="00BE0247" w:rsidRDefault="00BE0247">
      <w:pPr>
        <w:pStyle w:val="a3"/>
        <w:spacing w:before="67" w:line="276" w:lineRule="auto"/>
        <w:ind w:right="410" w:firstLine="708"/>
        <w:rPr>
          <w:lang w:val="ru-RU"/>
        </w:rPr>
      </w:pPr>
      <w:r w:rsidRPr="00BE0247">
        <w:rPr>
          <w:lang w:val="ru-RU"/>
        </w:rPr>
        <w:lastRenderedPageBreak/>
        <w:t>Навыки и умения невербального поведения: жесты приветствия и прощания,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проявления уважения, приглашения войти в дом, умение вести себя в гостях 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принимать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гостей,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умение угощать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гостей,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умение вести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себя за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столом.</w:t>
      </w:r>
    </w:p>
    <w:p w:rsidR="003D5BE7" w:rsidRPr="00BE0247" w:rsidRDefault="00BE0247">
      <w:pPr>
        <w:pStyle w:val="a3"/>
        <w:spacing w:before="1" w:line="276" w:lineRule="auto"/>
        <w:ind w:right="404" w:firstLine="986"/>
        <w:rPr>
          <w:lang w:val="ru-RU"/>
        </w:rPr>
      </w:pPr>
      <w:r w:rsidRPr="00BE0247">
        <w:rPr>
          <w:lang w:val="ru-RU"/>
        </w:rPr>
        <w:t>Программой предусмотрено целенаправленное формирование первичных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навыков работы с информацией. В ходе освоения бурятского языка формируются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связанные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информационной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культурой: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читать,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писать,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эффективно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работать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учебной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книгой,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пользоваться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лингвистическими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словарями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справочниками.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Школьники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будут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работать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информацией,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представленной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разных форматах (текст, рисунок, таблица, схема, модель слова, памятка). Они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научатся анализировать, оценивать, преобразовывать и представлять полученную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информацию,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также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создавать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новые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информационные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объекты: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сообщения,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отзывы,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письма,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поздравительные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открытки,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небольшие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сочинения,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сборники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творческих работ, классную газету и др. Программа предполагает организацию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проектной деятельности, которая способствует включению учащихся в активный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познавательный процесс. Проектная деятельность позволяет закрепить, расширить,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углубить полученные на уроках знания, создаёт условия для творческого развития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детей, формирования позитивной самооценки, навыков совместной</w:t>
      </w:r>
      <w:r w:rsidRPr="00BE0247">
        <w:rPr>
          <w:spacing w:val="70"/>
          <w:lang w:val="ru-RU"/>
        </w:rPr>
        <w:t xml:space="preserve"> </w:t>
      </w:r>
      <w:r w:rsidRPr="00BE0247">
        <w:rPr>
          <w:lang w:val="ru-RU"/>
        </w:rPr>
        <w:t>деятельности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взрослыми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сверстниками,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сотрудничать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друг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другом,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совместно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планировать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свои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действия,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вести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поиск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систематизировать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нужную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информацию.</w:t>
      </w:r>
    </w:p>
    <w:p w:rsidR="003D5BE7" w:rsidRPr="00BE0247" w:rsidRDefault="00BE0247">
      <w:pPr>
        <w:pStyle w:val="11"/>
        <w:spacing w:before="6" w:line="276" w:lineRule="auto"/>
        <w:ind w:left="393" w:right="410"/>
        <w:jc w:val="both"/>
        <w:rPr>
          <w:lang w:val="ru-RU"/>
        </w:rPr>
      </w:pPr>
      <w:r w:rsidRPr="00BE0247">
        <w:rPr>
          <w:lang w:val="ru-RU"/>
        </w:rPr>
        <w:t>Личностные, метапредметные и предметные результаты освоения учебного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предмета</w:t>
      </w:r>
    </w:p>
    <w:p w:rsidR="003D5BE7" w:rsidRPr="00BE0247" w:rsidRDefault="00BE0247">
      <w:pPr>
        <w:pStyle w:val="a3"/>
        <w:spacing w:line="276" w:lineRule="auto"/>
        <w:ind w:right="402" w:firstLine="708"/>
        <w:rPr>
          <w:lang w:val="ru-RU"/>
        </w:rPr>
      </w:pPr>
      <w:r w:rsidRPr="00BE0247">
        <w:rPr>
          <w:i/>
          <w:lang w:val="ru-RU"/>
        </w:rPr>
        <w:t>Личностные результаты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lang w:val="ru-RU"/>
        </w:rPr>
        <w:t>освоения бурятского языка как государственного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отражают: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формирование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общего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представления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мире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как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многоязычном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поликультурном сообществе; осознание родного языка, в том числе иностранного,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как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средства общения между людьми; знакомство с традициями бурятского народа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через фольклор, некоторые образцы детской художественной литературы, развитие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навыков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сотрудничества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взрослыми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сверстниками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разных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социальных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ситуациях,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развитие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этических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чувств,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доброжелательности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эмоционально-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нравственной</w:t>
      </w:r>
      <w:r w:rsidRPr="00BE0247">
        <w:rPr>
          <w:spacing w:val="-7"/>
          <w:lang w:val="ru-RU"/>
        </w:rPr>
        <w:t xml:space="preserve"> </w:t>
      </w:r>
      <w:r w:rsidRPr="00BE0247">
        <w:rPr>
          <w:lang w:val="ru-RU"/>
        </w:rPr>
        <w:t>отзывчивости,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понимание</w:t>
      </w:r>
      <w:r w:rsidRPr="00BE0247">
        <w:rPr>
          <w:spacing w:val="-6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сопереживание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чувствами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других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людей.</w:t>
      </w:r>
    </w:p>
    <w:p w:rsidR="003D5BE7" w:rsidRPr="00BE0247" w:rsidRDefault="00BE0247">
      <w:pPr>
        <w:ind w:left="1102"/>
        <w:jc w:val="both"/>
        <w:rPr>
          <w:sz w:val="28"/>
          <w:lang w:val="ru-RU"/>
        </w:rPr>
      </w:pPr>
      <w:r w:rsidRPr="00BE0247">
        <w:rPr>
          <w:i/>
          <w:sz w:val="28"/>
          <w:lang w:val="ru-RU"/>
        </w:rPr>
        <w:t>Метапредметными</w:t>
      </w:r>
      <w:r w:rsidRPr="00BE0247">
        <w:rPr>
          <w:i/>
          <w:spacing w:val="-6"/>
          <w:sz w:val="28"/>
          <w:lang w:val="ru-RU"/>
        </w:rPr>
        <w:t xml:space="preserve"> </w:t>
      </w:r>
      <w:r w:rsidRPr="00BE0247">
        <w:rPr>
          <w:i/>
          <w:sz w:val="28"/>
          <w:lang w:val="ru-RU"/>
        </w:rPr>
        <w:t>результатами</w:t>
      </w:r>
      <w:r w:rsidRPr="00BE0247">
        <w:rPr>
          <w:i/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изучения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бурятского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языка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являются: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4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способность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обучающегося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принимать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сохранять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учебную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цель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задачи;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8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самостоятельно</w:t>
      </w:r>
      <w:r w:rsidRPr="00BE0247">
        <w:rPr>
          <w:spacing w:val="-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преобразовывать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практическую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задачу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познавательную;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13"/>
        </w:tabs>
        <w:spacing w:before="50" w:line="276" w:lineRule="auto"/>
        <w:ind w:right="413" w:firstLine="0"/>
        <w:rPr>
          <w:sz w:val="28"/>
          <w:lang w:val="ru-RU"/>
        </w:rPr>
      </w:pPr>
      <w:r w:rsidRPr="00BE0247">
        <w:rPr>
          <w:sz w:val="28"/>
          <w:lang w:val="ru-RU"/>
        </w:rPr>
        <w:t>умение планировать собственную деятельность в соответствии с поставленной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задачей и условиями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её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реализации и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искать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средства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её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осуществления;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25"/>
        </w:tabs>
        <w:spacing w:line="276" w:lineRule="auto"/>
        <w:ind w:right="408" w:firstLine="0"/>
        <w:rPr>
          <w:sz w:val="28"/>
          <w:lang w:val="ru-RU"/>
        </w:rPr>
      </w:pPr>
      <w:r w:rsidRPr="00BE0247">
        <w:rPr>
          <w:sz w:val="28"/>
          <w:lang w:val="ru-RU"/>
        </w:rPr>
        <w:t>умение контролировать и оценивать свои действия, вносить коррективы в их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выполнение на основе оценки и учёта характера ошибок, проявлять инициативу 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самостоятельность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обучении;</w:t>
      </w:r>
    </w:p>
    <w:p w:rsidR="003D5BE7" w:rsidRPr="00BE0247" w:rsidRDefault="003D5BE7">
      <w:pPr>
        <w:spacing w:line="276" w:lineRule="auto"/>
        <w:jc w:val="both"/>
        <w:rPr>
          <w:sz w:val="28"/>
          <w:lang w:val="ru-RU"/>
        </w:rPr>
        <w:sectPr w:rsidR="003D5BE7" w:rsidRPr="00BE0247">
          <w:pgSz w:w="11910" w:h="16840"/>
          <w:pgMar w:top="1040" w:right="440" w:bottom="1200" w:left="600" w:header="0" w:footer="922" w:gutter="0"/>
          <w:cols w:space="720"/>
        </w:sectPr>
      </w:pP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98"/>
        </w:tabs>
        <w:spacing w:before="67" w:line="278" w:lineRule="auto"/>
        <w:ind w:right="412" w:firstLine="0"/>
        <w:rPr>
          <w:sz w:val="28"/>
          <w:lang w:val="ru-RU"/>
        </w:rPr>
      </w:pPr>
      <w:r w:rsidRPr="00BE0247">
        <w:rPr>
          <w:sz w:val="28"/>
          <w:lang w:val="ru-RU"/>
        </w:rPr>
        <w:lastRenderedPageBreak/>
        <w:t>умение осуществлять информационный поиск, сбор и выделение существенной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информации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различных информационных</w:t>
      </w:r>
      <w:r w:rsidRPr="00BE0247">
        <w:rPr>
          <w:spacing w:val="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источников;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867"/>
        </w:tabs>
        <w:spacing w:line="276" w:lineRule="auto"/>
        <w:ind w:right="406" w:firstLine="0"/>
        <w:rPr>
          <w:sz w:val="28"/>
          <w:lang w:val="ru-RU"/>
        </w:rPr>
      </w:pPr>
      <w:r w:rsidRPr="00BE0247">
        <w:rPr>
          <w:sz w:val="28"/>
          <w:lang w:val="ru-RU"/>
        </w:rPr>
        <w:t>умение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использовать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знаково-символические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средства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представления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информации для создания моделей изучаемых объектов и процессов, схем решения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учебно-познавательных и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практических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задач;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723"/>
        </w:tabs>
        <w:spacing w:line="276" w:lineRule="auto"/>
        <w:ind w:right="405" w:firstLine="0"/>
        <w:rPr>
          <w:sz w:val="28"/>
          <w:lang w:val="ru-RU"/>
        </w:rPr>
      </w:pPr>
      <w:r w:rsidRPr="00BE0247">
        <w:rPr>
          <w:sz w:val="28"/>
          <w:lang w:val="ru-RU"/>
        </w:rPr>
        <w:t>активное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использование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речевых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средств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средств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информационных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коммуникативных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технологий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(ИКТ)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для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решения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коммуникативных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познавательных задач;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728"/>
        </w:tabs>
        <w:spacing w:line="276" w:lineRule="auto"/>
        <w:ind w:right="410" w:firstLine="0"/>
        <w:rPr>
          <w:sz w:val="28"/>
          <w:lang w:val="ru-RU"/>
        </w:rPr>
      </w:pPr>
      <w:r w:rsidRPr="00BE0247">
        <w:rPr>
          <w:sz w:val="28"/>
          <w:lang w:val="ru-RU"/>
        </w:rPr>
        <w:t>способность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осуществлению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логических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операций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сравнения,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анализа,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обобщения,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установлению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аналогий,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отнесению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известным понятиям;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60"/>
        </w:tabs>
        <w:spacing w:line="362" w:lineRule="auto"/>
        <w:ind w:right="410" w:firstLine="0"/>
        <w:rPr>
          <w:sz w:val="28"/>
          <w:lang w:val="ru-RU"/>
        </w:rPr>
      </w:pPr>
      <w:r w:rsidRPr="00BE0247">
        <w:rPr>
          <w:sz w:val="28"/>
          <w:lang w:val="ru-RU"/>
        </w:rPr>
        <w:t>умение сотрудничать с педагогом и сверстниками при решении учебных проблем,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принимать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 себя ответственность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результаты своих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действий;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11"/>
        </w:tabs>
        <w:spacing w:line="360" w:lineRule="auto"/>
        <w:ind w:right="411" w:firstLine="0"/>
        <w:rPr>
          <w:sz w:val="28"/>
          <w:lang w:val="ru-RU"/>
        </w:rPr>
      </w:pPr>
      <w:r w:rsidRPr="00BE0247">
        <w:rPr>
          <w:sz w:val="28"/>
          <w:lang w:val="ru-RU"/>
        </w:rPr>
        <w:t>развитие умения взаимодействовать с окружающими, выполняя разные роли 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пределах речевых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потребностей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возможностей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младшего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школьника;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769"/>
        </w:tabs>
        <w:spacing w:line="360" w:lineRule="auto"/>
        <w:ind w:right="411" w:firstLine="0"/>
        <w:rPr>
          <w:sz w:val="28"/>
          <w:lang w:val="ru-RU"/>
        </w:rPr>
      </w:pPr>
      <w:r w:rsidRPr="00BE0247">
        <w:rPr>
          <w:sz w:val="28"/>
          <w:lang w:val="ru-RU"/>
        </w:rPr>
        <w:t>развитие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коммуникативных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способностей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школьника,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умения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выбирать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адекватные языковые и речевые средства для успешного решения элементарной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коммуникативной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задачи;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расширение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общего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лингвистического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кругозора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младшего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школьника;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150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развитие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познавательной,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эмоциональной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волевой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сфер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младшего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школьника;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161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формирование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мотивации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изучению</w:t>
      </w:r>
      <w:r w:rsidRPr="00BE0247">
        <w:rPr>
          <w:spacing w:val="-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бурятского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языка;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79"/>
        </w:tabs>
        <w:spacing w:before="163" w:line="360" w:lineRule="auto"/>
        <w:ind w:right="400" w:firstLine="0"/>
        <w:rPr>
          <w:sz w:val="28"/>
          <w:lang w:val="ru-RU"/>
        </w:rPr>
      </w:pPr>
      <w:r w:rsidRPr="00BE0247">
        <w:rPr>
          <w:sz w:val="28"/>
          <w:lang w:val="ru-RU"/>
        </w:rPr>
        <w:t>овладение умением координированной работы с разными компонентами учебно-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методического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комплекта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(учебником,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аудиодиском,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рабочей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тетрадью,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справочными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материалами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 т.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д.)</w:t>
      </w:r>
    </w:p>
    <w:p w:rsidR="003D5BE7" w:rsidRPr="00BE0247" w:rsidRDefault="00BE0247">
      <w:pPr>
        <w:pStyle w:val="a3"/>
        <w:spacing w:line="360" w:lineRule="auto"/>
        <w:ind w:right="408" w:firstLine="708"/>
        <w:rPr>
          <w:lang w:val="ru-RU"/>
        </w:rPr>
      </w:pPr>
      <w:r w:rsidRPr="00BE0247">
        <w:rPr>
          <w:i/>
          <w:lang w:val="ru-RU"/>
        </w:rPr>
        <w:t>Предметными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i/>
          <w:lang w:val="ru-RU"/>
        </w:rPr>
        <w:t>результатами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lang w:val="ru-RU"/>
        </w:rPr>
        <w:t>изучения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языка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являются: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овладение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начальными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представлениями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нормах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языка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(фонетических,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лексических,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грамматических);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объеме</w:t>
      </w:r>
      <w:r w:rsidRPr="00BE0247">
        <w:rPr>
          <w:spacing w:val="70"/>
          <w:lang w:val="ru-RU"/>
        </w:rPr>
        <w:t xml:space="preserve"> </w:t>
      </w:r>
      <w:r w:rsidRPr="00BE0247">
        <w:rPr>
          <w:lang w:val="ru-RU"/>
        </w:rPr>
        <w:t>содержания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курса)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находить</w:t>
      </w:r>
      <w:r w:rsidRPr="00BE0247">
        <w:rPr>
          <w:spacing w:val="-6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сравнивать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такие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языковые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единицы,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как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звук,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буква,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слово.</w:t>
      </w:r>
    </w:p>
    <w:p w:rsidR="003D5BE7" w:rsidRPr="00BE0247" w:rsidRDefault="00BE0247">
      <w:pPr>
        <w:pStyle w:val="a3"/>
        <w:spacing w:line="360" w:lineRule="auto"/>
        <w:jc w:val="left"/>
        <w:rPr>
          <w:lang w:val="ru-RU"/>
        </w:rPr>
      </w:pPr>
      <w:r w:rsidRPr="00BE0247">
        <w:rPr>
          <w:lang w:val="ru-RU"/>
        </w:rPr>
        <w:t>В</w:t>
      </w:r>
      <w:r w:rsidRPr="00BE0247">
        <w:rPr>
          <w:spacing w:val="65"/>
          <w:lang w:val="ru-RU"/>
        </w:rPr>
        <w:t xml:space="preserve"> </w:t>
      </w:r>
      <w:r w:rsidRPr="00BE0247">
        <w:rPr>
          <w:lang w:val="ru-RU"/>
        </w:rPr>
        <w:t>коммуникативной</w:t>
      </w:r>
      <w:r w:rsidRPr="00BE0247">
        <w:rPr>
          <w:spacing w:val="65"/>
          <w:lang w:val="ru-RU"/>
        </w:rPr>
        <w:t xml:space="preserve"> </w:t>
      </w:r>
      <w:r w:rsidRPr="00BE0247">
        <w:rPr>
          <w:lang w:val="ru-RU"/>
        </w:rPr>
        <w:t>сфере</w:t>
      </w:r>
      <w:r w:rsidRPr="00BE0247">
        <w:rPr>
          <w:spacing w:val="69"/>
          <w:lang w:val="ru-RU"/>
        </w:rPr>
        <w:t xml:space="preserve"> </w:t>
      </w:r>
      <w:r w:rsidRPr="00BE0247">
        <w:rPr>
          <w:lang w:val="ru-RU"/>
        </w:rPr>
        <w:t>(т.</w:t>
      </w:r>
      <w:r w:rsidRPr="00BE0247">
        <w:rPr>
          <w:spacing w:val="64"/>
          <w:lang w:val="ru-RU"/>
        </w:rPr>
        <w:t xml:space="preserve"> </w:t>
      </w:r>
      <w:r w:rsidRPr="00BE0247">
        <w:rPr>
          <w:lang w:val="ru-RU"/>
        </w:rPr>
        <w:t>е.</w:t>
      </w:r>
      <w:r w:rsidRPr="00BE0247">
        <w:rPr>
          <w:spacing w:val="65"/>
          <w:lang w:val="ru-RU"/>
        </w:rPr>
        <w:t xml:space="preserve"> </w:t>
      </w:r>
      <w:r w:rsidRPr="00BE0247">
        <w:rPr>
          <w:lang w:val="ru-RU"/>
        </w:rPr>
        <w:t>во</w:t>
      </w:r>
      <w:r w:rsidRPr="00BE0247">
        <w:rPr>
          <w:spacing w:val="66"/>
          <w:lang w:val="ru-RU"/>
        </w:rPr>
        <w:t xml:space="preserve"> </w:t>
      </w:r>
      <w:r w:rsidRPr="00BE0247">
        <w:rPr>
          <w:lang w:val="ru-RU"/>
        </w:rPr>
        <w:t>владении</w:t>
      </w:r>
      <w:r w:rsidRPr="00BE0247">
        <w:rPr>
          <w:spacing w:val="65"/>
          <w:lang w:val="ru-RU"/>
        </w:rPr>
        <w:t xml:space="preserve"> </w:t>
      </w:r>
      <w:r w:rsidRPr="00BE0247">
        <w:rPr>
          <w:lang w:val="ru-RU"/>
        </w:rPr>
        <w:t>бурятским</w:t>
      </w:r>
      <w:r w:rsidRPr="00BE0247">
        <w:rPr>
          <w:spacing w:val="63"/>
          <w:lang w:val="ru-RU"/>
        </w:rPr>
        <w:t xml:space="preserve"> </w:t>
      </w:r>
      <w:r w:rsidRPr="00BE0247">
        <w:rPr>
          <w:lang w:val="ru-RU"/>
        </w:rPr>
        <w:t>языком</w:t>
      </w:r>
      <w:r w:rsidRPr="00BE0247">
        <w:rPr>
          <w:spacing w:val="65"/>
          <w:lang w:val="ru-RU"/>
        </w:rPr>
        <w:t xml:space="preserve"> </w:t>
      </w:r>
      <w:r w:rsidRPr="00BE0247">
        <w:rPr>
          <w:lang w:val="ru-RU"/>
        </w:rPr>
        <w:t>как</w:t>
      </w:r>
      <w:r w:rsidRPr="00BE0247">
        <w:rPr>
          <w:spacing w:val="66"/>
          <w:lang w:val="ru-RU"/>
        </w:rPr>
        <w:t xml:space="preserve"> </w:t>
      </w:r>
      <w:r w:rsidRPr="00BE0247">
        <w:rPr>
          <w:lang w:val="ru-RU"/>
        </w:rPr>
        <w:t>средством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общения)</w:t>
      </w:r>
    </w:p>
    <w:p w:rsidR="003D5BE7" w:rsidRPr="00BE0247" w:rsidRDefault="00BE0247">
      <w:pPr>
        <w:pStyle w:val="a3"/>
        <w:jc w:val="left"/>
        <w:rPr>
          <w:lang w:val="ru-RU"/>
        </w:rPr>
      </w:pPr>
      <w:r w:rsidRPr="00BE0247">
        <w:rPr>
          <w:u w:val="single"/>
          <w:lang w:val="ru-RU"/>
        </w:rPr>
        <w:t>Речевая</w:t>
      </w:r>
      <w:r w:rsidRPr="00BE0247">
        <w:rPr>
          <w:spacing w:val="-3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компетенция</w:t>
      </w:r>
      <w:r w:rsidRPr="00BE0247">
        <w:rPr>
          <w:spacing w:val="-2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в</w:t>
      </w:r>
      <w:r w:rsidRPr="00BE0247">
        <w:rPr>
          <w:spacing w:val="-4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следующих</w:t>
      </w:r>
      <w:r w:rsidRPr="00BE0247">
        <w:rPr>
          <w:spacing w:val="-1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видах</w:t>
      </w:r>
      <w:r w:rsidRPr="00BE0247">
        <w:rPr>
          <w:spacing w:val="-2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речевой</w:t>
      </w:r>
      <w:r w:rsidRPr="00BE0247">
        <w:rPr>
          <w:spacing w:val="-5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деятельности:</w:t>
      </w:r>
    </w:p>
    <w:p w:rsidR="003D5BE7" w:rsidRDefault="00BE0247">
      <w:pPr>
        <w:pStyle w:val="21"/>
        <w:spacing w:before="168"/>
        <w:jc w:val="left"/>
      </w:pPr>
      <w:r>
        <w:t>говорение:</w:t>
      </w:r>
    </w:p>
    <w:p w:rsidR="003D5BE7" w:rsidRDefault="003D5BE7">
      <w:pPr>
        <w:sectPr w:rsidR="003D5BE7">
          <w:pgSz w:w="11910" w:h="16840"/>
          <w:pgMar w:top="1040" w:right="440" w:bottom="1200" w:left="600" w:header="0" w:footer="922" w:gutter="0"/>
          <w:cols w:space="720"/>
        </w:sectPr>
      </w:pP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69"/>
        </w:tabs>
        <w:spacing w:before="67" w:line="276" w:lineRule="auto"/>
        <w:ind w:right="406" w:firstLine="0"/>
        <w:rPr>
          <w:sz w:val="28"/>
          <w:lang w:val="ru-RU"/>
        </w:rPr>
      </w:pPr>
      <w:r w:rsidRPr="00BE0247">
        <w:rPr>
          <w:sz w:val="28"/>
          <w:lang w:val="ru-RU"/>
        </w:rPr>
        <w:lastRenderedPageBreak/>
        <w:t>вести элементарный этикетный диалог в ограниченном круге типичных ситуаций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общения, диалог расспрос (вопрос - ответ) и диалог — побуждение к действию;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просить о помощи, просить собеседника пояснить (повторить и объяснить) то, что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он сказал.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05"/>
        </w:tabs>
        <w:spacing w:before="3" w:line="276" w:lineRule="auto"/>
        <w:ind w:right="404" w:firstLine="0"/>
        <w:rPr>
          <w:sz w:val="28"/>
          <w:lang w:val="ru-RU"/>
        </w:rPr>
      </w:pPr>
      <w:r w:rsidRPr="00BE0247">
        <w:rPr>
          <w:sz w:val="28"/>
          <w:lang w:val="ru-RU"/>
        </w:rPr>
        <w:t>уметь на элементарном уровне рассказывать о себе, о семье, друге; описывать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предмет,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картинку;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кратко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характеризовать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персонаж;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11"/>
        </w:tabs>
        <w:spacing w:line="276" w:lineRule="auto"/>
        <w:ind w:right="410" w:firstLine="0"/>
        <w:rPr>
          <w:sz w:val="28"/>
          <w:lang w:val="ru-RU"/>
        </w:rPr>
      </w:pPr>
      <w:r w:rsidRPr="00BE0247">
        <w:rPr>
          <w:sz w:val="28"/>
          <w:lang w:val="ru-RU"/>
        </w:rPr>
        <w:t>уметь приветствовать и отвечать на приветствие, знакомиться, представляться,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вежливо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прощаться,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поздравлять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благодарить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поздравление,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извиниться.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Вежливо начинать и заканчивать разговор, соблюдая нормы поведения (правила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вежливости).</w:t>
      </w:r>
    </w:p>
    <w:p w:rsidR="003D5BE7" w:rsidRDefault="00BE0247">
      <w:pPr>
        <w:pStyle w:val="21"/>
        <w:spacing w:before="5"/>
        <w:jc w:val="left"/>
      </w:pPr>
      <w:r>
        <w:t>аудирование: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4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различать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слух звуки,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звукосочетания,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предложения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бурятском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языке;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7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различать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слух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интонацию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эмоциональную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окраску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фраз;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735"/>
        </w:tabs>
        <w:spacing w:before="48" w:line="276" w:lineRule="auto"/>
        <w:ind w:right="406" w:firstLine="0"/>
        <w:rPr>
          <w:sz w:val="28"/>
          <w:lang w:val="ru-RU"/>
        </w:rPr>
      </w:pPr>
      <w:r w:rsidRPr="00BE0247">
        <w:rPr>
          <w:sz w:val="28"/>
          <w:lang w:val="ru-RU"/>
        </w:rPr>
        <w:t>воспринимать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понимать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учителя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одноклассников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процессе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диалогического общения на уроке; основное содержание небольших доступных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текстов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аудиозаписи,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построенных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изученном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языковом материале;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20"/>
        </w:tabs>
        <w:spacing w:line="276" w:lineRule="auto"/>
        <w:ind w:right="413" w:firstLine="0"/>
        <w:rPr>
          <w:sz w:val="28"/>
          <w:lang w:val="ru-RU"/>
        </w:rPr>
      </w:pPr>
      <w:r w:rsidRPr="00BE0247">
        <w:rPr>
          <w:sz w:val="28"/>
          <w:lang w:val="ru-RU"/>
        </w:rPr>
        <w:t>понимать с опорой на наглядность и языковую догадку основное содержание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несложных сказок,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детских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рассказов;</w:t>
      </w:r>
    </w:p>
    <w:p w:rsidR="003D5BE7" w:rsidRDefault="00BE0247">
      <w:pPr>
        <w:pStyle w:val="21"/>
        <w:spacing w:before="9"/>
      </w:pPr>
      <w:r>
        <w:t>чтение: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72"/>
        </w:tabs>
        <w:spacing w:before="40"/>
        <w:ind w:left="571" w:hanging="179"/>
        <w:rPr>
          <w:sz w:val="28"/>
          <w:lang w:val="ru-RU"/>
        </w:rPr>
      </w:pPr>
      <w:r w:rsidRPr="00BE0247">
        <w:rPr>
          <w:sz w:val="28"/>
          <w:lang w:val="ru-RU"/>
        </w:rPr>
        <w:t>читать</w:t>
      </w:r>
      <w:r w:rsidRPr="00BE0247">
        <w:rPr>
          <w:spacing w:val="9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вслух</w:t>
      </w:r>
      <w:r w:rsidRPr="00BE0247">
        <w:rPr>
          <w:spacing w:val="1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небольшие</w:t>
      </w:r>
      <w:r w:rsidRPr="00BE0247">
        <w:rPr>
          <w:spacing w:val="1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тексты,</w:t>
      </w:r>
      <w:r w:rsidRPr="00BE0247">
        <w:rPr>
          <w:spacing w:val="9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построенные</w:t>
      </w:r>
      <w:r w:rsidRPr="00BE0247">
        <w:rPr>
          <w:spacing w:val="8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9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изученном</w:t>
      </w:r>
      <w:r w:rsidRPr="00BE0247">
        <w:rPr>
          <w:spacing w:val="8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языковом</w:t>
      </w:r>
      <w:r w:rsidRPr="00BE0247">
        <w:rPr>
          <w:spacing w:val="1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материале,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8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соблюдая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правила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чтения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нужную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интонацию;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00"/>
        </w:tabs>
        <w:spacing w:before="48" w:line="276" w:lineRule="auto"/>
        <w:ind w:right="409" w:firstLine="0"/>
        <w:rPr>
          <w:sz w:val="28"/>
          <w:lang w:val="ru-RU"/>
        </w:rPr>
      </w:pPr>
      <w:r w:rsidRPr="00BE0247">
        <w:rPr>
          <w:sz w:val="28"/>
          <w:lang w:val="ru-RU"/>
        </w:rPr>
        <w:t>читать про себя тексты, включающие как изученный языковой материал, так 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отдельные новые слова, и понимать их основное содержание; находить в тексте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нужную информацию;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23"/>
        </w:tabs>
        <w:spacing w:line="276" w:lineRule="auto"/>
        <w:ind w:right="411" w:firstLine="0"/>
        <w:rPr>
          <w:sz w:val="28"/>
          <w:lang w:val="ru-RU"/>
        </w:rPr>
      </w:pPr>
      <w:r w:rsidRPr="00BE0247">
        <w:rPr>
          <w:sz w:val="28"/>
          <w:lang w:val="ru-RU"/>
        </w:rPr>
        <w:t>читать выразительно вслух небольшие тексты, содержащие только изученный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материал.</w:t>
      </w:r>
    </w:p>
    <w:p w:rsidR="003D5BE7" w:rsidRDefault="00BE0247">
      <w:pPr>
        <w:pStyle w:val="21"/>
        <w:spacing w:before="8"/>
      </w:pPr>
      <w:r>
        <w:t>письменная</w:t>
      </w:r>
      <w:r>
        <w:rPr>
          <w:spacing w:val="75"/>
        </w:rPr>
        <w:t xml:space="preserve"> </w:t>
      </w:r>
      <w:r>
        <w:t>речь:</w:t>
      </w:r>
    </w:p>
    <w:p w:rsidR="003D5BE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1"/>
        <w:ind w:left="556" w:hanging="16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47"/>
        </w:tabs>
        <w:spacing w:before="47" w:line="278" w:lineRule="auto"/>
        <w:ind w:right="404" w:firstLine="0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писать</w:t>
      </w:r>
      <w:r w:rsidRPr="00BE0247">
        <w:rPr>
          <w:spacing w:val="1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</w:t>
      </w:r>
      <w:r w:rsidRPr="00BE0247">
        <w:rPr>
          <w:spacing w:val="1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опорой</w:t>
      </w:r>
      <w:r w:rsidRPr="00BE0247">
        <w:rPr>
          <w:spacing w:val="1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1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образец</w:t>
      </w:r>
      <w:r w:rsidRPr="00BE0247">
        <w:rPr>
          <w:spacing w:val="1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поздравление</w:t>
      </w:r>
      <w:r w:rsidRPr="00BE0247">
        <w:rPr>
          <w:spacing w:val="1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</w:t>
      </w:r>
      <w:r w:rsidRPr="00BE0247">
        <w:rPr>
          <w:spacing w:val="1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праздником</w:t>
      </w:r>
      <w:r w:rsidRPr="00BE0247">
        <w:rPr>
          <w:spacing w:val="1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2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короткое</w:t>
      </w:r>
      <w:r w:rsidRPr="00BE0247">
        <w:rPr>
          <w:spacing w:val="1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личное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письмо;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715"/>
          <w:tab w:val="left" w:pos="716"/>
          <w:tab w:val="left" w:pos="2185"/>
          <w:tab w:val="left" w:pos="3042"/>
          <w:tab w:val="left" w:pos="3420"/>
          <w:tab w:val="left" w:pos="5085"/>
          <w:tab w:val="left" w:pos="5571"/>
          <w:tab w:val="left" w:pos="6329"/>
          <w:tab w:val="left" w:pos="7287"/>
          <w:tab w:val="left" w:pos="9465"/>
        </w:tabs>
        <w:spacing w:line="276" w:lineRule="auto"/>
        <w:ind w:right="410" w:firstLine="0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списывать</w:t>
      </w:r>
      <w:r w:rsidRPr="00BE0247">
        <w:rPr>
          <w:sz w:val="28"/>
          <w:lang w:val="ru-RU"/>
        </w:rPr>
        <w:tab/>
        <w:t>текст</w:t>
      </w:r>
      <w:r w:rsidRPr="00BE0247">
        <w:rPr>
          <w:sz w:val="28"/>
          <w:lang w:val="ru-RU"/>
        </w:rPr>
        <w:tab/>
        <w:t>и</w:t>
      </w:r>
      <w:r w:rsidRPr="00BE0247">
        <w:rPr>
          <w:sz w:val="28"/>
          <w:lang w:val="ru-RU"/>
        </w:rPr>
        <w:tab/>
        <w:t>выписывать</w:t>
      </w:r>
      <w:r w:rsidRPr="00BE0247">
        <w:rPr>
          <w:sz w:val="28"/>
          <w:lang w:val="ru-RU"/>
        </w:rPr>
        <w:tab/>
        <w:t>из</w:t>
      </w:r>
      <w:r w:rsidRPr="00BE0247">
        <w:rPr>
          <w:sz w:val="28"/>
          <w:lang w:val="ru-RU"/>
        </w:rPr>
        <w:tab/>
        <w:t>него</w:t>
      </w:r>
      <w:r w:rsidRPr="00BE0247">
        <w:rPr>
          <w:sz w:val="28"/>
          <w:lang w:val="ru-RU"/>
        </w:rPr>
        <w:tab/>
        <w:t>слова,</w:t>
      </w:r>
      <w:r w:rsidRPr="00BE0247">
        <w:rPr>
          <w:sz w:val="28"/>
          <w:lang w:val="ru-RU"/>
        </w:rPr>
        <w:tab/>
        <w:t>словосочетания,</w:t>
      </w:r>
      <w:r w:rsidRPr="00BE0247">
        <w:rPr>
          <w:sz w:val="28"/>
          <w:lang w:val="ru-RU"/>
        </w:rPr>
        <w:tab/>
      </w:r>
      <w:r w:rsidRPr="00BE0247">
        <w:rPr>
          <w:spacing w:val="-1"/>
          <w:sz w:val="28"/>
          <w:lang w:val="ru-RU"/>
        </w:rPr>
        <w:t>простые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предложения;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line="321" w:lineRule="exact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восстанавливать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слово,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предложения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под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диктовку</w:t>
      </w:r>
      <w:r w:rsidRPr="00BE0247">
        <w:rPr>
          <w:spacing w:val="-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учителя;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6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записывать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слова,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предложения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диктовку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учителя;</w:t>
      </w:r>
    </w:p>
    <w:p w:rsidR="003D5BE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7"/>
        <w:ind w:left="556" w:hanging="16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упражнения;</w:t>
      </w:r>
    </w:p>
    <w:p w:rsidR="003D5BE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8"/>
        <w:ind w:left="556" w:hanging="164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диктантов;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50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написать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ответ на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вопрос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тексту;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7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писать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короткий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простой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рассказ.</w:t>
      </w:r>
    </w:p>
    <w:p w:rsidR="003D5BE7" w:rsidRPr="00BE0247" w:rsidRDefault="00BE0247">
      <w:pPr>
        <w:pStyle w:val="a3"/>
        <w:spacing w:before="48"/>
        <w:jc w:val="left"/>
        <w:rPr>
          <w:lang w:val="ru-RU"/>
        </w:rPr>
      </w:pPr>
      <w:r w:rsidRPr="00BE0247">
        <w:rPr>
          <w:u w:val="single"/>
          <w:lang w:val="ru-RU"/>
        </w:rPr>
        <w:t>Языковая</w:t>
      </w:r>
      <w:r w:rsidRPr="00BE0247">
        <w:rPr>
          <w:spacing w:val="-5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компетенция</w:t>
      </w:r>
      <w:r w:rsidRPr="00BE0247">
        <w:rPr>
          <w:spacing w:val="-4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(владение</w:t>
      </w:r>
      <w:r w:rsidRPr="00BE0247">
        <w:rPr>
          <w:spacing w:val="-4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языковыми</w:t>
      </w:r>
      <w:r w:rsidRPr="00BE0247">
        <w:rPr>
          <w:spacing w:val="-3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средствами)</w:t>
      </w:r>
    </w:p>
    <w:p w:rsidR="003D5BE7" w:rsidRPr="00BE0247" w:rsidRDefault="003D5BE7">
      <w:pPr>
        <w:rPr>
          <w:lang w:val="ru-RU"/>
        </w:rPr>
        <w:sectPr w:rsidR="003D5BE7" w:rsidRPr="00BE0247">
          <w:pgSz w:w="11910" w:h="16840"/>
          <w:pgMar w:top="1040" w:right="440" w:bottom="1200" w:left="600" w:header="0" w:footer="922" w:gutter="0"/>
          <w:cols w:space="720"/>
        </w:sectPr>
      </w:pPr>
    </w:p>
    <w:p w:rsidR="003D5BE7" w:rsidRPr="00BE0247" w:rsidRDefault="00BE0247">
      <w:pPr>
        <w:spacing w:before="67" w:line="278" w:lineRule="auto"/>
        <w:ind w:left="393" w:right="414"/>
        <w:jc w:val="both"/>
        <w:rPr>
          <w:b/>
          <w:sz w:val="28"/>
          <w:lang w:val="ru-RU"/>
        </w:rPr>
      </w:pPr>
      <w:r w:rsidRPr="00BE0247">
        <w:rPr>
          <w:sz w:val="28"/>
          <w:lang w:val="ru-RU"/>
        </w:rPr>
        <w:lastRenderedPageBreak/>
        <w:t>адекватное произношение и различение на слух всех; звуков бурятского языка;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соблюдение правильного ударения в словах и фразах; Мужские и женские гласные.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b/>
          <w:sz w:val="28"/>
          <w:lang w:val="ru-RU"/>
        </w:rPr>
        <w:t>Йотированные</w:t>
      </w:r>
      <w:r w:rsidRPr="00BE0247">
        <w:rPr>
          <w:b/>
          <w:spacing w:val="-1"/>
          <w:sz w:val="28"/>
          <w:lang w:val="ru-RU"/>
        </w:rPr>
        <w:t xml:space="preserve"> </w:t>
      </w:r>
      <w:r w:rsidRPr="00BE0247">
        <w:rPr>
          <w:b/>
          <w:sz w:val="28"/>
          <w:lang w:val="ru-RU"/>
        </w:rPr>
        <w:t>гласные.</w:t>
      </w:r>
      <w:r w:rsidRPr="00BE0247">
        <w:rPr>
          <w:b/>
          <w:spacing w:val="-1"/>
          <w:sz w:val="28"/>
          <w:lang w:val="ru-RU"/>
        </w:rPr>
        <w:t xml:space="preserve"> </w:t>
      </w:r>
      <w:r w:rsidRPr="00BE0247">
        <w:rPr>
          <w:b/>
          <w:sz w:val="28"/>
          <w:lang w:val="ru-RU"/>
        </w:rPr>
        <w:t>Долгие</w:t>
      </w:r>
      <w:r w:rsidRPr="00BE0247">
        <w:rPr>
          <w:b/>
          <w:spacing w:val="-1"/>
          <w:sz w:val="28"/>
          <w:lang w:val="ru-RU"/>
        </w:rPr>
        <w:t xml:space="preserve"> </w:t>
      </w:r>
      <w:r w:rsidRPr="00BE0247">
        <w:rPr>
          <w:b/>
          <w:sz w:val="28"/>
          <w:lang w:val="ru-RU"/>
        </w:rPr>
        <w:t>гласные.</w:t>
      </w:r>
      <w:r w:rsidRPr="00BE0247">
        <w:rPr>
          <w:b/>
          <w:spacing w:val="-1"/>
          <w:sz w:val="28"/>
          <w:lang w:val="ru-RU"/>
        </w:rPr>
        <w:t xml:space="preserve"> </w:t>
      </w:r>
      <w:r w:rsidRPr="00BE0247">
        <w:rPr>
          <w:b/>
          <w:sz w:val="28"/>
          <w:lang w:val="ru-RU"/>
        </w:rPr>
        <w:t>Сингармонизм.</w:t>
      </w:r>
    </w:p>
    <w:p w:rsidR="003D5BE7" w:rsidRPr="00BE0247" w:rsidRDefault="00BE0247">
      <w:pPr>
        <w:pStyle w:val="a3"/>
        <w:spacing w:line="276" w:lineRule="auto"/>
        <w:ind w:right="405"/>
        <w:rPr>
          <w:lang w:val="ru-RU"/>
        </w:rPr>
      </w:pPr>
      <w:r w:rsidRPr="00BE0247">
        <w:rPr>
          <w:lang w:val="ru-RU"/>
        </w:rPr>
        <w:t>Лексика.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Грамматика.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Существительное.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Одушевлённое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неодушевленное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существительное.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Единственное и множественное число. Личные местоимения.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Основные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значения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падежей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составе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предложения.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Виды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времена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глагола.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Правила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правописания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букв,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правила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пунктуации: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точка,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вопросительный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восклицательные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знаки в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конце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предложения,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запятая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при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обращении.</w:t>
      </w:r>
    </w:p>
    <w:p w:rsidR="003D5BE7" w:rsidRPr="00BE0247" w:rsidRDefault="00BE0247">
      <w:pPr>
        <w:pStyle w:val="a3"/>
        <w:spacing w:line="276" w:lineRule="auto"/>
        <w:ind w:right="403"/>
        <w:rPr>
          <w:lang w:val="ru-RU"/>
        </w:rPr>
      </w:pPr>
      <w:r w:rsidRPr="00BE0247">
        <w:rPr>
          <w:lang w:val="ru-RU"/>
        </w:rPr>
        <w:t>соблюдение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особенностей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интонации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основных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типов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предложений;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структура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 xml:space="preserve">вопросительного предложения. Выражение подтверждения тиимэ, отрицания </w:t>
      </w:r>
      <w:r>
        <w:t>Y</w:t>
      </w:r>
      <w:r w:rsidRPr="00BE0247">
        <w:rPr>
          <w:lang w:val="ru-RU"/>
        </w:rPr>
        <w:t>гы.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Употребление послелогов соо, дээрэ, хажууда. Употребление союзов ба, болон,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харин.</w:t>
      </w:r>
    </w:p>
    <w:p w:rsidR="003D5BE7" w:rsidRPr="00BE0247" w:rsidRDefault="00BE0247">
      <w:pPr>
        <w:pStyle w:val="a3"/>
        <w:rPr>
          <w:lang w:val="ru-RU"/>
        </w:rPr>
      </w:pPr>
      <w:r w:rsidRPr="00BE0247">
        <w:rPr>
          <w:lang w:val="ru-RU"/>
        </w:rPr>
        <w:t>применение</w:t>
      </w:r>
      <w:r w:rsidRPr="00BE0247">
        <w:rPr>
          <w:spacing w:val="-5"/>
          <w:lang w:val="ru-RU"/>
        </w:rPr>
        <w:t xml:space="preserve"> </w:t>
      </w:r>
      <w:r w:rsidRPr="00BE0247">
        <w:rPr>
          <w:lang w:val="ru-RU"/>
        </w:rPr>
        <w:t>основных</w:t>
      </w:r>
      <w:r w:rsidRPr="00BE0247">
        <w:rPr>
          <w:spacing w:val="-5"/>
          <w:lang w:val="ru-RU"/>
        </w:rPr>
        <w:t xml:space="preserve"> </w:t>
      </w:r>
      <w:r w:rsidRPr="00BE0247">
        <w:rPr>
          <w:lang w:val="ru-RU"/>
        </w:rPr>
        <w:t>правил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чтения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орфографии,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изученных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курсе;</w:t>
      </w:r>
    </w:p>
    <w:p w:rsidR="003D5BE7" w:rsidRPr="00BE0247" w:rsidRDefault="00BE0247">
      <w:pPr>
        <w:pStyle w:val="a3"/>
        <w:spacing w:before="41" w:line="276" w:lineRule="auto"/>
        <w:ind w:right="411"/>
        <w:rPr>
          <w:lang w:val="ru-RU"/>
        </w:rPr>
      </w:pPr>
      <w:r w:rsidRPr="00BE0247">
        <w:rPr>
          <w:lang w:val="ru-RU"/>
        </w:rPr>
        <w:t>распознавание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употребление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речи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изученных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курсе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лексических</w:t>
      </w:r>
      <w:r w:rsidRPr="00BE0247">
        <w:rPr>
          <w:spacing w:val="70"/>
          <w:lang w:val="ru-RU"/>
        </w:rPr>
        <w:t xml:space="preserve"> </w:t>
      </w:r>
      <w:r w:rsidRPr="00BE0247">
        <w:rPr>
          <w:lang w:val="ru-RU"/>
        </w:rPr>
        <w:t>единиц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(слов,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словосочетаний,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оценочной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лексики,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речевых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клише)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грамматических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явлений.</w:t>
      </w:r>
    </w:p>
    <w:p w:rsidR="003D5BE7" w:rsidRPr="00BE0247" w:rsidRDefault="00BE0247">
      <w:pPr>
        <w:pStyle w:val="a3"/>
        <w:jc w:val="left"/>
        <w:rPr>
          <w:lang w:val="ru-RU"/>
        </w:rPr>
      </w:pPr>
      <w:r w:rsidRPr="00BE0247">
        <w:rPr>
          <w:u w:val="single"/>
          <w:lang w:val="ru-RU"/>
        </w:rPr>
        <w:t>Социокультурная</w:t>
      </w:r>
      <w:r w:rsidRPr="00BE0247">
        <w:rPr>
          <w:spacing w:val="-7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осведомлённость</w:t>
      </w:r>
    </w:p>
    <w:p w:rsidR="003D5BE7" w:rsidRPr="00BE0247" w:rsidRDefault="00BE0247">
      <w:pPr>
        <w:pStyle w:val="a3"/>
        <w:spacing w:before="48" w:line="276" w:lineRule="auto"/>
        <w:ind w:right="407"/>
        <w:rPr>
          <w:lang w:val="ru-RU"/>
        </w:rPr>
      </w:pPr>
      <w:r w:rsidRPr="00BE0247">
        <w:rPr>
          <w:lang w:val="ru-RU"/>
        </w:rPr>
        <w:t>знание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традиционной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культуры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семья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семейные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отношения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родословная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национальный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костюм,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национальная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кухня,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праздники;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области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географии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Бурятии: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названий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святых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местностей Бурятии, рек, гор, растительный и животный мир, оз. Байкал. Знание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государственной символики РБ и общих сведений о республике. Знание некоторых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литературных персонажей известных детских произведений, сюжетов некоторых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популярных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сказок,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написанных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изучаемом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языке,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небольших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произведений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детского фольклора (стихов, песен, скороговорок, пословиц); знание элементарных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норм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речевого и неречевого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поведения, принятых в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изучаемом языке.</w:t>
      </w:r>
    </w:p>
    <w:p w:rsidR="003D5BE7" w:rsidRDefault="003D5BE7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Pr="00BE0247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3D5BE7" w:rsidRDefault="00BE0247">
      <w:pPr>
        <w:spacing w:before="1"/>
        <w:ind w:left="2707" w:right="271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3D5BE7" w:rsidRDefault="003D5BE7">
      <w:pPr>
        <w:pStyle w:val="a3"/>
        <w:ind w:left="0"/>
        <w:jc w:val="left"/>
        <w:rPr>
          <w:b/>
          <w:sz w:val="20"/>
        </w:rPr>
      </w:pPr>
    </w:p>
    <w:p w:rsidR="003D5BE7" w:rsidRDefault="003D5BE7">
      <w:pPr>
        <w:pStyle w:val="a3"/>
        <w:spacing w:before="7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01"/>
        <w:gridCol w:w="948"/>
        <w:gridCol w:w="6477"/>
      </w:tblGrid>
      <w:tr w:rsidR="003D5BE7" w:rsidTr="00525396">
        <w:trPr>
          <w:trHeight w:val="959"/>
        </w:trPr>
        <w:tc>
          <w:tcPr>
            <w:tcW w:w="708" w:type="dxa"/>
          </w:tcPr>
          <w:p w:rsidR="003D5BE7" w:rsidRDefault="00BE0247">
            <w:pPr>
              <w:pStyle w:val="TableParagraph"/>
              <w:spacing w:line="320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01" w:type="dxa"/>
          </w:tcPr>
          <w:p w:rsidR="003D5BE7" w:rsidRDefault="00BE0247">
            <w:pPr>
              <w:pStyle w:val="TableParagraph"/>
              <w:spacing w:line="320" w:lineRule="exact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948" w:type="dxa"/>
          </w:tcPr>
          <w:p w:rsidR="003D5BE7" w:rsidRDefault="00BE0247">
            <w:pPr>
              <w:pStyle w:val="TableParagraph"/>
              <w:spacing w:line="276" w:lineRule="auto"/>
              <w:ind w:left="118" w:right="86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6477" w:type="dxa"/>
          </w:tcPr>
          <w:p w:rsidR="003D5BE7" w:rsidRDefault="00BE0247">
            <w:pPr>
              <w:pStyle w:val="TableParagraph"/>
              <w:spacing w:before="222"/>
              <w:ind w:left="154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</w:tr>
      <w:tr w:rsidR="003D5BE7" w:rsidRPr="00224FF3">
        <w:trPr>
          <w:trHeight w:val="1679"/>
        </w:trPr>
        <w:tc>
          <w:tcPr>
            <w:tcW w:w="708" w:type="dxa"/>
          </w:tcPr>
          <w:p w:rsidR="003D5BE7" w:rsidRDefault="00BE024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1" w:type="dxa"/>
          </w:tcPr>
          <w:p w:rsidR="003D5BE7" w:rsidRDefault="00A5024D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  <w:lang w:val="ru-RU"/>
              </w:rPr>
              <w:t>Моя школа</w:t>
            </w:r>
            <w:r w:rsidR="00BE0247">
              <w:rPr>
                <w:sz w:val="28"/>
              </w:rPr>
              <w:t>.</w:t>
            </w:r>
          </w:p>
        </w:tc>
        <w:tc>
          <w:tcPr>
            <w:tcW w:w="948" w:type="dxa"/>
          </w:tcPr>
          <w:p w:rsidR="003D5BE7" w:rsidRPr="00D7690C" w:rsidRDefault="00D7690C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6477" w:type="dxa"/>
          </w:tcPr>
          <w:p w:rsidR="003D5BE7" w:rsidRPr="00D7690C" w:rsidRDefault="00BE0247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BE0247">
              <w:rPr>
                <w:sz w:val="28"/>
                <w:lang w:val="ru-RU"/>
              </w:rPr>
              <w:t>Приветствие.</w:t>
            </w:r>
            <w:r w:rsidRPr="00BE0247">
              <w:rPr>
                <w:spacing w:val="1"/>
                <w:sz w:val="28"/>
                <w:lang w:val="ru-RU"/>
              </w:rPr>
              <w:t xml:space="preserve"> </w:t>
            </w:r>
            <w:r w:rsidR="00D7690C" w:rsidRPr="00650BF5">
              <w:rPr>
                <w:sz w:val="28"/>
                <w:szCs w:val="28"/>
                <w:lang w:val="ru-RU"/>
              </w:rPr>
              <w:t>Моя школа. Алфавит.Долгие и кратные гласные</w:t>
            </w:r>
            <w:r w:rsidR="00D7690C">
              <w:rPr>
                <w:sz w:val="28"/>
                <w:szCs w:val="28"/>
                <w:lang w:val="ru-RU"/>
              </w:rPr>
              <w:t>.</w:t>
            </w:r>
            <w:r w:rsidR="00D7690C" w:rsidRPr="00650BF5">
              <w:rPr>
                <w:sz w:val="28"/>
                <w:szCs w:val="28"/>
                <w:lang w:val="ru-RU"/>
              </w:rPr>
              <w:t xml:space="preserve"> Школьные принадлежности. Йотированные гласные. Дифтонги</w:t>
            </w:r>
            <w:r w:rsidR="00D7690C">
              <w:rPr>
                <w:sz w:val="28"/>
                <w:szCs w:val="28"/>
                <w:lang w:val="ru-RU"/>
              </w:rPr>
              <w:t>.</w:t>
            </w:r>
            <w:r w:rsidR="00D7690C" w:rsidRPr="00D7690C">
              <w:rPr>
                <w:sz w:val="28"/>
                <w:szCs w:val="28"/>
                <w:lang w:val="ru-RU"/>
              </w:rPr>
              <w:t xml:space="preserve"> Урок чтения</w:t>
            </w:r>
            <w:r w:rsidR="00D7690C">
              <w:rPr>
                <w:sz w:val="28"/>
                <w:szCs w:val="28"/>
                <w:lang w:val="ru-RU"/>
              </w:rPr>
              <w:t xml:space="preserve">. </w:t>
            </w:r>
            <w:r w:rsidR="00D7690C" w:rsidRPr="00D7690C">
              <w:rPr>
                <w:sz w:val="28"/>
                <w:szCs w:val="28"/>
                <w:lang w:val="ru-RU"/>
              </w:rPr>
              <w:t>Мои уроки. Местоимение</w:t>
            </w:r>
            <w:r w:rsidR="00D7690C">
              <w:rPr>
                <w:sz w:val="28"/>
                <w:szCs w:val="28"/>
                <w:lang w:val="ru-RU"/>
              </w:rPr>
              <w:t xml:space="preserve">. </w:t>
            </w:r>
            <w:r w:rsidR="00D7690C" w:rsidRPr="00224FF3">
              <w:rPr>
                <w:sz w:val="28"/>
                <w:szCs w:val="28"/>
                <w:lang w:val="ru-RU"/>
              </w:rPr>
              <w:t>Число, порядковые числительные</w:t>
            </w:r>
            <w:r w:rsidR="00D7690C">
              <w:rPr>
                <w:sz w:val="28"/>
                <w:szCs w:val="28"/>
                <w:lang w:val="ru-RU"/>
              </w:rPr>
              <w:t xml:space="preserve">. </w:t>
            </w:r>
            <w:r w:rsidR="00D7690C" w:rsidRPr="00215949">
              <w:rPr>
                <w:sz w:val="28"/>
                <w:szCs w:val="28"/>
                <w:lang w:val="ru-RU"/>
              </w:rPr>
              <w:t>Закрепление пройденного материала.</w:t>
            </w:r>
          </w:p>
        </w:tc>
      </w:tr>
      <w:tr w:rsidR="00D7690C" w:rsidRPr="00D7690C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2</w:t>
            </w:r>
          </w:p>
        </w:tc>
        <w:tc>
          <w:tcPr>
            <w:tcW w:w="2501" w:type="dxa"/>
          </w:tcPr>
          <w:p w:rsidR="00D7690C" w:rsidRPr="00D7690C" w:rsidRDefault="00D7690C" w:rsidP="009F624A">
            <w:pPr>
              <w:pStyle w:val="TableParagraph"/>
              <w:spacing w:line="312" w:lineRule="exact"/>
              <w:ind w:left="17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Мое свободное время</w:t>
            </w:r>
            <w:r w:rsidRPr="00D7690C">
              <w:rPr>
                <w:sz w:val="28"/>
                <w:lang w:val="ru-RU"/>
              </w:rPr>
              <w:t>.</w:t>
            </w:r>
          </w:p>
        </w:tc>
        <w:tc>
          <w:tcPr>
            <w:tcW w:w="948" w:type="dxa"/>
          </w:tcPr>
          <w:p w:rsidR="00D7690C" w:rsidRPr="00D7690C" w:rsidRDefault="00D7690C" w:rsidP="009F624A">
            <w:pPr>
              <w:pStyle w:val="TableParagraph"/>
              <w:spacing w:line="312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6477" w:type="dxa"/>
          </w:tcPr>
          <w:p w:rsidR="00D7690C" w:rsidRPr="00BE0247" w:rsidRDefault="00D7690C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Мое свободное время. Имя сущ</w:t>
            </w:r>
            <w:r w:rsidR="00525396">
              <w:rPr>
                <w:sz w:val="28"/>
                <w:szCs w:val="28"/>
                <w:lang w:val="ru-RU"/>
              </w:rPr>
              <w:t>ествительное.</w:t>
            </w:r>
            <w:r w:rsidR="00525396" w:rsidRPr="007F1A66">
              <w:rPr>
                <w:sz w:val="28"/>
                <w:szCs w:val="28"/>
                <w:lang w:val="ru-RU"/>
              </w:rPr>
              <w:t xml:space="preserve"> Моя домашняя работа. Глагол.</w:t>
            </w:r>
            <w:r w:rsidR="00525396" w:rsidRPr="00650BF5">
              <w:rPr>
                <w:sz w:val="28"/>
                <w:szCs w:val="28"/>
                <w:lang w:val="ru-RU"/>
              </w:rPr>
              <w:t xml:space="preserve"> Моя домашняя работа. Урок чтения.</w:t>
            </w:r>
            <w:r w:rsidR="00525396" w:rsidRPr="00EB172A">
              <w:rPr>
                <w:sz w:val="28"/>
                <w:szCs w:val="28"/>
                <w:lang w:val="ru-RU"/>
              </w:rPr>
              <w:t xml:space="preserve"> Закрепление пройденного материала.</w:t>
            </w:r>
            <w:r w:rsidR="00525396">
              <w:rPr>
                <w:sz w:val="28"/>
                <w:szCs w:val="28"/>
                <w:lang w:val="ru-RU"/>
              </w:rPr>
              <w:t xml:space="preserve"> Словарный диктант.</w:t>
            </w:r>
          </w:p>
        </w:tc>
      </w:tr>
      <w:tr w:rsidR="00D7690C" w:rsidRPr="00D7690C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3</w:t>
            </w:r>
          </w:p>
        </w:tc>
        <w:tc>
          <w:tcPr>
            <w:tcW w:w="2501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2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Зима</w:t>
            </w:r>
            <w:r w:rsidRPr="00D7690C">
              <w:rPr>
                <w:sz w:val="28"/>
                <w:lang w:val="ru-RU"/>
              </w:rPr>
              <w:t>.</w:t>
            </w:r>
          </w:p>
        </w:tc>
        <w:tc>
          <w:tcPr>
            <w:tcW w:w="94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6477" w:type="dxa"/>
          </w:tcPr>
          <w:p w:rsidR="00D7690C" w:rsidRPr="00525396" w:rsidRDefault="00525396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525396">
              <w:rPr>
                <w:sz w:val="28"/>
                <w:szCs w:val="28"/>
                <w:lang w:val="ru-RU"/>
              </w:rPr>
              <w:t>Зима. Времена глаголов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525396">
              <w:rPr>
                <w:sz w:val="28"/>
                <w:szCs w:val="28"/>
                <w:lang w:val="ru-RU"/>
              </w:rPr>
              <w:t>Новый год. Спряжение глаголов</w:t>
            </w:r>
            <w:r>
              <w:rPr>
                <w:sz w:val="28"/>
                <w:szCs w:val="28"/>
                <w:lang w:val="ru-RU"/>
              </w:rPr>
              <w:t>.</w:t>
            </w:r>
            <w:r w:rsidRPr="00525396">
              <w:rPr>
                <w:sz w:val="28"/>
                <w:szCs w:val="28"/>
                <w:lang w:val="ru-RU"/>
              </w:rPr>
              <w:t xml:space="preserve"> Новый год. Урок чтения. Новогодние каникулы. Имя прилагательное. Сагаалган. Имя прилагательное</w:t>
            </w:r>
            <w:r>
              <w:rPr>
                <w:sz w:val="28"/>
                <w:szCs w:val="28"/>
                <w:lang w:val="ru-RU"/>
              </w:rPr>
              <w:t>. Белая пища. Лунный календарь.</w:t>
            </w:r>
            <w:r w:rsidRPr="00224FF3">
              <w:rPr>
                <w:sz w:val="28"/>
                <w:szCs w:val="28"/>
                <w:lang w:val="ru-RU"/>
              </w:rPr>
              <w:t xml:space="preserve"> </w:t>
            </w:r>
            <w:r w:rsidRPr="00650BF5">
              <w:rPr>
                <w:sz w:val="28"/>
                <w:szCs w:val="28"/>
              </w:rPr>
              <w:t>Закрепление пройденного материала.</w:t>
            </w:r>
          </w:p>
        </w:tc>
      </w:tr>
      <w:tr w:rsidR="00D7690C" w:rsidRPr="00224FF3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4</w:t>
            </w:r>
          </w:p>
        </w:tc>
        <w:tc>
          <w:tcPr>
            <w:tcW w:w="2501" w:type="dxa"/>
          </w:tcPr>
          <w:p w:rsidR="00D7690C" w:rsidRPr="00D7690C" w:rsidRDefault="00D7690C" w:rsidP="009F624A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Моя Бурятия</w:t>
            </w:r>
            <w:r w:rsidRPr="00D7690C">
              <w:rPr>
                <w:sz w:val="28"/>
                <w:lang w:val="ru-RU"/>
              </w:rPr>
              <w:t>.</w:t>
            </w:r>
          </w:p>
        </w:tc>
        <w:tc>
          <w:tcPr>
            <w:tcW w:w="948" w:type="dxa"/>
          </w:tcPr>
          <w:p w:rsidR="00D7690C" w:rsidRPr="00D7690C" w:rsidRDefault="00D7690C" w:rsidP="009F624A">
            <w:pPr>
              <w:pStyle w:val="TableParagraph"/>
              <w:spacing w:line="312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6477" w:type="dxa"/>
          </w:tcPr>
          <w:p w:rsidR="00D7690C" w:rsidRPr="00525396" w:rsidRDefault="00525396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Моя Бурятия. Имя числительное</w:t>
            </w:r>
            <w:r>
              <w:rPr>
                <w:sz w:val="28"/>
                <w:szCs w:val="28"/>
                <w:lang w:val="ru-RU"/>
              </w:rPr>
              <w:t>. Достопримечательности. Столица Улан-Удэ.</w:t>
            </w:r>
            <w:r w:rsidRPr="00525396">
              <w:rPr>
                <w:sz w:val="28"/>
                <w:szCs w:val="28"/>
                <w:lang w:val="ru-RU"/>
              </w:rPr>
              <w:t xml:space="preserve"> Закрепление пройденного материала.</w:t>
            </w:r>
          </w:p>
        </w:tc>
      </w:tr>
      <w:tr w:rsidR="00D7690C" w:rsidRPr="00D7690C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5</w:t>
            </w:r>
          </w:p>
        </w:tc>
        <w:tc>
          <w:tcPr>
            <w:tcW w:w="2501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77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Моя</w:t>
            </w:r>
            <w:r w:rsidRPr="00D7690C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малая Родин</w:t>
            </w:r>
            <w:r w:rsidRPr="00D7690C">
              <w:rPr>
                <w:sz w:val="28"/>
                <w:lang w:val="ru-RU"/>
              </w:rPr>
              <w:t>а.</w:t>
            </w:r>
          </w:p>
        </w:tc>
        <w:tc>
          <w:tcPr>
            <w:tcW w:w="94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6477" w:type="dxa"/>
          </w:tcPr>
          <w:p w:rsidR="00D7690C" w:rsidRPr="00525396" w:rsidRDefault="00525396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Хоринск -моя малая Родина</w:t>
            </w:r>
            <w:r>
              <w:rPr>
                <w:sz w:val="28"/>
                <w:szCs w:val="28"/>
                <w:lang w:val="ru-RU"/>
              </w:rPr>
              <w:t xml:space="preserve">. История села. Хоринский район. </w:t>
            </w:r>
            <w:r w:rsidRPr="007F1A66">
              <w:rPr>
                <w:sz w:val="28"/>
                <w:szCs w:val="28"/>
                <w:lang w:val="ru-RU"/>
              </w:rPr>
              <w:t>Мой д</w:t>
            </w:r>
            <w:r w:rsidRPr="00525396">
              <w:rPr>
                <w:sz w:val="28"/>
                <w:szCs w:val="28"/>
                <w:lang w:val="ru-RU"/>
              </w:rPr>
              <w:t>ом. Мой адрес.</w:t>
            </w:r>
            <w:r>
              <w:rPr>
                <w:sz w:val="28"/>
                <w:szCs w:val="28"/>
                <w:lang w:val="ru-RU"/>
              </w:rPr>
              <w:t xml:space="preserve"> Диалог. </w:t>
            </w:r>
            <w:r w:rsidRPr="00215949">
              <w:rPr>
                <w:sz w:val="28"/>
                <w:szCs w:val="28"/>
                <w:lang w:val="ru-RU"/>
              </w:rPr>
              <w:t>Экскурсия в районный музей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650BF5">
              <w:rPr>
                <w:sz w:val="28"/>
                <w:szCs w:val="28"/>
              </w:rPr>
              <w:t>Закрепление пройденного материала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D7690C" w:rsidRPr="00D7690C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6</w:t>
            </w:r>
          </w:p>
        </w:tc>
        <w:tc>
          <w:tcPr>
            <w:tcW w:w="2501" w:type="dxa"/>
          </w:tcPr>
          <w:p w:rsidR="00D7690C" w:rsidRPr="00A5024D" w:rsidRDefault="00D7690C" w:rsidP="009F624A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Повторение пройденного материала.</w:t>
            </w:r>
          </w:p>
        </w:tc>
        <w:tc>
          <w:tcPr>
            <w:tcW w:w="94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244" w:right="232"/>
              <w:jc w:val="center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6477" w:type="dxa"/>
          </w:tcPr>
          <w:p w:rsidR="00D7690C" w:rsidRPr="00525396" w:rsidRDefault="00525396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Повторение пройденного материала за год. Блиц-турнир "Моя Бурятия-мой дом родной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650BF5">
              <w:rPr>
                <w:sz w:val="28"/>
                <w:szCs w:val="28"/>
              </w:rPr>
              <w:t>Закрепление пройденного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D7690C" w:rsidRPr="00525396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</w:p>
        </w:tc>
        <w:tc>
          <w:tcPr>
            <w:tcW w:w="2501" w:type="dxa"/>
          </w:tcPr>
          <w:p w:rsidR="00D7690C" w:rsidRPr="00525396" w:rsidRDefault="00D7690C" w:rsidP="009F624A">
            <w:pPr>
              <w:pStyle w:val="TableParagraph"/>
              <w:spacing w:line="309" w:lineRule="exact"/>
              <w:ind w:left="108"/>
              <w:rPr>
                <w:b/>
                <w:sz w:val="28"/>
                <w:lang w:val="ru-RU"/>
              </w:rPr>
            </w:pPr>
            <w:r w:rsidRPr="00525396">
              <w:rPr>
                <w:b/>
                <w:sz w:val="28"/>
                <w:lang w:val="ru-RU"/>
              </w:rPr>
              <w:t>Итого:</w:t>
            </w:r>
          </w:p>
        </w:tc>
        <w:tc>
          <w:tcPr>
            <w:tcW w:w="948" w:type="dxa"/>
          </w:tcPr>
          <w:p w:rsidR="00D7690C" w:rsidRPr="00525396" w:rsidRDefault="00D7690C" w:rsidP="009F624A">
            <w:pPr>
              <w:pStyle w:val="TableParagraph"/>
              <w:spacing w:line="309" w:lineRule="exact"/>
              <w:ind w:left="244" w:right="232"/>
              <w:jc w:val="center"/>
              <w:rPr>
                <w:b/>
                <w:sz w:val="28"/>
                <w:lang w:val="ru-RU"/>
              </w:rPr>
            </w:pPr>
            <w:r w:rsidRPr="00525396">
              <w:rPr>
                <w:b/>
                <w:sz w:val="28"/>
                <w:lang w:val="ru-RU"/>
              </w:rPr>
              <w:t>64ч</w:t>
            </w:r>
          </w:p>
        </w:tc>
        <w:tc>
          <w:tcPr>
            <w:tcW w:w="6477" w:type="dxa"/>
          </w:tcPr>
          <w:p w:rsidR="00D7690C" w:rsidRPr="00BE0247" w:rsidRDefault="00D7690C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</w:p>
        </w:tc>
      </w:tr>
    </w:tbl>
    <w:p w:rsidR="003D5BE7" w:rsidRPr="00525396" w:rsidRDefault="003D5BE7">
      <w:pPr>
        <w:spacing w:line="276" w:lineRule="auto"/>
        <w:jc w:val="both"/>
        <w:rPr>
          <w:sz w:val="28"/>
          <w:lang w:val="ru-RU"/>
        </w:rPr>
        <w:sectPr w:rsidR="003D5BE7" w:rsidRPr="00525396">
          <w:pgSz w:w="11910" w:h="16840"/>
          <w:pgMar w:top="1040" w:right="440" w:bottom="1200" w:left="600" w:header="0" w:footer="922" w:gutter="0"/>
          <w:cols w:space="720"/>
        </w:sectPr>
      </w:pPr>
    </w:p>
    <w:p w:rsidR="00525396" w:rsidRDefault="00525396" w:rsidP="00650BF5">
      <w:pPr>
        <w:jc w:val="center"/>
        <w:rPr>
          <w:b/>
          <w:sz w:val="28"/>
          <w:lang w:val="ru-RU"/>
        </w:rPr>
      </w:pPr>
    </w:p>
    <w:p w:rsidR="00650BF5" w:rsidRPr="00650BF5" w:rsidRDefault="00650BF5" w:rsidP="00650BF5">
      <w:pPr>
        <w:jc w:val="center"/>
        <w:rPr>
          <w:b/>
          <w:sz w:val="28"/>
          <w:lang w:val="ru-RU"/>
        </w:rPr>
      </w:pPr>
      <w:r w:rsidRPr="00650BF5">
        <w:rPr>
          <w:b/>
          <w:sz w:val="28"/>
          <w:lang w:val="ru-RU"/>
        </w:rPr>
        <w:lastRenderedPageBreak/>
        <w:t>Календарно-тематическое планирование</w:t>
      </w:r>
    </w:p>
    <w:p w:rsidR="00650BF5" w:rsidRDefault="00650BF5" w:rsidP="00650BF5">
      <w:pPr>
        <w:jc w:val="center"/>
        <w:rPr>
          <w:sz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4181"/>
        <w:gridCol w:w="2002"/>
        <w:gridCol w:w="2114"/>
        <w:gridCol w:w="2149"/>
      </w:tblGrid>
      <w:tr w:rsidR="00650BF5" w:rsidTr="00EB172A">
        <w:tc>
          <w:tcPr>
            <w:tcW w:w="640" w:type="dxa"/>
          </w:tcPr>
          <w:p w:rsidR="00650BF5" w:rsidRPr="00650BF5" w:rsidRDefault="00650BF5">
            <w:pPr>
              <w:rPr>
                <w:b/>
                <w:sz w:val="28"/>
                <w:lang w:val="ru-RU"/>
              </w:rPr>
            </w:pPr>
            <w:r w:rsidRPr="00650BF5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4181" w:type="dxa"/>
          </w:tcPr>
          <w:p w:rsidR="00650BF5" w:rsidRPr="00650BF5" w:rsidRDefault="00650BF5">
            <w:pPr>
              <w:rPr>
                <w:b/>
                <w:sz w:val="28"/>
                <w:lang w:val="ru-RU"/>
              </w:rPr>
            </w:pPr>
            <w:r w:rsidRPr="00650BF5">
              <w:rPr>
                <w:b/>
                <w:sz w:val="28"/>
                <w:lang w:val="ru-RU"/>
              </w:rPr>
              <w:t>Тема</w:t>
            </w:r>
          </w:p>
        </w:tc>
        <w:tc>
          <w:tcPr>
            <w:tcW w:w="2002" w:type="dxa"/>
          </w:tcPr>
          <w:p w:rsidR="00650BF5" w:rsidRPr="00650BF5" w:rsidRDefault="00650BF5">
            <w:pPr>
              <w:rPr>
                <w:b/>
                <w:sz w:val="28"/>
                <w:lang w:val="ru-RU"/>
              </w:rPr>
            </w:pPr>
            <w:r w:rsidRPr="00650BF5">
              <w:rPr>
                <w:b/>
                <w:sz w:val="28"/>
                <w:lang w:val="ru-RU"/>
              </w:rPr>
              <w:t>Дата проведения</w:t>
            </w:r>
          </w:p>
        </w:tc>
        <w:tc>
          <w:tcPr>
            <w:tcW w:w="2114" w:type="dxa"/>
          </w:tcPr>
          <w:p w:rsidR="00650BF5" w:rsidRPr="00650BF5" w:rsidRDefault="00650BF5">
            <w:pPr>
              <w:rPr>
                <w:b/>
                <w:sz w:val="28"/>
                <w:lang w:val="ru-RU"/>
              </w:rPr>
            </w:pPr>
            <w:r w:rsidRPr="00650BF5">
              <w:rPr>
                <w:b/>
                <w:sz w:val="28"/>
                <w:lang w:val="ru-RU"/>
              </w:rPr>
              <w:t>Контрольные работы</w:t>
            </w:r>
          </w:p>
        </w:tc>
        <w:tc>
          <w:tcPr>
            <w:tcW w:w="2149" w:type="dxa"/>
          </w:tcPr>
          <w:p w:rsidR="00650BF5" w:rsidRPr="00650BF5" w:rsidRDefault="00650BF5">
            <w:pPr>
              <w:rPr>
                <w:b/>
                <w:sz w:val="28"/>
                <w:lang w:val="ru-RU"/>
              </w:rPr>
            </w:pPr>
            <w:r w:rsidRPr="00650BF5">
              <w:rPr>
                <w:b/>
                <w:sz w:val="28"/>
                <w:lang w:val="ru-RU"/>
              </w:rPr>
              <w:t>Практическая часть</w:t>
            </w:r>
          </w:p>
        </w:tc>
      </w:tr>
      <w:tr w:rsidR="007F1A66" w:rsidTr="0024188F">
        <w:tc>
          <w:tcPr>
            <w:tcW w:w="11086" w:type="dxa"/>
            <w:gridSpan w:val="5"/>
          </w:tcPr>
          <w:p w:rsidR="007F1A66" w:rsidRPr="00650BF5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1. Моя школа</w:t>
            </w:r>
          </w:p>
        </w:tc>
      </w:tr>
      <w:tr w:rsidR="00650BF5" w:rsidTr="00EB172A">
        <w:tc>
          <w:tcPr>
            <w:tcW w:w="640" w:type="dxa"/>
          </w:tcPr>
          <w:p w:rsidR="00650BF5" w:rsidRDefault="00650BF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181" w:type="dxa"/>
          </w:tcPr>
          <w:p w:rsidR="00650BF5" w:rsidRDefault="00650BF5">
            <w:pPr>
              <w:rPr>
                <w:sz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Моя школа. Алфавит.Долгие и кратные гласные</w:t>
            </w:r>
          </w:p>
        </w:tc>
        <w:tc>
          <w:tcPr>
            <w:tcW w:w="2002" w:type="dxa"/>
          </w:tcPr>
          <w:p w:rsidR="00650BF5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03.09</w:t>
            </w:r>
          </w:p>
        </w:tc>
        <w:tc>
          <w:tcPr>
            <w:tcW w:w="2114" w:type="dxa"/>
          </w:tcPr>
          <w:p w:rsidR="00650BF5" w:rsidRDefault="00650BF5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650BF5" w:rsidRDefault="00650BF5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Моя школа. Алфавит.Долгие и кратные гласные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Школьные принадлежности. Йотированные гласные. Дифтонги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Школьные принадлежности. Йотированные гласные. Дифтонги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Школьные принадлежности. Урок чтения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Школьные принадлежности. Урок чтения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Мои уроки. Местоимение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Мои уроки. Местоимение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Наш класс. Местоимение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Наш класс. Местоимение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Число, порядковые числительные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Число, порядковые числительные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4181" w:type="dxa"/>
            <w:vAlign w:val="bottom"/>
          </w:tcPr>
          <w:p w:rsidR="00215949" w:rsidRPr="00215949" w:rsidRDefault="007F1A66" w:rsidP="007F1A66">
            <w:pPr>
              <w:rPr>
                <w:sz w:val="28"/>
                <w:szCs w:val="28"/>
                <w:lang w:val="ru-RU"/>
              </w:rPr>
            </w:pPr>
            <w:r w:rsidRPr="00215949">
              <w:rPr>
                <w:sz w:val="28"/>
                <w:szCs w:val="28"/>
                <w:lang w:val="ru-RU"/>
              </w:rPr>
              <w:t>Закрепление пройденного материала.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4181" w:type="dxa"/>
            <w:vAlign w:val="bottom"/>
          </w:tcPr>
          <w:p w:rsidR="00215949" w:rsidRPr="00215949" w:rsidRDefault="007F1A66" w:rsidP="002159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</w:t>
            </w:r>
            <w:r w:rsidRPr="00215949">
              <w:rPr>
                <w:sz w:val="28"/>
                <w:szCs w:val="28"/>
                <w:lang w:val="ru-RU"/>
              </w:rPr>
              <w:t>ая работа</w:t>
            </w:r>
            <w:r>
              <w:rPr>
                <w:sz w:val="28"/>
                <w:szCs w:val="28"/>
                <w:lang w:val="ru-RU"/>
              </w:rPr>
              <w:t xml:space="preserve"> №1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18.10</w:t>
            </w:r>
          </w:p>
        </w:tc>
        <w:tc>
          <w:tcPr>
            <w:tcW w:w="2114" w:type="dxa"/>
          </w:tcPr>
          <w:p w:rsidR="00215949" w:rsidRDefault="007F1A6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Контрольная работа №1</w:t>
            </w: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7F1A66" w:rsidTr="00504E38">
        <w:tc>
          <w:tcPr>
            <w:tcW w:w="11086" w:type="dxa"/>
            <w:gridSpan w:val="5"/>
          </w:tcPr>
          <w:p w:rsidR="007F1A66" w:rsidRPr="007F1A66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 w:rsidRPr="007F1A66">
              <w:rPr>
                <w:b/>
                <w:sz w:val="28"/>
                <w:lang w:val="ru-RU"/>
              </w:rPr>
              <w:t>Раздел 2. Мое свободное время</w:t>
            </w: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4181" w:type="dxa"/>
            <w:vAlign w:val="bottom"/>
          </w:tcPr>
          <w:p w:rsidR="00215949" w:rsidRPr="00650BF5" w:rsidRDefault="007F1A66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Мое свободное время. Имя сущ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4181" w:type="dxa"/>
            <w:vAlign w:val="bottom"/>
          </w:tcPr>
          <w:p w:rsidR="00215949" w:rsidRPr="00650BF5" w:rsidRDefault="007F1A66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Мое свободное время. Имя сущ.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Моя домашняя работа. Глагол.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Моя домашняя работа. Глагол.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224FF3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Моя домашняя работа. Урок чтения.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224FF3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4181" w:type="dxa"/>
            <w:vAlign w:val="bottom"/>
          </w:tcPr>
          <w:p w:rsidR="00215949" w:rsidRPr="00EB172A" w:rsidRDefault="00215949" w:rsidP="009F624A">
            <w:pPr>
              <w:rPr>
                <w:sz w:val="28"/>
                <w:szCs w:val="28"/>
                <w:lang w:val="ru-RU"/>
              </w:rPr>
            </w:pPr>
            <w:r w:rsidRPr="00EB172A">
              <w:rPr>
                <w:sz w:val="28"/>
                <w:szCs w:val="28"/>
                <w:lang w:val="ru-RU"/>
              </w:rPr>
              <w:t>Закрепление пройденного материала.</w:t>
            </w:r>
            <w:r w:rsidR="00EB172A">
              <w:rPr>
                <w:sz w:val="28"/>
                <w:szCs w:val="28"/>
                <w:lang w:val="ru-RU"/>
              </w:rPr>
              <w:t xml:space="preserve"> Словарный диктант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7F1A66" w:rsidTr="00C30EC3">
        <w:tc>
          <w:tcPr>
            <w:tcW w:w="11086" w:type="dxa"/>
            <w:gridSpan w:val="5"/>
          </w:tcPr>
          <w:p w:rsidR="007F1A66" w:rsidRPr="007F1A66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 w:rsidRPr="007F1A66">
              <w:rPr>
                <w:b/>
                <w:sz w:val="28"/>
                <w:lang w:val="ru-RU"/>
              </w:rPr>
              <w:t>Раздел 3. Зима</w:t>
            </w: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Зима. Времена глаголов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Зима. Времена глаголов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Новый год. Спряжение глаголов.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24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Новый год. Урок чтения.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Новогодние каникулы. Имя прилагательное.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Имя прилагательное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Имя прилагательное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Белая пища.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Белая пища.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Лунный календарь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Лунный календарь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4181" w:type="dxa"/>
            <w:vAlign w:val="bottom"/>
          </w:tcPr>
          <w:p w:rsidR="00215949" w:rsidRPr="00215949" w:rsidRDefault="00215949" w:rsidP="009F62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</w:t>
            </w:r>
            <w:r w:rsidRPr="00650BF5">
              <w:rPr>
                <w:sz w:val="28"/>
                <w:szCs w:val="28"/>
              </w:rPr>
              <w:t xml:space="preserve"> работа</w:t>
            </w:r>
            <w:r>
              <w:rPr>
                <w:sz w:val="28"/>
                <w:szCs w:val="28"/>
                <w:lang w:val="ru-RU"/>
              </w:rPr>
              <w:t xml:space="preserve"> №2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EB172A">
            <w:pPr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</w:t>
            </w:r>
            <w:r w:rsidRPr="00650BF5">
              <w:rPr>
                <w:sz w:val="28"/>
                <w:szCs w:val="28"/>
              </w:rPr>
              <w:t xml:space="preserve"> работа</w:t>
            </w:r>
            <w:r>
              <w:rPr>
                <w:sz w:val="28"/>
                <w:szCs w:val="28"/>
                <w:lang w:val="ru-RU"/>
              </w:rPr>
              <w:t xml:space="preserve"> №2</w:t>
            </w: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7F1A66" w:rsidTr="00897811">
        <w:tc>
          <w:tcPr>
            <w:tcW w:w="11086" w:type="dxa"/>
            <w:gridSpan w:val="5"/>
          </w:tcPr>
          <w:p w:rsidR="007F1A66" w:rsidRPr="007F1A66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 w:rsidRPr="007F1A66">
              <w:rPr>
                <w:b/>
                <w:sz w:val="28"/>
                <w:lang w:val="ru-RU"/>
              </w:rPr>
              <w:t>Раздел 4. Моя Бурятия</w:t>
            </w: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Моя Бурятия. Имя числительное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Моя Бурятия. Имя числительное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Моя Бурятия.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7F1A66">
              <w:rPr>
                <w:sz w:val="28"/>
                <w:szCs w:val="28"/>
                <w:lang w:val="ru-RU"/>
              </w:rPr>
              <w:t>Моя Бурятия.Достопримеча</w:t>
            </w:r>
            <w:r w:rsidRPr="00650BF5">
              <w:rPr>
                <w:sz w:val="28"/>
                <w:szCs w:val="28"/>
              </w:rPr>
              <w:t>тельности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Столица Улан-Удэ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Столица Улан-Удэ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7F1A66" w:rsidTr="005050DD">
        <w:tc>
          <w:tcPr>
            <w:tcW w:w="11086" w:type="dxa"/>
            <w:gridSpan w:val="5"/>
          </w:tcPr>
          <w:p w:rsidR="007F1A66" w:rsidRPr="007F1A66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 w:rsidRPr="007F1A66">
              <w:rPr>
                <w:b/>
                <w:sz w:val="28"/>
                <w:lang w:val="ru-RU"/>
              </w:rPr>
              <w:t>Раздел 5. Моя малая Родина</w:t>
            </w: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Хоринск -моя малая Родина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Хоринск . История села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Хоринский район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Хоринский район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7F1A66">
              <w:rPr>
                <w:sz w:val="28"/>
                <w:szCs w:val="28"/>
                <w:lang w:val="ru-RU"/>
              </w:rPr>
              <w:t>Мой д</w:t>
            </w:r>
            <w:r w:rsidRPr="00650BF5">
              <w:rPr>
                <w:sz w:val="28"/>
                <w:szCs w:val="28"/>
              </w:rPr>
              <w:t>ом. Мой адрес.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224FF3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4181" w:type="dxa"/>
            <w:vAlign w:val="bottom"/>
          </w:tcPr>
          <w:p w:rsidR="00215949" w:rsidRPr="00215949" w:rsidRDefault="00215949" w:rsidP="009F624A">
            <w:pPr>
              <w:rPr>
                <w:sz w:val="28"/>
                <w:szCs w:val="28"/>
                <w:lang w:val="ru-RU"/>
              </w:rPr>
            </w:pPr>
            <w:r w:rsidRPr="00215949">
              <w:rPr>
                <w:sz w:val="28"/>
                <w:szCs w:val="28"/>
                <w:lang w:val="ru-RU"/>
              </w:rPr>
              <w:t>Мой дом. Мой адрес.</w:t>
            </w:r>
            <w:r>
              <w:rPr>
                <w:sz w:val="28"/>
                <w:szCs w:val="28"/>
                <w:lang w:val="ru-RU"/>
              </w:rPr>
              <w:t xml:space="preserve"> Диалог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</w:t>
            </w:r>
          </w:p>
        </w:tc>
        <w:tc>
          <w:tcPr>
            <w:tcW w:w="4181" w:type="dxa"/>
            <w:vAlign w:val="bottom"/>
          </w:tcPr>
          <w:p w:rsidR="00215949" w:rsidRPr="00215949" w:rsidRDefault="00215949" w:rsidP="009F624A">
            <w:pPr>
              <w:rPr>
                <w:sz w:val="28"/>
                <w:szCs w:val="28"/>
                <w:lang w:val="ru-RU"/>
              </w:rPr>
            </w:pPr>
            <w:r w:rsidRPr="00215949">
              <w:rPr>
                <w:sz w:val="28"/>
                <w:szCs w:val="28"/>
                <w:lang w:val="ru-RU"/>
              </w:rPr>
              <w:t>Экскурсия в районный музей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4181" w:type="dxa"/>
            <w:vAlign w:val="bottom"/>
          </w:tcPr>
          <w:p w:rsidR="00215949" w:rsidRPr="00215949" w:rsidRDefault="00215949" w:rsidP="009F624A">
            <w:pPr>
              <w:rPr>
                <w:sz w:val="28"/>
                <w:szCs w:val="28"/>
                <w:lang w:val="ru-RU"/>
              </w:rPr>
            </w:pPr>
            <w:r w:rsidRPr="00215949">
              <w:rPr>
                <w:sz w:val="28"/>
                <w:szCs w:val="28"/>
                <w:lang w:val="ru-RU"/>
              </w:rPr>
              <w:t>Закрепление пройденного материала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</w:t>
            </w:r>
          </w:p>
        </w:tc>
        <w:tc>
          <w:tcPr>
            <w:tcW w:w="4181" w:type="dxa"/>
            <w:vAlign w:val="bottom"/>
          </w:tcPr>
          <w:p w:rsidR="00215949" w:rsidRPr="00215949" w:rsidRDefault="00215949" w:rsidP="009F624A">
            <w:pPr>
              <w:rPr>
                <w:sz w:val="28"/>
                <w:szCs w:val="28"/>
                <w:lang w:val="ru-RU"/>
              </w:rPr>
            </w:pPr>
            <w:r w:rsidRPr="00215949">
              <w:rPr>
                <w:sz w:val="28"/>
                <w:szCs w:val="28"/>
                <w:lang w:val="ru-RU"/>
              </w:rPr>
              <w:t>Закрепление пройденного материала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4181" w:type="dxa"/>
            <w:vAlign w:val="bottom"/>
          </w:tcPr>
          <w:p w:rsidR="00215949" w:rsidRPr="00EB172A" w:rsidRDefault="00EB172A" w:rsidP="009F62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</w:t>
            </w:r>
            <w:r w:rsidR="00215949" w:rsidRPr="00650BF5">
              <w:rPr>
                <w:sz w:val="28"/>
                <w:szCs w:val="28"/>
              </w:rPr>
              <w:t>ая работа</w:t>
            </w:r>
            <w:r>
              <w:rPr>
                <w:sz w:val="28"/>
                <w:szCs w:val="28"/>
                <w:lang w:val="ru-RU"/>
              </w:rPr>
              <w:t xml:space="preserve"> №3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EB172A">
            <w:pPr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</w:t>
            </w:r>
            <w:r w:rsidRPr="00650BF5">
              <w:rPr>
                <w:sz w:val="28"/>
                <w:szCs w:val="28"/>
              </w:rPr>
              <w:t>ая работа</w:t>
            </w:r>
            <w:r>
              <w:rPr>
                <w:sz w:val="28"/>
                <w:szCs w:val="28"/>
                <w:lang w:val="ru-RU"/>
              </w:rPr>
              <w:t xml:space="preserve"> №3</w:t>
            </w: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7F1A66" w:rsidTr="001C7149">
        <w:tc>
          <w:tcPr>
            <w:tcW w:w="11086" w:type="dxa"/>
            <w:gridSpan w:val="5"/>
          </w:tcPr>
          <w:p w:rsidR="007F1A66" w:rsidRPr="007F1A66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 w:rsidRPr="007F1A66">
              <w:rPr>
                <w:b/>
                <w:sz w:val="28"/>
                <w:lang w:val="ru-RU"/>
              </w:rPr>
              <w:t>Раздел 6. Повторение пройденного материала</w:t>
            </w:r>
          </w:p>
        </w:tc>
      </w:tr>
      <w:tr w:rsidR="00215949" w:rsidRPr="00224FF3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53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Повторение пройденного материала за год.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224FF3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Повторение пройденного материала за год.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224FF3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55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Повторение пройденного материала за год.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56</w:t>
            </w:r>
          </w:p>
        </w:tc>
        <w:tc>
          <w:tcPr>
            <w:tcW w:w="4181" w:type="dxa"/>
            <w:vAlign w:val="bottom"/>
          </w:tcPr>
          <w:p w:rsidR="00215949" w:rsidRPr="00EB172A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</w:rPr>
              <w:t>Итоговая</w:t>
            </w:r>
            <w:r w:rsidR="00EB172A">
              <w:rPr>
                <w:sz w:val="28"/>
                <w:szCs w:val="28"/>
                <w:lang w:val="ru-RU"/>
              </w:rPr>
              <w:t xml:space="preserve"> </w:t>
            </w:r>
            <w:r w:rsidRPr="00650BF5">
              <w:rPr>
                <w:sz w:val="28"/>
                <w:szCs w:val="28"/>
              </w:rPr>
              <w:t xml:space="preserve"> контрольная</w:t>
            </w:r>
            <w:r w:rsidR="00EB172A">
              <w:rPr>
                <w:sz w:val="28"/>
                <w:szCs w:val="28"/>
                <w:lang w:val="ru-RU"/>
              </w:rPr>
              <w:t xml:space="preserve"> </w:t>
            </w:r>
            <w:r w:rsidRPr="00650BF5">
              <w:rPr>
                <w:sz w:val="28"/>
                <w:szCs w:val="28"/>
              </w:rPr>
              <w:t xml:space="preserve"> работа</w:t>
            </w:r>
            <w:r w:rsidR="00EB172A">
              <w:rPr>
                <w:sz w:val="28"/>
                <w:szCs w:val="28"/>
                <w:lang w:val="ru-RU"/>
              </w:rPr>
              <w:t xml:space="preserve"> №4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EB172A">
            <w:pPr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</w:t>
            </w:r>
            <w:r w:rsidRPr="00650BF5">
              <w:rPr>
                <w:sz w:val="28"/>
                <w:szCs w:val="28"/>
              </w:rPr>
              <w:t>ая работа</w:t>
            </w:r>
            <w:r>
              <w:rPr>
                <w:sz w:val="28"/>
                <w:szCs w:val="28"/>
                <w:lang w:val="ru-RU"/>
              </w:rPr>
              <w:t xml:space="preserve"> №4</w:t>
            </w: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57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58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224FF3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Блиц-турнир "Моя Бурятия-мой дом родной"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  <w:r w:rsidR="00EB172A">
              <w:rPr>
                <w:sz w:val="28"/>
                <w:lang w:val="ru-RU"/>
              </w:rPr>
              <w:t>-64</w:t>
            </w:r>
          </w:p>
        </w:tc>
        <w:tc>
          <w:tcPr>
            <w:tcW w:w="4181" w:type="dxa"/>
            <w:vAlign w:val="bottom"/>
          </w:tcPr>
          <w:p w:rsidR="00215949" w:rsidRPr="00650BF5" w:rsidRDefault="00EB172A" w:rsidP="009F62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Резерв (4 ч)</w:t>
            </w:r>
            <w:bookmarkStart w:id="0" w:name="_GoBack"/>
            <w:bookmarkEnd w:id="0"/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</w:tbl>
    <w:p w:rsidR="00650BF5" w:rsidRPr="00650BF5" w:rsidRDefault="00650BF5">
      <w:pPr>
        <w:rPr>
          <w:sz w:val="28"/>
          <w:lang w:val="ru-RU"/>
        </w:rPr>
        <w:sectPr w:rsidR="00650BF5" w:rsidRPr="00650BF5">
          <w:type w:val="continuous"/>
          <w:pgSz w:w="11910" w:h="16840"/>
          <w:pgMar w:top="1120" w:right="440" w:bottom="1120" w:left="600" w:header="0" w:footer="922" w:gutter="0"/>
          <w:cols w:space="720"/>
        </w:sectPr>
      </w:pPr>
    </w:p>
    <w:p w:rsidR="00BE0247" w:rsidRPr="00650BF5" w:rsidRDefault="00BE0247" w:rsidP="00A4089C">
      <w:pPr>
        <w:spacing w:before="72"/>
        <w:ind w:right="2723"/>
        <w:rPr>
          <w:lang w:val="ru-RU"/>
        </w:rPr>
      </w:pPr>
    </w:p>
    <w:sectPr w:rsidR="00BE0247" w:rsidRPr="00650BF5" w:rsidSect="00215949">
      <w:pgSz w:w="11910" w:h="16840"/>
      <w:pgMar w:top="1038" w:right="442" w:bottom="1123" w:left="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47" w:rsidRDefault="00BE0247" w:rsidP="003D5BE7">
      <w:r>
        <w:separator/>
      </w:r>
    </w:p>
  </w:endnote>
  <w:endnote w:type="continuationSeparator" w:id="0">
    <w:p w:rsidR="00BE0247" w:rsidRDefault="00BE0247" w:rsidP="003D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47" w:rsidRDefault="00A4089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8pt;margin-top:780.8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BE0247" w:rsidRDefault="00BE024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089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47" w:rsidRDefault="00BE0247" w:rsidP="003D5BE7">
      <w:r>
        <w:separator/>
      </w:r>
    </w:p>
  </w:footnote>
  <w:footnote w:type="continuationSeparator" w:id="0">
    <w:p w:rsidR="00BE0247" w:rsidRDefault="00BE0247" w:rsidP="003D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4"/>
    <w:multiLevelType w:val="hybridMultilevel"/>
    <w:tmpl w:val="39781F96"/>
    <w:lvl w:ilvl="0" w:tplc="2A22D868">
      <w:start w:val="24"/>
      <w:numFmt w:val="decimal"/>
      <w:lvlText w:val="%1"/>
      <w:lvlJc w:val="left"/>
      <w:pPr>
        <w:ind w:left="61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C5FA9F4E">
      <w:numFmt w:val="bullet"/>
      <w:lvlText w:val="•"/>
      <w:lvlJc w:val="left"/>
      <w:pPr>
        <w:ind w:left="726" w:hanging="350"/>
      </w:pPr>
      <w:rPr>
        <w:rFonts w:hint="default"/>
      </w:rPr>
    </w:lvl>
    <w:lvl w:ilvl="2" w:tplc="E4CAAF12">
      <w:numFmt w:val="bullet"/>
      <w:lvlText w:val="•"/>
      <w:lvlJc w:val="left"/>
      <w:pPr>
        <w:ind w:left="832" w:hanging="350"/>
      </w:pPr>
      <w:rPr>
        <w:rFonts w:hint="default"/>
      </w:rPr>
    </w:lvl>
    <w:lvl w:ilvl="3" w:tplc="D7C8A8B4">
      <w:numFmt w:val="bullet"/>
      <w:lvlText w:val="•"/>
      <w:lvlJc w:val="left"/>
      <w:pPr>
        <w:ind w:left="938" w:hanging="350"/>
      </w:pPr>
      <w:rPr>
        <w:rFonts w:hint="default"/>
      </w:rPr>
    </w:lvl>
    <w:lvl w:ilvl="4" w:tplc="77CC2B1E">
      <w:numFmt w:val="bullet"/>
      <w:lvlText w:val="•"/>
      <w:lvlJc w:val="left"/>
      <w:pPr>
        <w:ind w:left="1044" w:hanging="350"/>
      </w:pPr>
      <w:rPr>
        <w:rFonts w:hint="default"/>
      </w:rPr>
    </w:lvl>
    <w:lvl w:ilvl="5" w:tplc="7E02B4E6">
      <w:numFmt w:val="bullet"/>
      <w:lvlText w:val="•"/>
      <w:lvlJc w:val="left"/>
      <w:pPr>
        <w:ind w:left="1150" w:hanging="350"/>
      </w:pPr>
      <w:rPr>
        <w:rFonts w:hint="default"/>
      </w:rPr>
    </w:lvl>
    <w:lvl w:ilvl="6" w:tplc="4B927BDE">
      <w:numFmt w:val="bullet"/>
      <w:lvlText w:val="•"/>
      <w:lvlJc w:val="left"/>
      <w:pPr>
        <w:ind w:left="1256" w:hanging="350"/>
      </w:pPr>
      <w:rPr>
        <w:rFonts w:hint="default"/>
      </w:rPr>
    </w:lvl>
    <w:lvl w:ilvl="7" w:tplc="7376E55E">
      <w:numFmt w:val="bullet"/>
      <w:lvlText w:val="•"/>
      <w:lvlJc w:val="left"/>
      <w:pPr>
        <w:ind w:left="1362" w:hanging="350"/>
      </w:pPr>
      <w:rPr>
        <w:rFonts w:hint="default"/>
      </w:rPr>
    </w:lvl>
    <w:lvl w:ilvl="8" w:tplc="E16A634C">
      <w:numFmt w:val="bullet"/>
      <w:lvlText w:val="•"/>
      <w:lvlJc w:val="left"/>
      <w:pPr>
        <w:ind w:left="1468" w:hanging="350"/>
      </w:pPr>
      <w:rPr>
        <w:rFonts w:hint="default"/>
      </w:rPr>
    </w:lvl>
  </w:abstractNum>
  <w:abstractNum w:abstractNumId="1" w15:restartNumberingAfterBreak="0">
    <w:nsid w:val="2DCC2008"/>
    <w:multiLevelType w:val="hybridMultilevel"/>
    <w:tmpl w:val="DF9ACCD8"/>
    <w:lvl w:ilvl="0" w:tplc="1778B084">
      <w:start w:val="33"/>
      <w:numFmt w:val="decimal"/>
      <w:lvlText w:val="%1"/>
      <w:lvlJc w:val="left"/>
      <w:pPr>
        <w:ind w:left="61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4BDA685A">
      <w:numFmt w:val="bullet"/>
      <w:lvlText w:val="•"/>
      <w:lvlJc w:val="left"/>
      <w:pPr>
        <w:ind w:left="726" w:hanging="350"/>
      </w:pPr>
      <w:rPr>
        <w:rFonts w:hint="default"/>
      </w:rPr>
    </w:lvl>
    <w:lvl w:ilvl="2" w:tplc="C3120CE8">
      <w:numFmt w:val="bullet"/>
      <w:lvlText w:val="•"/>
      <w:lvlJc w:val="left"/>
      <w:pPr>
        <w:ind w:left="832" w:hanging="350"/>
      </w:pPr>
      <w:rPr>
        <w:rFonts w:hint="default"/>
      </w:rPr>
    </w:lvl>
    <w:lvl w:ilvl="3" w:tplc="8B78F990">
      <w:numFmt w:val="bullet"/>
      <w:lvlText w:val="•"/>
      <w:lvlJc w:val="left"/>
      <w:pPr>
        <w:ind w:left="938" w:hanging="350"/>
      </w:pPr>
      <w:rPr>
        <w:rFonts w:hint="default"/>
      </w:rPr>
    </w:lvl>
    <w:lvl w:ilvl="4" w:tplc="B90A2F48">
      <w:numFmt w:val="bullet"/>
      <w:lvlText w:val="•"/>
      <w:lvlJc w:val="left"/>
      <w:pPr>
        <w:ind w:left="1044" w:hanging="350"/>
      </w:pPr>
      <w:rPr>
        <w:rFonts w:hint="default"/>
      </w:rPr>
    </w:lvl>
    <w:lvl w:ilvl="5" w:tplc="28709A3C">
      <w:numFmt w:val="bullet"/>
      <w:lvlText w:val="•"/>
      <w:lvlJc w:val="left"/>
      <w:pPr>
        <w:ind w:left="1150" w:hanging="350"/>
      </w:pPr>
      <w:rPr>
        <w:rFonts w:hint="default"/>
      </w:rPr>
    </w:lvl>
    <w:lvl w:ilvl="6" w:tplc="5600D62A">
      <w:numFmt w:val="bullet"/>
      <w:lvlText w:val="•"/>
      <w:lvlJc w:val="left"/>
      <w:pPr>
        <w:ind w:left="1256" w:hanging="350"/>
      </w:pPr>
      <w:rPr>
        <w:rFonts w:hint="default"/>
      </w:rPr>
    </w:lvl>
    <w:lvl w:ilvl="7" w:tplc="CBA4E9A2">
      <w:numFmt w:val="bullet"/>
      <w:lvlText w:val="•"/>
      <w:lvlJc w:val="left"/>
      <w:pPr>
        <w:ind w:left="1362" w:hanging="350"/>
      </w:pPr>
      <w:rPr>
        <w:rFonts w:hint="default"/>
      </w:rPr>
    </w:lvl>
    <w:lvl w:ilvl="8" w:tplc="9B9414AC">
      <w:numFmt w:val="bullet"/>
      <w:lvlText w:val="•"/>
      <w:lvlJc w:val="left"/>
      <w:pPr>
        <w:ind w:left="1468" w:hanging="350"/>
      </w:pPr>
      <w:rPr>
        <w:rFonts w:hint="default"/>
      </w:rPr>
    </w:lvl>
  </w:abstractNum>
  <w:abstractNum w:abstractNumId="2" w15:restartNumberingAfterBreak="0">
    <w:nsid w:val="3CCC2329"/>
    <w:multiLevelType w:val="hybridMultilevel"/>
    <w:tmpl w:val="4E94F62C"/>
    <w:lvl w:ilvl="0" w:tplc="892824B2">
      <w:start w:val="30"/>
      <w:numFmt w:val="decimal"/>
      <w:lvlText w:val="%1"/>
      <w:lvlJc w:val="left"/>
      <w:pPr>
        <w:ind w:left="61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1C2ADA42">
      <w:numFmt w:val="bullet"/>
      <w:lvlText w:val="•"/>
      <w:lvlJc w:val="left"/>
      <w:pPr>
        <w:ind w:left="726" w:hanging="350"/>
      </w:pPr>
      <w:rPr>
        <w:rFonts w:hint="default"/>
      </w:rPr>
    </w:lvl>
    <w:lvl w:ilvl="2" w:tplc="B6928F0E">
      <w:numFmt w:val="bullet"/>
      <w:lvlText w:val="•"/>
      <w:lvlJc w:val="left"/>
      <w:pPr>
        <w:ind w:left="832" w:hanging="350"/>
      </w:pPr>
      <w:rPr>
        <w:rFonts w:hint="default"/>
      </w:rPr>
    </w:lvl>
    <w:lvl w:ilvl="3" w:tplc="AF5879BC">
      <w:numFmt w:val="bullet"/>
      <w:lvlText w:val="•"/>
      <w:lvlJc w:val="left"/>
      <w:pPr>
        <w:ind w:left="938" w:hanging="350"/>
      </w:pPr>
      <w:rPr>
        <w:rFonts w:hint="default"/>
      </w:rPr>
    </w:lvl>
    <w:lvl w:ilvl="4" w:tplc="8FEE074A">
      <w:numFmt w:val="bullet"/>
      <w:lvlText w:val="•"/>
      <w:lvlJc w:val="left"/>
      <w:pPr>
        <w:ind w:left="1044" w:hanging="350"/>
      </w:pPr>
      <w:rPr>
        <w:rFonts w:hint="default"/>
      </w:rPr>
    </w:lvl>
    <w:lvl w:ilvl="5" w:tplc="000AD42C">
      <w:numFmt w:val="bullet"/>
      <w:lvlText w:val="•"/>
      <w:lvlJc w:val="left"/>
      <w:pPr>
        <w:ind w:left="1150" w:hanging="350"/>
      </w:pPr>
      <w:rPr>
        <w:rFonts w:hint="default"/>
      </w:rPr>
    </w:lvl>
    <w:lvl w:ilvl="6" w:tplc="15387E90">
      <w:numFmt w:val="bullet"/>
      <w:lvlText w:val="•"/>
      <w:lvlJc w:val="left"/>
      <w:pPr>
        <w:ind w:left="1256" w:hanging="350"/>
      </w:pPr>
      <w:rPr>
        <w:rFonts w:hint="default"/>
      </w:rPr>
    </w:lvl>
    <w:lvl w:ilvl="7" w:tplc="BAF032C8">
      <w:numFmt w:val="bullet"/>
      <w:lvlText w:val="•"/>
      <w:lvlJc w:val="left"/>
      <w:pPr>
        <w:ind w:left="1362" w:hanging="350"/>
      </w:pPr>
      <w:rPr>
        <w:rFonts w:hint="default"/>
      </w:rPr>
    </w:lvl>
    <w:lvl w:ilvl="8" w:tplc="792632DC">
      <w:numFmt w:val="bullet"/>
      <w:lvlText w:val="•"/>
      <w:lvlJc w:val="left"/>
      <w:pPr>
        <w:ind w:left="1468" w:hanging="350"/>
      </w:pPr>
      <w:rPr>
        <w:rFonts w:hint="default"/>
      </w:rPr>
    </w:lvl>
  </w:abstractNum>
  <w:abstractNum w:abstractNumId="3" w15:restartNumberingAfterBreak="0">
    <w:nsid w:val="3D6045D9"/>
    <w:multiLevelType w:val="hybridMultilevel"/>
    <w:tmpl w:val="955A01B6"/>
    <w:lvl w:ilvl="0" w:tplc="DF929A48">
      <w:start w:val="29"/>
      <w:numFmt w:val="decimal"/>
      <w:lvlText w:val="%1"/>
      <w:lvlJc w:val="left"/>
      <w:pPr>
        <w:ind w:left="61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65061452">
      <w:numFmt w:val="bullet"/>
      <w:lvlText w:val="•"/>
      <w:lvlJc w:val="left"/>
      <w:pPr>
        <w:ind w:left="726" w:hanging="350"/>
      </w:pPr>
      <w:rPr>
        <w:rFonts w:hint="default"/>
      </w:rPr>
    </w:lvl>
    <w:lvl w:ilvl="2" w:tplc="F5427370">
      <w:numFmt w:val="bullet"/>
      <w:lvlText w:val="•"/>
      <w:lvlJc w:val="left"/>
      <w:pPr>
        <w:ind w:left="832" w:hanging="350"/>
      </w:pPr>
      <w:rPr>
        <w:rFonts w:hint="default"/>
      </w:rPr>
    </w:lvl>
    <w:lvl w:ilvl="3" w:tplc="2A58B8DA">
      <w:numFmt w:val="bullet"/>
      <w:lvlText w:val="•"/>
      <w:lvlJc w:val="left"/>
      <w:pPr>
        <w:ind w:left="938" w:hanging="350"/>
      </w:pPr>
      <w:rPr>
        <w:rFonts w:hint="default"/>
      </w:rPr>
    </w:lvl>
    <w:lvl w:ilvl="4" w:tplc="0226AE42">
      <w:numFmt w:val="bullet"/>
      <w:lvlText w:val="•"/>
      <w:lvlJc w:val="left"/>
      <w:pPr>
        <w:ind w:left="1044" w:hanging="350"/>
      </w:pPr>
      <w:rPr>
        <w:rFonts w:hint="default"/>
      </w:rPr>
    </w:lvl>
    <w:lvl w:ilvl="5" w:tplc="AA7E3282">
      <w:numFmt w:val="bullet"/>
      <w:lvlText w:val="•"/>
      <w:lvlJc w:val="left"/>
      <w:pPr>
        <w:ind w:left="1150" w:hanging="350"/>
      </w:pPr>
      <w:rPr>
        <w:rFonts w:hint="default"/>
      </w:rPr>
    </w:lvl>
    <w:lvl w:ilvl="6" w:tplc="EC32FB9C">
      <w:numFmt w:val="bullet"/>
      <w:lvlText w:val="•"/>
      <w:lvlJc w:val="left"/>
      <w:pPr>
        <w:ind w:left="1256" w:hanging="350"/>
      </w:pPr>
      <w:rPr>
        <w:rFonts w:hint="default"/>
      </w:rPr>
    </w:lvl>
    <w:lvl w:ilvl="7" w:tplc="469AE70A">
      <w:numFmt w:val="bullet"/>
      <w:lvlText w:val="•"/>
      <w:lvlJc w:val="left"/>
      <w:pPr>
        <w:ind w:left="1362" w:hanging="350"/>
      </w:pPr>
      <w:rPr>
        <w:rFonts w:hint="default"/>
      </w:rPr>
    </w:lvl>
    <w:lvl w:ilvl="8" w:tplc="F86E3F4C">
      <w:numFmt w:val="bullet"/>
      <w:lvlText w:val="•"/>
      <w:lvlJc w:val="left"/>
      <w:pPr>
        <w:ind w:left="1468" w:hanging="350"/>
      </w:pPr>
      <w:rPr>
        <w:rFonts w:hint="default"/>
      </w:rPr>
    </w:lvl>
  </w:abstractNum>
  <w:abstractNum w:abstractNumId="4" w15:restartNumberingAfterBreak="0">
    <w:nsid w:val="66C0158B"/>
    <w:multiLevelType w:val="hybridMultilevel"/>
    <w:tmpl w:val="3C1C90FC"/>
    <w:lvl w:ilvl="0" w:tplc="85E65E3E">
      <w:start w:val="27"/>
      <w:numFmt w:val="decimal"/>
      <w:lvlText w:val="%1"/>
      <w:lvlJc w:val="left"/>
      <w:pPr>
        <w:ind w:left="61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9FCD322">
      <w:numFmt w:val="bullet"/>
      <w:lvlText w:val="•"/>
      <w:lvlJc w:val="left"/>
      <w:pPr>
        <w:ind w:left="726" w:hanging="351"/>
      </w:pPr>
      <w:rPr>
        <w:rFonts w:hint="default"/>
      </w:rPr>
    </w:lvl>
    <w:lvl w:ilvl="2" w:tplc="53FE9C1E">
      <w:numFmt w:val="bullet"/>
      <w:lvlText w:val="•"/>
      <w:lvlJc w:val="left"/>
      <w:pPr>
        <w:ind w:left="832" w:hanging="351"/>
      </w:pPr>
      <w:rPr>
        <w:rFonts w:hint="default"/>
      </w:rPr>
    </w:lvl>
    <w:lvl w:ilvl="3" w:tplc="C41C0602">
      <w:numFmt w:val="bullet"/>
      <w:lvlText w:val="•"/>
      <w:lvlJc w:val="left"/>
      <w:pPr>
        <w:ind w:left="938" w:hanging="351"/>
      </w:pPr>
      <w:rPr>
        <w:rFonts w:hint="default"/>
      </w:rPr>
    </w:lvl>
    <w:lvl w:ilvl="4" w:tplc="FE20C4A4">
      <w:numFmt w:val="bullet"/>
      <w:lvlText w:val="•"/>
      <w:lvlJc w:val="left"/>
      <w:pPr>
        <w:ind w:left="1044" w:hanging="351"/>
      </w:pPr>
      <w:rPr>
        <w:rFonts w:hint="default"/>
      </w:rPr>
    </w:lvl>
    <w:lvl w:ilvl="5" w:tplc="61CE82C4">
      <w:numFmt w:val="bullet"/>
      <w:lvlText w:val="•"/>
      <w:lvlJc w:val="left"/>
      <w:pPr>
        <w:ind w:left="1150" w:hanging="351"/>
      </w:pPr>
      <w:rPr>
        <w:rFonts w:hint="default"/>
      </w:rPr>
    </w:lvl>
    <w:lvl w:ilvl="6" w:tplc="14FED334">
      <w:numFmt w:val="bullet"/>
      <w:lvlText w:val="•"/>
      <w:lvlJc w:val="left"/>
      <w:pPr>
        <w:ind w:left="1256" w:hanging="351"/>
      </w:pPr>
      <w:rPr>
        <w:rFonts w:hint="default"/>
      </w:rPr>
    </w:lvl>
    <w:lvl w:ilvl="7" w:tplc="227405C8">
      <w:numFmt w:val="bullet"/>
      <w:lvlText w:val="•"/>
      <w:lvlJc w:val="left"/>
      <w:pPr>
        <w:ind w:left="1362" w:hanging="351"/>
      </w:pPr>
      <w:rPr>
        <w:rFonts w:hint="default"/>
      </w:rPr>
    </w:lvl>
    <w:lvl w:ilvl="8" w:tplc="2206C332">
      <w:numFmt w:val="bullet"/>
      <w:lvlText w:val="•"/>
      <w:lvlJc w:val="left"/>
      <w:pPr>
        <w:ind w:left="1468" w:hanging="351"/>
      </w:pPr>
      <w:rPr>
        <w:rFonts w:hint="default"/>
      </w:rPr>
    </w:lvl>
  </w:abstractNum>
  <w:abstractNum w:abstractNumId="5" w15:restartNumberingAfterBreak="0">
    <w:nsid w:val="6C6779E0"/>
    <w:multiLevelType w:val="hybridMultilevel"/>
    <w:tmpl w:val="A7BEC340"/>
    <w:lvl w:ilvl="0" w:tplc="2A324B56">
      <w:start w:val="22"/>
      <w:numFmt w:val="decimal"/>
      <w:lvlText w:val="%1"/>
      <w:lvlJc w:val="left"/>
      <w:pPr>
        <w:ind w:left="61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A9A8A94">
      <w:numFmt w:val="bullet"/>
      <w:lvlText w:val="•"/>
      <w:lvlJc w:val="left"/>
      <w:pPr>
        <w:ind w:left="726" w:hanging="351"/>
      </w:pPr>
      <w:rPr>
        <w:rFonts w:hint="default"/>
      </w:rPr>
    </w:lvl>
    <w:lvl w:ilvl="2" w:tplc="B6B6FD7A">
      <w:numFmt w:val="bullet"/>
      <w:lvlText w:val="•"/>
      <w:lvlJc w:val="left"/>
      <w:pPr>
        <w:ind w:left="832" w:hanging="351"/>
      </w:pPr>
      <w:rPr>
        <w:rFonts w:hint="default"/>
      </w:rPr>
    </w:lvl>
    <w:lvl w:ilvl="3" w:tplc="BA70151C">
      <w:numFmt w:val="bullet"/>
      <w:lvlText w:val="•"/>
      <w:lvlJc w:val="left"/>
      <w:pPr>
        <w:ind w:left="938" w:hanging="351"/>
      </w:pPr>
      <w:rPr>
        <w:rFonts w:hint="default"/>
      </w:rPr>
    </w:lvl>
    <w:lvl w:ilvl="4" w:tplc="3626CC88">
      <w:numFmt w:val="bullet"/>
      <w:lvlText w:val="•"/>
      <w:lvlJc w:val="left"/>
      <w:pPr>
        <w:ind w:left="1044" w:hanging="351"/>
      </w:pPr>
      <w:rPr>
        <w:rFonts w:hint="default"/>
      </w:rPr>
    </w:lvl>
    <w:lvl w:ilvl="5" w:tplc="02AE09C6">
      <w:numFmt w:val="bullet"/>
      <w:lvlText w:val="•"/>
      <w:lvlJc w:val="left"/>
      <w:pPr>
        <w:ind w:left="1150" w:hanging="351"/>
      </w:pPr>
      <w:rPr>
        <w:rFonts w:hint="default"/>
      </w:rPr>
    </w:lvl>
    <w:lvl w:ilvl="6" w:tplc="2F2896CA">
      <w:numFmt w:val="bullet"/>
      <w:lvlText w:val="•"/>
      <w:lvlJc w:val="left"/>
      <w:pPr>
        <w:ind w:left="1256" w:hanging="351"/>
      </w:pPr>
      <w:rPr>
        <w:rFonts w:hint="default"/>
      </w:rPr>
    </w:lvl>
    <w:lvl w:ilvl="7" w:tplc="6A04AC0C">
      <w:numFmt w:val="bullet"/>
      <w:lvlText w:val="•"/>
      <w:lvlJc w:val="left"/>
      <w:pPr>
        <w:ind w:left="1362" w:hanging="351"/>
      </w:pPr>
      <w:rPr>
        <w:rFonts w:hint="default"/>
      </w:rPr>
    </w:lvl>
    <w:lvl w:ilvl="8" w:tplc="DE1E9EAE">
      <w:numFmt w:val="bullet"/>
      <w:lvlText w:val="•"/>
      <w:lvlJc w:val="left"/>
      <w:pPr>
        <w:ind w:left="1468" w:hanging="351"/>
      </w:pPr>
      <w:rPr>
        <w:rFonts w:hint="default"/>
      </w:rPr>
    </w:lvl>
  </w:abstractNum>
  <w:abstractNum w:abstractNumId="6" w15:restartNumberingAfterBreak="0">
    <w:nsid w:val="749008AD"/>
    <w:multiLevelType w:val="hybridMultilevel"/>
    <w:tmpl w:val="FA8ED61E"/>
    <w:lvl w:ilvl="0" w:tplc="C3EA7B74">
      <w:start w:val="20"/>
      <w:numFmt w:val="decimal"/>
      <w:lvlText w:val="%1"/>
      <w:lvlJc w:val="left"/>
      <w:pPr>
        <w:ind w:left="61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ABCC9A2">
      <w:numFmt w:val="bullet"/>
      <w:lvlText w:val="•"/>
      <w:lvlJc w:val="left"/>
      <w:pPr>
        <w:ind w:left="726" w:hanging="351"/>
      </w:pPr>
      <w:rPr>
        <w:rFonts w:hint="default"/>
      </w:rPr>
    </w:lvl>
    <w:lvl w:ilvl="2" w:tplc="BFD853A2">
      <w:numFmt w:val="bullet"/>
      <w:lvlText w:val="•"/>
      <w:lvlJc w:val="left"/>
      <w:pPr>
        <w:ind w:left="832" w:hanging="351"/>
      </w:pPr>
      <w:rPr>
        <w:rFonts w:hint="default"/>
      </w:rPr>
    </w:lvl>
    <w:lvl w:ilvl="3" w:tplc="D098D87A">
      <w:numFmt w:val="bullet"/>
      <w:lvlText w:val="•"/>
      <w:lvlJc w:val="left"/>
      <w:pPr>
        <w:ind w:left="938" w:hanging="351"/>
      </w:pPr>
      <w:rPr>
        <w:rFonts w:hint="default"/>
      </w:rPr>
    </w:lvl>
    <w:lvl w:ilvl="4" w:tplc="7998328A">
      <w:numFmt w:val="bullet"/>
      <w:lvlText w:val="•"/>
      <w:lvlJc w:val="left"/>
      <w:pPr>
        <w:ind w:left="1044" w:hanging="351"/>
      </w:pPr>
      <w:rPr>
        <w:rFonts w:hint="default"/>
      </w:rPr>
    </w:lvl>
    <w:lvl w:ilvl="5" w:tplc="3ADED3E2">
      <w:numFmt w:val="bullet"/>
      <w:lvlText w:val="•"/>
      <w:lvlJc w:val="left"/>
      <w:pPr>
        <w:ind w:left="1150" w:hanging="351"/>
      </w:pPr>
      <w:rPr>
        <w:rFonts w:hint="default"/>
      </w:rPr>
    </w:lvl>
    <w:lvl w:ilvl="6" w:tplc="09F2DE04">
      <w:numFmt w:val="bullet"/>
      <w:lvlText w:val="•"/>
      <w:lvlJc w:val="left"/>
      <w:pPr>
        <w:ind w:left="1256" w:hanging="351"/>
      </w:pPr>
      <w:rPr>
        <w:rFonts w:hint="default"/>
      </w:rPr>
    </w:lvl>
    <w:lvl w:ilvl="7" w:tplc="C1021FA4">
      <w:numFmt w:val="bullet"/>
      <w:lvlText w:val="•"/>
      <w:lvlJc w:val="left"/>
      <w:pPr>
        <w:ind w:left="1362" w:hanging="351"/>
      </w:pPr>
      <w:rPr>
        <w:rFonts w:hint="default"/>
      </w:rPr>
    </w:lvl>
    <w:lvl w:ilvl="8" w:tplc="1C0EC6A4">
      <w:numFmt w:val="bullet"/>
      <w:lvlText w:val="•"/>
      <w:lvlJc w:val="left"/>
      <w:pPr>
        <w:ind w:left="1468" w:hanging="351"/>
      </w:pPr>
      <w:rPr>
        <w:rFonts w:hint="default"/>
      </w:rPr>
    </w:lvl>
  </w:abstractNum>
  <w:abstractNum w:abstractNumId="7" w15:restartNumberingAfterBreak="0">
    <w:nsid w:val="79D23C2B"/>
    <w:multiLevelType w:val="hybridMultilevel"/>
    <w:tmpl w:val="E2963DA0"/>
    <w:lvl w:ilvl="0" w:tplc="ABD20CB6">
      <w:numFmt w:val="bullet"/>
      <w:lvlText w:val="-"/>
      <w:lvlJc w:val="left"/>
      <w:pPr>
        <w:ind w:left="393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BF47B5E">
      <w:start w:val="1"/>
      <w:numFmt w:val="decimal"/>
      <w:lvlText w:val="%2."/>
      <w:lvlJc w:val="left"/>
      <w:pPr>
        <w:ind w:left="39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53CC4174">
      <w:numFmt w:val="bullet"/>
      <w:lvlText w:val="•"/>
      <w:lvlJc w:val="left"/>
      <w:pPr>
        <w:ind w:left="2493" w:hanging="708"/>
      </w:pPr>
      <w:rPr>
        <w:rFonts w:hint="default"/>
      </w:rPr>
    </w:lvl>
    <w:lvl w:ilvl="3" w:tplc="4EB28E1C">
      <w:numFmt w:val="bullet"/>
      <w:lvlText w:val="•"/>
      <w:lvlJc w:val="left"/>
      <w:pPr>
        <w:ind w:left="3539" w:hanging="708"/>
      </w:pPr>
      <w:rPr>
        <w:rFonts w:hint="default"/>
      </w:rPr>
    </w:lvl>
    <w:lvl w:ilvl="4" w:tplc="56824DB2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09B6E06C">
      <w:numFmt w:val="bullet"/>
      <w:lvlText w:val="•"/>
      <w:lvlJc w:val="left"/>
      <w:pPr>
        <w:ind w:left="5633" w:hanging="708"/>
      </w:pPr>
      <w:rPr>
        <w:rFonts w:hint="default"/>
      </w:rPr>
    </w:lvl>
    <w:lvl w:ilvl="6" w:tplc="3EBAF27E">
      <w:numFmt w:val="bullet"/>
      <w:lvlText w:val="•"/>
      <w:lvlJc w:val="left"/>
      <w:pPr>
        <w:ind w:left="6679" w:hanging="708"/>
      </w:pPr>
      <w:rPr>
        <w:rFonts w:hint="default"/>
      </w:rPr>
    </w:lvl>
    <w:lvl w:ilvl="7" w:tplc="59B29016">
      <w:numFmt w:val="bullet"/>
      <w:lvlText w:val="•"/>
      <w:lvlJc w:val="left"/>
      <w:pPr>
        <w:ind w:left="7726" w:hanging="708"/>
      </w:pPr>
      <w:rPr>
        <w:rFonts w:hint="default"/>
      </w:rPr>
    </w:lvl>
    <w:lvl w:ilvl="8" w:tplc="126645B2">
      <w:numFmt w:val="bullet"/>
      <w:lvlText w:val="•"/>
      <w:lvlJc w:val="left"/>
      <w:pPr>
        <w:ind w:left="8773" w:hanging="70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D5BE7"/>
    <w:rsid w:val="00215949"/>
    <w:rsid w:val="00224FF3"/>
    <w:rsid w:val="003D5BE7"/>
    <w:rsid w:val="00525396"/>
    <w:rsid w:val="00650BF5"/>
    <w:rsid w:val="007F1A66"/>
    <w:rsid w:val="0098302D"/>
    <w:rsid w:val="00A4089C"/>
    <w:rsid w:val="00A5024D"/>
    <w:rsid w:val="00BE0247"/>
    <w:rsid w:val="00D7690C"/>
    <w:rsid w:val="00E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8EF3"/>
  <w15:docId w15:val="{9DB38242-63C7-4A16-BC12-1EB5D35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5BE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BE7"/>
    <w:pPr>
      <w:ind w:left="393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5BE7"/>
    <w:pPr>
      <w:spacing w:before="72"/>
      <w:ind w:left="270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D5BE7"/>
    <w:pPr>
      <w:spacing w:before="3"/>
      <w:ind w:left="393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D5BE7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3D5BE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E0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247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BE02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Кабинет-18д</cp:lastModifiedBy>
  <cp:revision>5</cp:revision>
  <dcterms:created xsi:type="dcterms:W3CDTF">2021-09-23T07:22:00Z</dcterms:created>
  <dcterms:modified xsi:type="dcterms:W3CDTF">2022-09-28T08:03:00Z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2021-09-23T00:00:00Z</vt:filetime>
  </property>
</Properties>
</file>