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BF3" w:rsidRDefault="00C55BF3" w:rsidP="00C55BF3">
      <w:pPr>
        <w:ind w:firstLine="709"/>
        <w:jc w:val="center"/>
        <w:rPr>
          <w:b/>
          <w:sz w:val="28"/>
          <w:szCs w:val="28"/>
        </w:rPr>
      </w:pPr>
      <w:bookmarkStart w:id="0" w:name="_GoBack"/>
      <w:bookmarkEnd w:id="0"/>
      <w:r w:rsidRPr="00C55BF3">
        <w:rPr>
          <w:b/>
          <w:sz w:val="28"/>
          <w:szCs w:val="28"/>
        </w:rPr>
        <w:t>Памятка о правилах проведения ЕГЭ в 2024 году</w:t>
      </w:r>
      <w:r w:rsidRPr="00C55BF3">
        <w:rPr>
          <w:rStyle w:val="ac"/>
          <w:b/>
          <w:sz w:val="28"/>
          <w:szCs w:val="28"/>
        </w:rPr>
        <w:footnoteReference w:id="1"/>
      </w:r>
    </w:p>
    <w:p w:rsidR="00C55BF3" w:rsidRPr="00C55BF3" w:rsidRDefault="00C55BF3" w:rsidP="00C55BF3">
      <w:pPr>
        <w:ind w:firstLine="709"/>
        <w:jc w:val="center"/>
        <w:rPr>
          <w:b/>
          <w:sz w:val="28"/>
          <w:szCs w:val="28"/>
        </w:rPr>
      </w:pPr>
    </w:p>
    <w:p w:rsidR="00C55BF3" w:rsidRPr="00C55BF3" w:rsidRDefault="00C55BF3" w:rsidP="00C55BF3">
      <w:pPr>
        <w:ind w:firstLine="709"/>
        <w:jc w:val="both"/>
        <w:rPr>
          <w:b/>
          <w:sz w:val="28"/>
          <w:szCs w:val="28"/>
        </w:rPr>
      </w:pPr>
      <w:r w:rsidRPr="00C55BF3">
        <w:rPr>
          <w:b/>
          <w:sz w:val="28"/>
          <w:szCs w:val="28"/>
        </w:rPr>
        <w:t>Общая информация о порядке проведения ЕГЭ:</w:t>
      </w:r>
    </w:p>
    <w:p w:rsidR="00C55BF3" w:rsidRPr="009F21E1" w:rsidRDefault="00C55BF3" w:rsidP="00C55BF3">
      <w:pPr>
        <w:ind w:firstLine="709"/>
        <w:jc w:val="both"/>
        <w:rPr>
          <w:sz w:val="24"/>
          <w:szCs w:val="24"/>
        </w:rPr>
      </w:pPr>
      <w:r w:rsidRPr="009F21E1">
        <w:rPr>
          <w:sz w:val="24"/>
          <w:szCs w:val="24"/>
        </w:rPr>
        <w:t>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C55BF3" w:rsidRPr="009F21E1" w:rsidRDefault="00C55BF3" w:rsidP="00C55BF3">
      <w:pPr>
        <w:ind w:firstLine="709"/>
        <w:jc w:val="both"/>
        <w:rPr>
          <w:sz w:val="24"/>
          <w:szCs w:val="24"/>
        </w:rPr>
      </w:pPr>
      <w:r w:rsidRPr="009F21E1">
        <w:rPr>
          <w:sz w:val="24"/>
          <w:szCs w:val="24"/>
        </w:rPr>
        <w:t>2. ЕГЭ по всем учебным предметам начинается в 10:00 по местному времени.</w:t>
      </w:r>
    </w:p>
    <w:p w:rsidR="00C55BF3" w:rsidRPr="009F21E1" w:rsidRDefault="00C55BF3" w:rsidP="00C55BF3">
      <w:pPr>
        <w:ind w:firstLine="709"/>
        <w:jc w:val="both"/>
        <w:rPr>
          <w:sz w:val="24"/>
          <w:szCs w:val="24"/>
        </w:rPr>
      </w:pPr>
      <w:r w:rsidRPr="009F21E1">
        <w:rPr>
          <w:sz w:val="24"/>
          <w:szCs w:val="24"/>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9F21E1">
        <w:rPr>
          <w:sz w:val="24"/>
          <w:szCs w:val="24"/>
        </w:rPr>
        <w:t>Минпросвещения</w:t>
      </w:r>
      <w:proofErr w:type="spellEnd"/>
      <w:r w:rsidRPr="009F21E1">
        <w:rPr>
          <w:sz w:val="24"/>
          <w:szCs w:val="24"/>
        </w:rPr>
        <w:t xml:space="preserve"> России и Рособрнадзора от 04.04.2023 № 233/552 (зарегистрирован в Минюсте России 15.05.2023, регистрационный № 73314) (далее – Порядок). </w:t>
      </w:r>
    </w:p>
    <w:p w:rsidR="00C55BF3" w:rsidRPr="009F21E1" w:rsidRDefault="00C55BF3" w:rsidP="00C55BF3">
      <w:pPr>
        <w:ind w:firstLine="709"/>
        <w:jc w:val="both"/>
        <w:rPr>
          <w:sz w:val="24"/>
          <w:szCs w:val="24"/>
        </w:rPr>
      </w:pPr>
      <w:r w:rsidRPr="009F21E1">
        <w:rPr>
          <w:sz w:val="24"/>
          <w:szCs w:val="24"/>
        </w:rPr>
        <w:t>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C55BF3" w:rsidRPr="009F21E1" w:rsidRDefault="00C55BF3" w:rsidP="009F21E1">
      <w:pPr>
        <w:ind w:firstLine="709"/>
        <w:jc w:val="both"/>
        <w:rPr>
          <w:sz w:val="24"/>
          <w:szCs w:val="24"/>
        </w:rPr>
      </w:pPr>
      <w:r w:rsidRPr="009F21E1">
        <w:rPr>
          <w:sz w:val="24"/>
          <w:szCs w:val="24"/>
        </w:rPr>
        <w:t>5. Результаты ЕГЭ в течение одного рабочего дня</w:t>
      </w:r>
      <w:r w:rsidR="009F21E1" w:rsidRPr="009F21E1">
        <w:rPr>
          <w:sz w:val="24"/>
          <w:szCs w:val="24"/>
        </w:rPr>
        <w:t xml:space="preserve">, следующего за днем получения </w:t>
      </w:r>
      <w:r w:rsidRPr="009F21E1">
        <w:rPr>
          <w:sz w:val="24"/>
          <w:szCs w:val="24"/>
        </w:rPr>
        <w:t>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C55BF3" w:rsidRPr="009F21E1" w:rsidRDefault="00C55BF3" w:rsidP="00C55BF3">
      <w:pPr>
        <w:ind w:firstLine="709"/>
        <w:jc w:val="both"/>
        <w:rPr>
          <w:sz w:val="24"/>
          <w:szCs w:val="24"/>
        </w:rPr>
      </w:pPr>
      <w:r w:rsidRPr="009F21E1">
        <w:rPr>
          <w:sz w:val="24"/>
          <w:szCs w:val="24"/>
        </w:rPr>
        <w:t xml:space="preserve">Ознакомление участников экзамена с утвержденными председателем ГЭК </w:t>
      </w:r>
    </w:p>
    <w:p w:rsidR="00C55BF3" w:rsidRPr="009F21E1" w:rsidRDefault="00C55BF3" w:rsidP="009F21E1">
      <w:pPr>
        <w:jc w:val="both"/>
        <w:rPr>
          <w:sz w:val="24"/>
          <w:szCs w:val="24"/>
        </w:rPr>
      </w:pPr>
      <w:r w:rsidRPr="009F21E1">
        <w:rPr>
          <w:sz w:val="24"/>
          <w:szCs w:val="24"/>
        </w:rPr>
        <w:t>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55BF3" w:rsidRPr="009F21E1" w:rsidRDefault="00C55BF3" w:rsidP="00C55BF3">
      <w:pPr>
        <w:ind w:firstLine="709"/>
        <w:jc w:val="both"/>
        <w:rPr>
          <w:sz w:val="24"/>
          <w:szCs w:val="24"/>
        </w:rPr>
      </w:pPr>
      <w:r w:rsidRPr="009F21E1">
        <w:rPr>
          <w:sz w:val="24"/>
          <w:szCs w:val="24"/>
        </w:rPr>
        <w:t xml:space="preserve">6. Результаты ЕГЭ по математике </w:t>
      </w:r>
      <w:r w:rsidRPr="009F21E1">
        <w:rPr>
          <w:b/>
          <w:i/>
          <w:sz w:val="24"/>
          <w:szCs w:val="24"/>
        </w:rPr>
        <w:t>базового уровня</w:t>
      </w:r>
      <w:r w:rsidRPr="009F21E1">
        <w:rPr>
          <w:sz w:val="24"/>
          <w:szCs w:val="24"/>
        </w:rPr>
        <w:t xml:space="preserve"> признаются в качестве </w:t>
      </w:r>
    </w:p>
    <w:p w:rsidR="00C55BF3" w:rsidRPr="009F21E1" w:rsidRDefault="00C55BF3" w:rsidP="009F21E1">
      <w:pPr>
        <w:jc w:val="both"/>
        <w:rPr>
          <w:sz w:val="24"/>
          <w:szCs w:val="24"/>
        </w:rPr>
      </w:pPr>
      <w:r w:rsidRPr="009F21E1">
        <w:rPr>
          <w:sz w:val="24"/>
          <w:szCs w:val="24"/>
        </w:rPr>
        <w:t xml:space="preserve">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C55BF3" w:rsidRPr="009F21E1" w:rsidRDefault="00C55BF3" w:rsidP="009F21E1">
      <w:pPr>
        <w:ind w:firstLine="709"/>
        <w:jc w:val="both"/>
        <w:rPr>
          <w:sz w:val="24"/>
          <w:szCs w:val="24"/>
        </w:rPr>
      </w:pPr>
      <w:r w:rsidRPr="009F21E1">
        <w:rPr>
          <w:sz w:val="24"/>
          <w:szCs w:val="24"/>
        </w:rPr>
        <w:t xml:space="preserve">Результаты ЕГЭ по математике </w:t>
      </w:r>
      <w:r w:rsidRPr="009F21E1">
        <w:rPr>
          <w:b/>
          <w:i/>
          <w:sz w:val="24"/>
          <w:szCs w:val="24"/>
        </w:rPr>
        <w:t>профильного уровня</w:t>
      </w:r>
      <w:r w:rsidRPr="009F21E1">
        <w:rPr>
          <w:sz w:val="24"/>
          <w:szCs w:val="24"/>
        </w:rPr>
        <w:t xml:space="preserve"> признаются в качеств</w:t>
      </w:r>
      <w:r w:rsidR="009F21E1" w:rsidRPr="009F21E1">
        <w:rPr>
          <w:sz w:val="24"/>
          <w:szCs w:val="24"/>
        </w:rPr>
        <w:t xml:space="preserve">е </w:t>
      </w:r>
      <w:r w:rsidRPr="009F21E1">
        <w:rPr>
          <w:sz w:val="24"/>
          <w:szCs w:val="24"/>
        </w:rPr>
        <w:t>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–программам бакалавриата и специалитета – в образовательные организации высшего образования</w:t>
      </w:r>
      <w:r w:rsidR="009F21E1" w:rsidRPr="009F21E1">
        <w:rPr>
          <w:sz w:val="24"/>
          <w:szCs w:val="24"/>
        </w:rPr>
        <w:t>.</w:t>
      </w:r>
    </w:p>
    <w:p w:rsidR="00C55BF3" w:rsidRPr="009F21E1" w:rsidRDefault="00C55BF3" w:rsidP="009F21E1">
      <w:pPr>
        <w:ind w:firstLine="709"/>
        <w:jc w:val="both"/>
        <w:rPr>
          <w:sz w:val="24"/>
          <w:szCs w:val="24"/>
        </w:rPr>
      </w:pPr>
      <w:r w:rsidRPr="009F21E1">
        <w:rPr>
          <w:sz w:val="24"/>
          <w:szCs w:val="24"/>
        </w:rPr>
        <w:t>7. Результаты ЕГЭ при приеме на обуче</w:t>
      </w:r>
      <w:r w:rsidR="009F21E1">
        <w:rPr>
          <w:sz w:val="24"/>
          <w:szCs w:val="24"/>
        </w:rPr>
        <w:t xml:space="preserve">ние по программам бакалавриата </w:t>
      </w:r>
      <w:r w:rsidRPr="009F21E1">
        <w:rPr>
          <w:sz w:val="24"/>
          <w:szCs w:val="24"/>
        </w:rPr>
        <w:t>и программам специалитета действительны четыре года, следующих за годом получения таких результатов.</w:t>
      </w:r>
    </w:p>
    <w:p w:rsidR="00C55BF3" w:rsidRPr="009F21E1" w:rsidRDefault="00C55BF3" w:rsidP="00C55BF3">
      <w:pPr>
        <w:ind w:firstLine="709"/>
        <w:jc w:val="both"/>
        <w:rPr>
          <w:b/>
          <w:sz w:val="24"/>
          <w:szCs w:val="24"/>
        </w:rPr>
      </w:pPr>
      <w:r w:rsidRPr="009F21E1">
        <w:rPr>
          <w:b/>
          <w:sz w:val="24"/>
          <w:szCs w:val="24"/>
        </w:rPr>
        <w:t>Обязанности участника экзамена в рамках участия в ЕГЭ:</w:t>
      </w:r>
    </w:p>
    <w:p w:rsidR="00C55BF3" w:rsidRPr="009F21E1" w:rsidRDefault="00C55BF3" w:rsidP="009F21E1">
      <w:pPr>
        <w:ind w:firstLine="709"/>
        <w:jc w:val="both"/>
        <w:rPr>
          <w:sz w:val="24"/>
          <w:szCs w:val="24"/>
        </w:rPr>
      </w:pPr>
      <w:r w:rsidRPr="009F21E1">
        <w:rPr>
          <w:sz w:val="24"/>
          <w:szCs w:val="24"/>
        </w:rPr>
        <w:t xml:space="preserve">1. В день экзамена участник экзамена должен </w:t>
      </w:r>
      <w:r w:rsidR="009F21E1">
        <w:rPr>
          <w:sz w:val="24"/>
          <w:szCs w:val="24"/>
        </w:rPr>
        <w:t xml:space="preserve">прибыть в ППЭ заблаговременно. </w:t>
      </w:r>
      <w:r w:rsidRPr="009F21E1">
        <w:rPr>
          <w:sz w:val="24"/>
          <w:szCs w:val="24"/>
        </w:rPr>
        <w:t>Вход участников экзамена в ППЭ начинается с 09:00 по местному времени.</w:t>
      </w:r>
    </w:p>
    <w:p w:rsidR="00C55BF3" w:rsidRPr="009F21E1" w:rsidRDefault="00C55BF3" w:rsidP="009F21E1">
      <w:pPr>
        <w:ind w:firstLine="709"/>
        <w:jc w:val="both"/>
        <w:rPr>
          <w:sz w:val="24"/>
          <w:szCs w:val="24"/>
        </w:rPr>
      </w:pPr>
      <w:r w:rsidRPr="009F21E1">
        <w:rPr>
          <w:sz w:val="24"/>
          <w:szCs w:val="24"/>
        </w:rPr>
        <w:lastRenderedPageBreak/>
        <w:t>2. Допуск участников экзамена в ППЭ о</w:t>
      </w:r>
      <w:r w:rsidR="009F21E1">
        <w:rPr>
          <w:sz w:val="24"/>
          <w:szCs w:val="24"/>
        </w:rPr>
        <w:t xml:space="preserve">существляется при наличии у них </w:t>
      </w:r>
      <w:r w:rsidRPr="009F21E1">
        <w:rPr>
          <w:sz w:val="24"/>
          <w:szCs w:val="24"/>
        </w:rPr>
        <w:t>документов, удостоверяющих их личность, и при нали</w:t>
      </w:r>
      <w:r w:rsidR="009F21E1">
        <w:rPr>
          <w:sz w:val="24"/>
          <w:szCs w:val="24"/>
        </w:rPr>
        <w:t xml:space="preserve">чии их в списках распределения </w:t>
      </w:r>
      <w:r w:rsidRPr="009F21E1">
        <w:rPr>
          <w:sz w:val="24"/>
          <w:szCs w:val="24"/>
        </w:rPr>
        <w:t xml:space="preserve">в данный ППЭ. </w:t>
      </w:r>
    </w:p>
    <w:p w:rsidR="00C55BF3" w:rsidRPr="009F21E1" w:rsidRDefault="00C55BF3" w:rsidP="009F21E1">
      <w:pPr>
        <w:ind w:firstLine="709"/>
        <w:jc w:val="both"/>
        <w:rPr>
          <w:sz w:val="24"/>
          <w:szCs w:val="24"/>
        </w:rPr>
      </w:pPr>
      <w:r w:rsidRPr="009F21E1">
        <w:rPr>
          <w:sz w:val="24"/>
          <w:szCs w:val="24"/>
        </w:rPr>
        <w:t>3. Если участник экзамена опоздал на экз</w:t>
      </w:r>
      <w:r w:rsidR="009F21E1">
        <w:rPr>
          <w:sz w:val="24"/>
          <w:szCs w:val="24"/>
        </w:rPr>
        <w:t xml:space="preserve">амен (экзамены по всем учебным </w:t>
      </w:r>
      <w:r w:rsidRPr="009F21E1">
        <w:rPr>
          <w:sz w:val="24"/>
          <w:szCs w:val="24"/>
        </w:rPr>
        <w:t>предметам начинаются в 10.00 по местному времени</w:t>
      </w:r>
      <w:r w:rsidR="009F21E1">
        <w:rPr>
          <w:sz w:val="24"/>
          <w:szCs w:val="24"/>
        </w:rPr>
        <w:t xml:space="preserve">), он допускается в ППЭ к сдаче </w:t>
      </w:r>
      <w:r w:rsidRPr="009F21E1">
        <w:rPr>
          <w:sz w:val="24"/>
          <w:szCs w:val="24"/>
        </w:rPr>
        <w:t>экзамена, при этом время окончания экза</w:t>
      </w:r>
      <w:r w:rsidR="009F21E1">
        <w:rPr>
          <w:sz w:val="24"/>
          <w:szCs w:val="24"/>
        </w:rPr>
        <w:t xml:space="preserve">мена, зафиксированное на доске </w:t>
      </w:r>
      <w:r w:rsidRPr="009F21E1">
        <w:rPr>
          <w:sz w:val="24"/>
          <w:szCs w:val="24"/>
        </w:rPr>
        <w:t>(информационном стенде) организаторами в аудитории</w:t>
      </w:r>
      <w:r w:rsidR="009F21E1">
        <w:rPr>
          <w:sz w:val="24"/>
          <w:szCs w:val="24"/>
        </w:rPr>
        <w:t xml:space="preserve">, не продлевается, инструктаж, </w:t>
      </w:r>
      <w:r w:rsidRPr="009F21E1">
        <w:rPr>
          <w:sz w:val="24"/>
          <w:szCs w:val="24"/>
        </w:rPr>
        <w:t>проводимый организаторами в аудитории, не прово</w:t>
      </w:r>
      <w:r w:rsidR="009F21E1">
        <w:rPr>
          <w:sz w:val="24"/>
          <w:szCs w:val="24"/>
        </w:rPr>
        <w:t xml:space="preserve">дится (за исключением, когда в </w:t>
      </w:r>
      <w:r w:rsidRPr="009F21E1">
        <w:rPr>
          <w:sz w:val="24"/>
          <w:szCs w:val="24"/>
        </w:rPr>
        <w:t>аудитории нет других участников экзаменов), о чем сообщается участнику экзамена.</w:t>
      </w:r>
    </w:p>
    <w:p w:rsidR="00C55BF3" w:rsidRPr="009F21E1" w:rsidRDefault="00C55BF3" w:rsidP="00C55BF3">
      <w:pPr>
        <w:ind w:firstLine="709"/>
        <w:jc w:val="both"/>
        <w:rPr>
          <w:sz w:val="24"/>
          <w:szCs w:val="24"/>
        </w:rPr>
      </w:pPr>
      <w:r w:rsidRPr="009F21E1">
        <w:rPr>
          <w:sz w:val="24"/>
          <w:szCs w:val="24"/>
        </w:rPr>
        <w:t xml:space="preserve">В случае проведения ЕГЭ по учебному предмету, спецификацией КИМ по которому </w:t>
      </w:r>
    </w:p>
    <w:p w:rsidR="00C55BF3" w:rsidRPr="009F21E1" w:rsidRDefault="00C55BF3" w:rsidP="009F21E1">
      <w:pPr>
        <w:jc w:val="both"/>
        <w:rPr>
          <w:sz w:val="24"/>
          <w:szCs w:val="24"/>
        </w:rPr>
      </w:pPr>
      <w:r w:rsidRPr="009F21E1">
        <w:rPr>
          <w:sz w:val="24"/>
          <w:szCs w:val="24"/>
        </w:rPr>
        <w:t>предусмотрено прослушивание текста, записанного на аудионоситель, допуск опоздавшего</w:t>
      </w:r>
    </w:p>
    <w:p w:rsidR="00C55BF3" w:rsidRPr="009F21E1" w:rsidRDefault="00C55BF3" w:rsidP="009F21E1">
      <w:pPr>
        <w:jc w:val="both"/>
        <w:rPr>
          <w:sz w:val="24"/>
          <w:szCs w:val="24"/>
        </w:rPr>
      </w:pPr>
      <w:r w:rsidRPr="009F21E1">
        <w:rPr>
          <w:sz w:val="24"/>
          <w:szCs w:val="24"/>
        </w:rPr>
        <w:t xml:space="preserve">участника экзамена в аудиторию во время прослушивания соответствующей аудиозаписи </w:t>
      </w:r>
    </w:p>
    <w:p w:rsidR="00C55BF3" w:rsidRPr="009F21E1" w:rsidRDefault="00C55BF3" w:rsidP="009F21E1">
      <w:pPr>
        <w:jc w:val="both"/>
        <w:rPr>
          <w:sz w:val="24"/>
          <w:szCs w:val="24"/>
        </w:rPr>
      </w:pPr>
      <w:r w:rsidRPr="009F21E1">
        <w:rPr>
          <w:sz w:val="24"/>
          <w:szCs w:val="24"/>
        </w:rPr>
        <w:t xml:space="preserve">другими участниками экзамена, находящимися в данной аудитории, не осуществляется (за </w:t>
      </w:r>
    </w:p>
    <w:p w:rsidR="00C55BF3" w:rsidRPr="009F21E1" w:rsidRDefault="00C55BF3" w:rsidP="009F21E1">
      <w:pPr>
        <w:jc w:val="both"/>
        <w:rPr>
          <w:sz w:val="24"/>
          <w:szCs w:val="24"/>
        </w:rPr>
      </w:pPr>
      <w:r w:rsidRPr="009F21E1">
        <w:rPr>
          <w:sz w:val="24"/>
          <w:szCs w:val="24"/>
        </w:rPr>
        <w:t>исключением случаев, когда в аудитории нет других</w:t>
      </w:r>
      <w:r w:rsidR="009F21E1">
        <w:rPr>
          <w:sz w:val="24"/>
          <w:szCs w:val="24"/>
        </w:rPr>
        <w:t xml:space="preserve"> участников экзамена или когда </w:t>
      </w:r>
      <w:r w:rsidRPr="009F21E1">
        <w:rPr>
          <w:sz w:val="24"/>
          <w:szCs w:val="24"/>
        </w:rPr>
        <w:t>участники экзамена в аудитории завершили</w:t>
      </w:r>
      <w:r w:rsidR="009F21E1">
        <w:rPr>
          <w:sz w:val="24"/>
          <w:szCs w:val="24"/>
        </w:rPr>
        <w:t xml:space="preserve"> прослушивание соответствующей </w:t>
      </w:r>
      <w:r w:rsidRPr="009F21E1">
        <w:rPr>
          <w:sz w:val="24"/>
          <w:szCs w:val="24"/>
        </w:rPr>
        <w:t>аудиозаписи). Персональное прослушивание с</w:t>
      </w:r>
      <w:r w:rsidR="009F21E1">
        <w:rPr>
          <w:sz w:val="24"/>
          <w:szCs w:val="24"/>
        </w:rPr>
        <w:t xml:space="preserve">оответствующей аудиозаписи для </w:t>
      </w:r>
      <w:r w:rsidRPr="009F21E1">
        <w:rPr>
          <w:sz w:val="24"/>
          <w:szCs w:val="24"/>
        </w:rPr>
        <w:t>опоздавшего участника экзамена не проводится (за исключением случаев, ког</w:t>
      </w:r>
      <w:r w:rsidR="009F21E1">
        <w:rPr>
          <w:sz w:val="24"/>
          <w:szCs w:val="24"/>
        </w:rPr>
        <w:t xml:space="preserve">да </w:t>
      </w:r>
      <w:r w:rsidRPr="009F21E1">
        <w:rPr>
          <w:sz w:val="24"/>
          <w:szCs w:val="24"/>
        </w:rPr>
        <w:t>в аудитории нет других участников экзамена).</w:t>
      </w:r>
    </w:p>
    <w:p w:rsidR="00C55BF3" w:rsidRPr="009F21E1" w:rsidRDefault="00C55BF3" w:rsidP="009F21E1">
      <w:pPr>
        <w:ind w:firstLine="709"/>
        <w:jc w:val="both"/>
        <w:rPr>
          <w:sz w:val="24"/>
          <w:szCs w:val="24"/>
        </w:rPr>
      </w:pPr>
      <w:r w:rsidRPr="009F21E1">
        <w:rPr>
          <w:sz w:val="24"/>
          <w:szCs w:val="24"/>
        </w:rPr>
        <w:t>Повторный общий инструктаж для опоздавших учас</w:t>
      </w:r>
      <w:r w:rsidR="009F21E1">
        <w:rPr>
          <w:sz w:val="24"/>
          <w:szCs w:val="24"/>
        </w:rPr>
        <w:t xml:space="preserve">тников экзамена не проводится. </w:t>
      </w:r>
      <w:r w:rsidRPr="009F21E1">
        <w:rPr>
          <w:sz w:val="24"/>
          <w:szCs w:val="24"/>
        </w:rPr>
        <w:t>Организаторы предоставляют необход</w:t>
      </w:r>
      <w:r w:rsidR="009F21E1">
        <w:rPr>
          <w:sz w:val="24"/>
          <w:szCs w:val="24"/>
        </w:rPr>
        <w:t xml:space="preserve">имую информацию для заполнения </w:t>
      </w:r>
      <w:r w:rsidRPr="009F21E1">
        <w:rPr>
          <w:sz w:val="24"/>
          <w:szCs w:val="24"/>
        </w:rPr>
        <w:t>регистрационных полей бланков ЕГЭ.</w:t>
      </w:r>
    </w:p>
    <w:p w:rsidR="00C55BF3" w:rsidRPr="009F21E1" w:rsidRDefault="00C55BF3" w:rsidP="009F21E1">
      <w:pPr>
        <w:ind w:firstLine="709"/>
        <w:jc w:val="both"/>
        <w:rPr>
          <w:sz w:val="24"/>
          <w:szCs w:val="24"/>
        </w:rPr>
      </w:pPr>
      <w:r w:rsidRPr="009F21E1">
        <w:rPr>
          <w:sz w:val="24"/>
          <w:szCs w:val="24"/>
        </w:rPr>
        <w:t>4. В случае если в течение двух часов от нач</w:t>
      </w:r>
      <w:r w:rsidR="009F21E1">
        <w:rPr>
          <w:sz w:val="24"/>
          <w:szCs w:val="24"/>
        </w:rPr>
        <w:t xml:space="preserve">ала экзамена (экзамены по всем </w:t>
      </w:r>
      <w:r w:rsidRPr="009F21E1">
        <w:rPr>
          <w:sz w:val="24"/>
          <w:szCs w:val="24"/>
        </w:rPr>
        <w:t xml:space="preserve">учебным предметам начинаются в 10:00 по местному </w:t>
      </w:r>
      <w:r w:rsidR="009F21E1">
        <w:rPr>
          <w:sz w:val="24"/>
          <w:szCs w:val="24"/>
        </w:rPr>
        <w:t xml:space="preserve">времени) ни один из участников </w:t>
      </w:r>
      <w:r w:rsidRPr="009F21E1">
        <w:rPr>
          <w:sz w:val="24"/>
          <w:szCs w:val="24"/>
        </w:rPr>
        <w:t>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w:t>
      </w:r>
      <w:r w:rsidR="009F21E1">
        <w:rPr>
          <w:sz w:val="24"/>
          <w:szCs w:val="24"/>
        </w:rPr>
        <w:t xml:space="preserve">льных аудиториях ППЭ. По факту </w:t>
      </w:r>
      <w:r w:rsidRPr="009F21E1">
        <w:rPr>
          <w:sz w:val="24"/>
          <w:szCs w:val="24"/>
        </w:rPr>
        <w:t>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C55BF3" w:rsidRPr="009F21E1" w:rsidRDefault="00C55BF3" w:rsidP="009F21E1">
      <w:pPr>
        <w:ind w:firstLine="709"/>
        <w:jc w:val="both"/>
        <w:rPr>
          <w:sz w:val="24"/>
          <w:szCs w:val="24"/>
        </w:rPr>
      </w:pPr>
      <w:r w:rsidRPr="009F21E1">
        <w:rPr>
          <w:sz w:val="24"/>
          <w:szCs w:val="24"/>
        </w:rPr>
        <w:t>5. В случае отсутствия по объективным причи</w:t>
      </w:r>
      <w:r w:rsidR="009F21E1">
        <w:rPr>
          <w:sz w:val="24"/>
          <w:szCs w:val="24"/>
        </w:rPr>
        <w:t xml:space="preserve">нам у участника ГИА документа, </w:t>
      </w:r>
      <w:r w:rsidRPr="009F21E1">
        <w:rPr>
          <w:sz w:val="24"/>
          <w:szCs w:val="24"/>
        </w:rPr>
        <w:t xml:space="preserve">удостоверяющего личность, он допускается в ППЭ после письменного подтверждения его </w:t>
      </w:r>
    </w:p>
    <w:p w:rsidR="00C55BF3" w:rsidRPr="009F21E1" w:rsidRDefault="00C55BF3" w:rsidP="009F21E1">
      <w:pPr>
        <w:jc w:val="both"/>
        <w:rPr>
          <w:sz w:val="24"/>
          <w:szCs w:val="24"/>
        </w:rPr>
      </w:pPr>
      <w:r w:rsidRPr="009F21E1">
        <w:rPr>
          <w:sz w:val="24"/>
          <w:szCs w:val="24"/>
        </w:rPr>
        <w:t>личности сопровождающим от образовательной организации.</w:t>
      </w:r>
    </w:p>
    <w:p w:rsidR="00C55BF3" w:rsidRPr="009F21E1" w:rsidRDefault="00C55BF3" w:rsidP="00C55BF3">
      <w:pPr>
        <w:ind w:firstLine="709"/>
        <w:jc w:val="both"/>
        <w:rPr>
          <w:b/>
          <w:sz w:val="24"/>
          <w:szCs w:val="24"/>
        </w:rPr>
      </w:pPr>
      <w:r w:rsidRPr="009F21E1">
        <w:rPr>
          <w:sz w:val="24"/>
          <w:szCs w:val="24"/>
        </w:rPr>
        <w:t xml:space="preserve">6. </w:t>
      </w:r>
      <w:r w:rsidRPr="009F21E1">
        <w:rPr>
          <w:b/>
          <w:sz w:val="24"/>
          <w:szCs w:val="24"/>
        </w:rPr>
        <w:t>В день проведения экзамена в ППЭ участникам экзамена запрещается:</w:t>
      </w:r>
    </w:p>
    <w:p w:rsidR="00C55BF3" w:rsidRPr="009F21E1" w:rsidRDefault="00C55BF3" w:rsidP="00C55BF3">
      <w:pPr>
        <w:ind w:firstLine="709"/>
        <w:jc w:val="both"/>
        <w:rPr>
          <w:sz w:val="24"/>
          <w:szCs w:val="24"/>
        </w:rPr>
      </w:pPr>
      <w:r w:rsidRPr="009F21E1">
        <w:rPr>
          <w:sz w:val="24"/>
          <w:szCs w:val="24"/>
        </w:rPr>
        <w:t>выполнять ЭР несамостоятельно, в том числе с помощью посторонних лиц;</w:t>
      </w:r>
    </w:p>
    <w:p w:rsidR="00C55BF3" w:rsidRPr="009F21E1" w:rsidRDefault="00C55BF3" w:rsidP="00C55BF3">
      <w:pPr>
        <w:ind w:firstLine="709"/>
        <w:jc w:val="both"/>
        <w:rPr>
          <w:sz w:val="24"/>
          <w:szCs w:val="24"/>
        </w:rPr>
      </w:pPr>
      <w:r w:rsidRPr="009F21E1">
        <w:rPr>
          <w:sz w:val="24"/>
          <w:szCs w:val="24"/>
        </w:rPr>
        <w:t>общаться с другими участниками ГИА во время проведения экзамена в аудитории;</w:t>
      </w:r>
    </w:p>
    <w:p w:rsidR="00C55BF3" w:rsidRPr="009F21E1" w:rsidRDefault="00C55BF3" w:rsidP="009F21E1">
      <w:pPr>
        <w:ind w:firstLine="709"/>
        <w:jc w:val="both"/>
        <w:rPr>
          <w:sz w:val="24"/>
          <w:szCs w:val="24"/>
        </w:rPr>
      </w:pPr>
      <w:r w:rsidRPr="009F21E1">
        <w:rPr>
          <w:sz w:val="24"/>
          <w:szCs w:val="24"/>
        </w:rPr>
        <w:t>иметь при себе уведомление о регистрации на</w:t>
      </w:r>
      <w:r w:rsidR="009F21E1">
        <w:rPr>
          <w:sz w:val="24"/>
          <w:szCs w:val="24"/>
        </w:rPr>
        <w:t xml:space="preserve"> экзамены (необходимо оставить </w:t>
      </w:r>
      <w:r w:rsidRPr="009F21E1">
        <w:rPr>
          <w:sz w:val="24"/>
          <w:szCs w:val="24"/>
        </w:rPr>
        <w:t>в месте для хранения личных вещей, которое организовано до входа в ППЭ, или отдать сопровождающему), средства связи, фото-, аудио</w:t>
      </w:r>
      <w:r w:rsidR="009F21E1">
        <w:rPr>
          <w:sz w:val="24"/>
          <w:szCs w:val="24"/>
        </w:rPr>
        <w:t>- и видеоаппаратуру, электронно-</w:t>
      </w:r>
      <w:r w:rsidRPr="009F21E1">
        <w:rPr>
          <w:sz w:val="24"/>
          <w:szCs w:val="24"/>
        </w:rPr>
        <w:t xml:space="preserve">вычислительную технику, справочные материалы, письменные заметки и иные средства хранения и передачи информации (за исключением </w:t>
      </w:r>
      <w:r w:rsidR="009F21E1">
        <w:rPr>
          <w:sz w:val="24"/>
          <w:szCs w:val="24"/>
        </w:rPr>
        <w:t xml:space="preserve">средств обучения и воспитания, </w:t>
      </w:r>
      <w:r w:rsidRPr="009F21E1">
        <w:rPr>
          <w:sz w:val="24"/>
          <w:szCs w:val="24"/>
        </w:rPr>
        <w:t xml:space="preserve">разрешенных к использованию для выполнения </w:t>
      </w:r>
      <w:r w:rsidR="009F21E1">
        <w:rPr>
          <w:sz w:val="24"/>
          <w:szCs w:val="24"/>
        </w:rPr>
        <w:t xml:space="preserve">заданий КИМ по соответствующим </w:t>
      </w:r>
      <w:r w:rsidRPr="009F21E1">
        <w:rPr>
          <w:sz w:val="24"/>
          <w:szCs w:val="24"/>
        </w:rPr>
        <w:t>учебным предметам);</w:t>
      </w:r>
    </w:p>
    <w:p w:rsidR="00C55BF3" w:rsidRPr="009F21E1" w:rsidRDefault="00C55BF3" w:rsidP="00C55BF3">
      <w:pPr>
        <w:ind w:firstLine="709"/>
        <w:jc w:val="both"/>
        <w:rPr>
          <w:sz w:val="24"/>
          <w:szCs w:val="24"/>
        </w:rPr>
      </w:pPr>
      <w:r w:rsidRPr="009F21E1">
        <w:rPr>
          <w:sz w:val="24"/>
          <w:szCs w:val="24"/>
        </w:rPr>
        <w:t xml:space="preserve">выносить из аудиторий ППЭ черновики, экзаменационные материалы на бумажном </w:t>
      </w:r>
    </w:p>
    <w:p w:rsidR="00C55BF3" w:rsidRPr="009F21E1" w:rsidRDefault="00C55BF3" w:rsidP="009F21E1">
      <w:pPr>
        <w:jc w:val="both"/>
        <w:rPr>
          <w:sz w:val="24"/>
          <w:szCs w:val="24"/>
        </w:rPr>
      </w:pPr>
      <w:r w:rsidRPr="009F21E1">
        <w:rPr>
          <w:sz w:val="24"/>
          <w:szCs w:val="24"/>
        </w:rPr>
        <w:t>и (или) электронном носителях;</w:t>
      </w:r>
    </w:p>
    <w:p w:rsidR="00C55BF3" w:rsidRPr="009F21E1" w:rsidRDefault="00C55BF3" w:rsidP="00C55BF3">
      <w:pPr>
        <w:ind w:firstLine="709"/>
        <w:jc w:val="both"/>
        <w:rPr>
          <w:sz w:val="24"/>
          <w:szCs w:val="24"/>
        </w:rPr>
      </w:pPr>
      <w:r w:rsidRPr="009F21E1">
        <w:rPr>
          <w:sz w:val="24"/>
          <w:szCs w:val="24"/>
        </w:rPr>
        <w:t xml:space="preserve">фотографировать экзаменационные материалы, черновики. </w:t>
      </w:r>
    </w:p>
    <w:p w:rsidR="00C55BF3" w:rsidRPr="009F21E1" w:rsidRDefault="00C55BF3" w:rsidP="00C55BF3">
      <w:pPr>
        <w:ind w:firstLine="709"/>
        <w:jc w:val="both"/>
        <w:rPr>
          <w:sz w:val="24"/>
          <w:szCs w:val="24"/>
        </w:rPr>
      </w:pPr>
      <w:r w:rsidRPr="009F21E1">
        <w:rPr>
          <w:sz w:val="24"/>
          <w:szCs w:val="24"/>
        </w:rPr>
        <w:t xml:space="preserve">7. Рекомендуется взять с собой на экзамен только необходимые вещи. Иные личные </w:t>
      </w:r>
    </w:p>
    <w:p w:rsidR="00C55BF3" w:rsidRPr="009F21E1" w:rsidRDefault="00C55BF3" w:rsidP="009F21E1">
      <w:pPr>
        <w:jc w:val="both"/>
        <w:rPr>
          <w:sz w:val="24"/>
          <w:szCs w:val="24"/>
        </w:rPr>
      </w:pPr>
      <w:r w:rsidRPr="009F21E1">
        <w:rPr>
          <w:sz w:val="24"/>
          <w:szCs w:val="24"/>
        </w:rPr>
        <w:t xml:space="preserve">вещи участники экзамена обязаны оставить в специально выделенном месте (помещении) </w:t>
      </w:r>
    </w:p>
    <w:p w:rsidR="00C55BF3" w:rsidRPr="009F21E1" w:rsidRDefault="00C55BF3" w:rsidP="009F21E1">
      <w:pPr>
        <w:jc w:val="both"/>
        <w:rPr>
          <w:sz w:val="24"/>
          <w:szCs w:val="24"/>
        </w:rPr>
      </w:pPr>
      <w:r w:rsidRPr="009F21E1">
        <w:rPr>
          <w:sz w:val="24"/>
          <w:szCs w:val="24"/>
        </w:rPr>
        <w:t xml:space="preserve">для хранения личных вещей участников экзамена в </w:t>
      </w:r>
      <w:r w:rsidR="009F21E1">
        <w:rPr>
          <w:sz w:val="24"/>
          <w:szCs w:val="24"/>
        </w:rPr>
        <w:t xml:space="preserve">здании (комплексе зданий), где </w:t>
      </w:r>
      <w:r w:rsidRPr="009F21E1">
        <w:rPr>
          <w:sz w:val="24"/>
          <w:szCs w:val="24"/>
        </w:rPr>
        <w:t>расположен ППЭ. Указанное место для личных вещей участников экзамена организуется до установленной рамки стационарного металлоис</w:t>
      </w:r>
      <w:r w:rsidR="009F21E1">
        <w:rPr>
          <w:sz w:val="24"/>
          <w:szCs w:val="24"/>
        </w:rPr>
        <w:t xml:space="preserve">кателя или до места проведения </w:t>
      </w:r>
      <w:r w:rsidRPr="009F21E1">
        <w:rPr>
          <w:sz w:val="24"/>
          <w:szCs w:val="24"/>
        </w:rPr>
        <w:t>уполномоченными лицами работ с использованием переносного металлоискателя.</w:t>
      </w:r>
    </w:p>
    <w:p w:rsidR="00C55BF3" w:rsidRPr="009F21E1" w:rsidRDefault="00C55BF3" w:rsidP="009F21E1">
      <w:pPr>
        <w:ind w:firstLine="709"/>
        <w:jc w:val="both"/>
        <w:rPr>
          <w:sz w:val="24"/>
          <w:szCs w:val="24"/>
        </w:rPr>
      </w:pPr>
      <w:r w:rsidRPr="009F21E1">
        <w:rPr>
          <w:sz w:val="24"/>
          <w:szCs w:val="24"/>
        </w:rPr>
        <w:t>8. Участники экзамена занимают рабочие места в аудитории в соотв</w:t>
      </w:r>
      <w:r w:rsidR="009F21E1">
        <w:rPr>
          <w:sz w:val="24"/>
          <w:szCs w:val="24"/>
        </w:rPr>
        <w:t xml:space="preserve">етствии со </w:t>
      </w:r>
      <w:r w:rsidRPr="009F21E1">
        <w:rPr>
          <w:sz w:val="24"/>
          <w:szCs w:val="24"/>
        </w:rPr>
        <w:t>списками распределения. Изменение рабочего места запрещено.</w:t>
      </w:r>
    </w:p>
    <w:p w:rsidR="00C55BF3" w:rsidRPr="009F21E1" w:rsidRDefault="00C55BF3" w:rsidP="00C55BF3">
      <w:pPr>
        <w:ind w:firstLine="709"/>
        <w:jc w:val="both"/>
        <w:rPr>
          <w:sz w:val="24"/>
          <w:szCs w:val="24"/>
        </w:rPr>
      </w:pPr>
      <w:r w:rsidRPr="009F21E1">
        <w:rPr>
          <w:sz w:val="24"/>
          <w:szCs w:val="24"/>
        </w:rPr>
        <w:lastRenderedPageBreak/>
        <w:t xml:space="preserve">9. При выходе из аудитории во время экзамена участник экзамена должен оставить </w:t>
      </w:r>
    </w:p>
    <w:p w:rsidR="00C55BF3" w:rsidRPr="009F21E1" w:rsidRDefault="00C55BF3" w:rsidP="009F21E1">
      <w:pPr>
        <w:jc w:val="both"/>
        <w:rPr>
          <w:sz w:val="24"/>
          <w:szCs w:val="24"/>
        </w:rPr>
      </w:pPr>
      <w:r w:rsidRPr="009F21E1">
        <w:rPr>
          <w:sz w:val="24"/>
          <w:szCs w:val="24"/>
        </w:rPr>
        <w:t>экзаменационные материалы, черновики и письменные принадлежности на рабочем столе.</w:t>
      </w:r>
    </w:p>
    <w:p w:rsidR="00C55BF3" w:rsidRPr="009F21E1" w:rsidRDefault="00C55BF3" w:rsidP="009F21E1">
      <w:pPr>
        <w:ind w:firstLine="709"/>
        <w:jc w:val="both"/>
        <w:rPr>
          <w:sz w:val="24"/>
          <w:szCs w:val="24"/>
        </w:rPr>
      </w:pPr>
      <w:r w:rsidRPr="009F21E1">
        <w:rPr>
          <w:sz w:val="24"/>
          <w:szCs w:val="24"/>
        </w:rPr>
        <w:t>10. Участники экзамена, допустившие нар</w:t>
      </w:r>
      <w:r w:rsidR="009F21E1">
        <w:rPr>
          <w:sz w:val="24"/>
          <w:szCs w:val="24"/>
        </w:rPr>
        <w:t xml:space="preserve">ушение порядка проведения ГИА, </w:t>
      </w:r>
      <w:r w:rsidRPr="009F21E1">
        <w:rPr>
          <w:sz w:val="24"/>
          <w:szCs w:val="24"/>
        </w:rPr>
        <w:t>удаляются из ППЭ. Акт об удалении из ППЭ составляется в помещении для руководителя ППЭ (Штаб ППЭ) в присутствии члена ГЭК, р</w:t>
      </w:r>
      <w:r w:rsidR="009F21E1">
        <w:rPr>
          <w:sz w:val="24"/>
          <w:szCs w:val="24"/>
        </w:rPr>
        <w:t xml:space="preserve">уководителя ППЭ, организатора, </w:t>
      </w:r>
      <w:r w:rsidRPr="009F21E1">
        <w:rPr>
          <w:sz w:val="24"/>
          <w:szCs w:val="24"/>
        </w:rPr>
        <w:t xml:space="preserve">общественного наблюдателя (при наличии). Для этого организаторы, руководитель ППЭ или общественные наблюдатели приглашают члена </w:t>
      </w:r>
      <w:r w:rsidR="009F21E1">
        <w:rPr>
          <w:sz w:val="24"/>
          <w:szCs w:val="24"/>
        </w:rPr>
        <w:t xml:space="preserve">ГЭК, который составляет акт об </w:t>
      </w:r>
      <w:r w:rsidRPr="009F21E1">
        <w:rPr>
          <w:sz w:val="24"/>
          <w:szCs w:val="24"/>
        </w:rPr>
        <w:t xml:space="preserve">удалении из ППЭ и удаляет участников экзамена, нарушивших Порядок, из ППЭ. </w:t>
      </w:r>
    </w:p>
    <w:p w:rsidR="00C55BF3" w:rsidRPr="009F21E1" w:rsidRDefault="00C55BF3" w:rsidP="009F21E1">
      <w:pPr>
        <w:ind w:firstLine="709"/>
        <w:jc w:val="both"/>
        <w:rPr>
          <w:sz w:val="24"/>
          <w:szCs w:val="24"/>
        </w:rPr>
      </w:pPr>
      <w:r w:rsidRPr="009F21E1">
        <w:rPr>
          <w:sz w:val="24"/>
          <w:szCs w:val="24"/>
        </w:rPr>
        <w:t xml:space="preserve">Организатор ставит в соответствующем поле бланка </w:t>
      </w:r>
      <w:r w:rsidR="009F21E1">
        <w:rPr>
          <w:sz w:val="24"/>
          <w:szCs w:val="24"/>
        </w:rPr>
        <w:t xml:space="preserve">участника экзамена необходимую </w:t>
      </w:r>
      <w:r w:rsidRPr="009F21E1">
        <w:rPr>
          <w:sz w:val="24"/>
          <w:szCs w:val="24"/>
        </w:rPr>
        <w:t>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C55BF3" w:rsidRPr="009F21E1" w:rsidRDefault="00C55BF3" w:rsidP="003A483E">
      <w:pPr>
        <w:ind w:firstLine="709"/>
        <w:jc w:val="both"/>
        <w:rPr>
          <w:sz w:val="24"/>
          <w:szCs w:val="24"/>
        </w:rPr>
      </w:pPr>
      <w:r w:rsidRPr="009F21E1">
        <w:rPr>
          <w:sz w:val="24"/>
          <w:szCs w:val="24"/>
        </w:rPr>
        <w:t>11. Нарушение установленного законодате</w:t>
      </w:r>
      <w:r w:rsidR="003A483E">
        <w:rPr>
          <w:sz w:val="24"/>
          <w:szCs w:val="24"/>
        </w:rPr>
        <w:t xml:space="preserve">льством об образовании порядка </w:t>
      </w:r>
      <w:r w:rsidRPr="009F21E1">
        <w:rPr>
          <w:sz w:val="24"/>
          <w:szCs w:val="24"/>
        </w:rPr>
        <w:t>проведения государственной итоговой аттестации влечет наложение административного штрафа в соответствии с ч. 4 ст. 19.30 К</w:t>
      </w:r>
      <w:r w:rsidR="003A483E">
        <w:rPr>
          <w:sz w:val="24"/>
          <w:szCs w:val="24"/>
        </w:rPr>
        <w:t xml:space="preserve">одекса Российской Федерации об </w:t>
      </w:r>
      <w:r w:rsidRPr="009F21E1">
        <w:rPr>
          <w:sz w:val="24"/>
          <w:szCs w:val="24"/>
        </w:rPr>
        <w:t>административных правонарушениях от 30.12.2001 № 195-ФЗ.</w:t>
      </w:r>
    </w:p>
    <w:p w:rsidR="00C55BF3" w:rsidRPr="009F21E1" w:rsidRDefault="00C55BF3" w:rsidP="003A483E">
      <w:pPr>
        <w:ind w:firstLine="709"/>
        <w:jc w:val="both"/>
        <w:rPr>
          <w:sz w:val="24"/>
          <w:szCs w:val="24"/>
        </w:rPr>
      </w:pPr>
      <w:r w:rsidRPr="009F21E1">
        <w:rPr>
          <w:sz w:val="24"/>
          <w:szCs w:val="24"/>
        </w:rPr>
        <w:t>12. Во время экзамена на рабочем с</w:t>
      </w:r>
      <w:r w:rsidR="003A483E">
        <w:rPr>
          <w:sz w:val="24"/>
          <w:szCs w:val="24"/>
        </w:rPr>
        <w:t xml:space="preserve">толе участника экзамена помимо </w:t>
      </w:r>
      <w:r w:rsidRPr="009F21E1">
        <w:rPr>
          <w:sz w:val="24"/>
          <w:szCs w:val="24"/>
        </w:rPr>
        <w:t>экзаменационных материалов находятся:</w:t>
      </w:r>
    </w:p>
    <w:p w:rsidR="00C55BF3" w:rsidRPr="009F21E1" w:rsidRDefault="00C55BF3" w:rsidP="00C55BF3">
      <w:pPr>
        <w:ind w:firstLine="709"/>
        <w:jc w:val="both"/>
        <w:rPr>
          <w:sz w:val="24"/>
          <w:szCs w:val="24"/>
        </w:rPr>
      </w:pPr>
      <w:r w:rsidRPr="009F21E1">
        <w:rPr>
          <w:sz w:val="24"/>
          <w:szCs w:val="24"/>
        </w:rPr>
        <w:t xml:space="preserve">1) </w:t>
      </w:r>
      <w:proofErr w:type="spellStart"/>
      <w:r w:rsidRPr="009F21E1">
        <w:rPr>
          <w:sz w:val="24"/>
          <w:szCs w:val="24"/>
        </w:rPr>
        <w:t>гелевая</w:t>
      </w:r>
      <w:proofErr w:type="spellEnd"/>
      <w:r w:rsidRPr="009F21E1">
        <w:rPr>
          <w:sz w:val="24"/>
          <w:szCs w:val="24"/>
        </w:rPr>
        <w:t xml:space="preserve"> или капиллярная ручка с чернилами черного цвета;</w:t>
      </w:r>
    </w:p>
    <w:p w:rsidR="00C55BF3" w:rsidRPr="009F21E1" w:rsidRDefault="00C55BF3" w:rsidP="00C55BF3">
      <w:pPr>
        <w:ind w:firstLine="709"/>
        <w:jc w:val="both"/>
        <w:rPr>
          <w:sz w:val="24"/>
          <w:szCs w:val="24"/>
        </w:rPr>
      </w:pPr>
      <w:r w:rsidRPr="009F21E1">
        <w:rPr>
          <w:sz w:val="24"/>
          <w:szCs w:val="24"/>
        </w:rPr>
        <w:t>2) документ, удостоверяющий личность;</w:t>
      </w:r>
    </w:p>
    <w:p w:rsidR="00C55BF3" w:rsidRPr="009F21E1" w:rsidRDefault="00C55BF3" w:rsidP="003A483E">
      <w:pPr>
        <w:ind w:firstLine="709"/>
        <w:jc w:val="both"/>
        <w:rPr>
          <w:sz w:val="24"/>
          <w:szCs w:val="24"/>
        </w:rPr>
      </w:pPr>
      <w:r w:rsidRPr="009F21E1">
        <w:rPr>
          <w:sz w:val="24"/>
          <w:szCs w:val="24"/>
        </w:rPr>
        <w:t xml:space="preserve">3) средства обучения и воспитания, разрешенные </w:t>
      </w:r>
      <w:r w:rsidR="003A483E">
        <w:rPr>
          <w:sz w:val="24"/>
          <w:szCs w:val="24"/>
        </w:rPr>
        <w:t xml:space="preserve">к использованию для выполнения </w:t>
      </w:r>
      <w:r w:rsidRPr="009F21E1">
        <w:rPr>
          <w:sz w:val="24"/>
          <w:szCs w:val="24"/>
        </w:rPr>
        <w:t>заданий КИМ по соответствующим учебным предметам;</w:t>
      </w:r>
    </w:p>
    <w:p w:rsidR="00C55BF3" w:rsidRPr="009F21E1" w:rsidRDefault="00C55BF3" w:rsidP="00C55BF3">
      <w:pPr>
        <w:ind w:firstLine="709"/>
        <w:jc w:val="both"/>
        <w:rPr>
          <w:sz w:val="24"/>
          <w:szCs w:val="24"/>
        </w:rPr>
      </w:pPr>
      <w:r w:rsidRPr="009F21E1">
        <w:rPr>
          <w:sz w:val="24"/>
          <w:szCs w:val="24"/>
        </w:rPr>
        <w:t>4) лекарства (при необходимости);</w:t>
      </w:r>
    </w:p>
    <w:p w:rsidR="00C55BF3" w:rsidRPr="009F21E1" w:rsidRDefault="00C55BF3" w:rsidP="00C55BF3">
      <w:pPr>
        <w:ind w:firstLine="709"/>
        <w:jc w:val="both"/>
        <w:rPr>
          <w:sz w:val="24"/>
          <w:szCs w:val="24"/>
        </w:rPr>
      </w:pPr>
      <w:r w:rsidRPr="009F21E1">
        <w:rPr>
          <w:sz w:val="24"/>
          <w:szCs w:val="24"/>
        </w:rPr>
        <w:t xml:space="preserve">5) продукты питания для дополнительного приема пищи (перекус), бутилированная </w:t>
      </w:r>
    </w:p>
    <w:p w:rsidR="00C55BF3" w:rsidRPr="009F21E1" w:rsidRDefault="00C55BF3" w:rsidP="00C769E4">
      <w:pPr>
        <w:jc w:val="both"/>
        <w:rPr>
          <w:sz w:val="24"/>
          <w:szCs w:val="24"/>
        </w:rPr>
      </w:pPr>
      <w:r w:rsidRPr="009F21E1">
        <w:rPr>
          <w:sz w:val="24"/>
          <w:szCs w:val="24"/>
        </w:rPr>
        <w:t xml:space="preserve">питьевая вода при условии, что упаковка указанных продуктов питания и воды, а также их </w:t>
      </w:r>
    </w:p>
    <w:p w:rsidR="00C55BF3" w:rsidRPr="009F21E1" w:rsidRDefault="00C55BF3" w:rsidP="00C769E4">
      <w:pPr>
        <w:jc w:val="both"/>
        <w:rPr>
          <w:sz w:val="24"/>
          <w:szCs w:val="24"/>
        </w:rPr>
      </w:pPr>
      <w:r w:rsidRPr="009F21E1">
        <w:rPr>
          <w:sz w:val="24"/>
          <w:szCs w:val="24"/>
        </w:rPr>
        <w:t>потребление не будут отвлекать других участников экзамена от выполнения ими ЭР (при необходимости);</w:t>
      </w:r>
    </w:p>
    <w:p w:rsidR="00C55BF3" w:rsidRPr="009F21E1" w:rsidRDefault="00C55BF3" w:rsidP="00C55BF3">
      <w:pPr>
        <w:ind w:firstLine="709"/>
        <w:jc w:val="both"/>
        <w:rPr>
          <w:sz w:val="24"/>
          <w:szCs w:val="24"/>
        </w:rPr>
      </w:pPr>
      <w:r w:rsidRPr="009F21E1">
        <w:rPr>
          <w:sz w:val="24"/>
          <w:szCs w:val="24"/>
        </w:rPr>
        <w:t xml:space="preserve">6) специальные технические средства (для лиц с ОВЗ, детей-инвалидов и инвалидов) </w:t>
      </w:r>
    </w:p>
    <w:p w:rsidR="00C55BF3" w:rsidRPr="009F21E1" w:rsidRDefault="00C55BF3" w:rsidP="00C769E4">
      <w:pPr>
        <w:jc w:val="both"/>
        <w:rPr>
          <w:sz w:val="24"/>
          <w:szCs w:val="24"/>
        </w:rPr>
      </w:pPr>
      <w:r w:rsidRPr="009F21E1">
        <w:rPr>
          <w:sz w:val="24"/>
          <w:szCs w:val="24"/>
        </w:rPr>
        <w:t>(при необходимости);</w:t>
      </w:r>
    </w:p>
    <w:p w:rsidR="00C55BF3" w:rsidRPr="009F21E1" w:rsidRDefault="00C55BF3" w:rsidP="00C55BF3">
      <w:pPr>
        <w:ind w:firstLine="709"/>
        <w:jc w:val="both"/>
        <w:rPr>
          <w:sz w:val="24"/>
          <w:szCs w:val="24"/>
        </w:rPr>
      </w:pPr>
      <w:r w:rsidRPr="009F21E1">
        <w:rPr>
          <w:sz w:val="24"/>
          <w:szCs w:val="24"/>
        </w:rPr>
        <w:t>7) черновики, выданные в ППЭ.</w:t>
      </w:r>
    </w:p>
    <w:p w:rsidR="00C55BF3" w:rsidRPr="00C769E4" w:rsidRDefault="00C55BF3" w:rsidP="00C55BF3">
      <w:pPr>
        <w:ind w:firstLine="709"/>
        <w:jc w:val="both"/>
        <w:rPr>
          <w:b/>
          <w:sz w:val="24"/>
          <w:szCs w:val="24"/>
        </w:rPr>
      </w:pPr>
      <w:r w:rsidRPr="00C769E4">
        <w:rPr>
          <w:b/>
          <w:sz w:val="24"/>
          <w:szCs w:val="24"/>
        </w:rPr>
        <w:t>Права участника экзамена в рамках участия в ЕГЭ:</w:t>
      </w:r>
    </w:p>
    <w:p w:rsidR="00C55BF3" w:rsidRPr="009F21E1" w:rsidRDefault="00C55BF3" w:rsidP="00C769E4">
      <w:pPr>
        <w:ind w:firstLine="709"/>
        <w:jc w:val="both"/>
        <w:rPr>
          <w:sz w:val="24"/>
          <w:szCs w:val="24"/>
        </w:rPr>
      </w:pPr>
      <w:r w:rsidRPr="009F21E1">
        <w:rPr>
          <w:sz w:val="24"/>
          <w:szCs w:val="24"/>
        </w:rPr>
        <w:t>1. Участник экзамена может при выполнении работы использовать чернови</w:t>
      </w:r>
      <w:r w:rsidR="00C769E4">
        <w:rPr>
          <w:sz w:val="24"/>
          <w:szCs w:val="24"/>
        </w:rPr>
        <w:t xml:space="preserve">ки, </w:t>
      </w:r>
      <w:r w:rsidRPr="009F21E1">
        <w:rPr>
          <w:sz w:val="24"/>
          <w:szCs w:val="24"/>
        </w:rPr>
        <w:t>выданные в ППЭ, и делать пометки в КИМ.</w:t>
      </w:r>
    </w:p>
    <w:p w:rsidR="00C55BF3" w:rsidRPr="009F21E1" w:rsidRDefault="00C55BF3" w:rsidP="00C55BF3">
      <w:pPr>
        <w:ind w:firstLine="709"/>
        <w:jc w:val="both"/>
        <w:rPr>
          <w:sz w:val="24"/>
          <w:szCs w:val="24"/>
        </w:rPr>
      </w:pPr>
      <w:r w:rsidRPr="009F21E1">
        <w:rPr>
          <w:sz w:val="24"/>
          <w:szCs w:val="24"/>
        </w:rPr>
        <w:t xml:space="preserve">Внимание! Записи на черновиках и КИМ не обрабатываются и не проверяются. </w:t>
      </w:r>
    </w:p>
    <w:p w:rsidR="00C55BF3" w:rsidRPr="009F21E1" w:rsidRDefault="00C55BF3" w:rsidP="00C55BF3">
      <w:pPr>
        <w:ind w:firstLine="709"/>
        <w:jc w:val="both"/>
        <w:rPr>
          <w:sz w:val="24"/>
          <w:szCs w:val="24"/>
        </w:rPr>
      </w:pPr>
      <w:r w:rsidRPr="009F21E1">
        <w:rPr>
          <w:sz w:val="24"/>
          <w:szCs w:val="24"/>
        </w:rPr>
        <w:t xml:space="preserve">2. В случае нехватки места в бланке для записи ответов участник экзамена может </w:t>
      </w:r>
    </w:p>
    <w:p w:rsidR="00C55BF3" w:rsidRPr="009F21E1" w:rsidRDefault="00C55BF3" w:rsidP="00C769E4">
      <w:pPr>
        <w:jc w:val="both"/>
        <w:rPr>
          <w:sz w:val="24"/>
          <w:szCs w:val="24"/>
        </w:rPr>
      </w:pPr>
      <w:r w:rsidRPr="009F21E1">
        <w:rPr>
          <w:sz w:val="24"/>
          <w:szCs w:val="24"/>
        </w:rPr>
        <w:t>обратиться к организатору для получения дополнительного бланка.</w:t>
      </w:r>
    </w:p>
    <w:p w:rsidR="00C55BF3" w:rsidRPr="009F21E1" w:rsidRDefault="00C55BF3" w:rsidP="00C769E4">
      <w:pPr>
        <w:ind w:firstLine="709"/>
        <w:jc w:val="both"/>
        <w:rPr>
          <w:sz w:val="24"/>
          <w:szCs w:val="24"/>
        </w:rPr>
      </w:pPr>
      <w:r w:rsidRPr="009F21E1">
        <w:rPr>
          <w:sz w:val="24"/>
          <w:szCs w:val="24"/>
        </w:rPr>
        <w:t>3. Участник экзамена, который по состоянию з</w:t>
      </w:r>
      <w:r w:rsidR="00C769E4">
        <w:rPr>
          <w:sz w:val="24"/>
          <w:szCs w:val="24"/>
        </w:rPr>
        <w:t xml:space="preserve">доровья или другим объективным </w:t>
      </w:r>
      <w:r w:rsidRPr="009F21E1">
        <w:rPr>
          <w:sz w:val="24"/>
          <w:szCs w:val="24"/>
        </w:rPr>
        <w:t xml:space="preserve">причинам не может завершить выполнение ЭР, имеет право досрочно покинуть ППЭ. При </w:t>
      </w:r>
    </w:p>
    <w:p w:rsidR="00C55BF3" w:rsidRPr="009F21E1" w:rsidRDefault="00C55BF3" w:rsidP="00C769E4">
      <w:pPr>
        <w:jc w:val="both"/>
        <w:rPr>
          <w:sz w:val="24"/>
          <w:szCs w:val="24"/>
        </w:rPr>
      </w:pPr>
      <w:r w:rsidRPr="009F21E1">
        <w:rPr>
          <w:sz w:val="24"/>
          <w:szCs w:val="24"/>
        </w:rPr>
        <w:t>этом организаторы сопровождают участника экзам</w:t>
      </w:r>
      <w:r w:rsidR="00C769E4">
        <w:rPr>
          <w:sz w:val="24"/>
          <w:szCs w:val="24"/>
        </w:rPr>
        <w:t xml:space="preserve">ена к медицинскому работнику и </w:t>
      </w:r>
      <w:r w:rsidRPr="009F21E1">
        <w:rPr>
          <w:sz w:val="24"/>
          <w:szCs w:val="24"/>
        </w:rPr>
        <w:t>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w:t>
      </w:r>
      <w:r w:rsidR="00C769E4">
        <w:rPr>
          <w:sz w:val="24"/>
          <w:szCs w:val="24"/>
        </w:rPr>
        <w:t xml:space="preserve">ективным причинам, необходимую </w:t>
      </w:r>
      <w:r w:rsidRPr="009F21E1">
        <w:rPr>
          <w:sz w:val="24"/>
          <w:szCs w:val="24"/>
        </w:rPr>
        <w:t>отметку. Акт о досрочном завершении экзамена по</w:t>
      </w:r>
      <w:r w:rsidR="00C769E4">
        <w:rPr>
          <w:sz w:val="24"/>
          <w:szCs w:val="24"/>
        </w:rPr>
        <w:t xml:space="preserve"> объективным причинам является </w:t>
      </w:r>
      <w:r w:rsidRPr="009F21E1">
        <w:rPr>
          <w:sz w:val="24"/>
          <w:szCs w:val="24"/>
        </w:rPr>
        <w:t xml:space="preserve">документом, подтверждающим уважительность причины </w:t>
      </w:r>
      <w:proofErr w:type="spellStart"/>
      <w:r w:rsidRPr="009F21E1">
        <w:rPr>
          <w:sz w:val="24"/>
          <w:szCs w:val="24"/>
        </w:rPr>
        <w:t>незавершения</w:t>
      </w:r>
      <w:proofErr w:type="spellEnd"/>
      <w:r w:rsidRPr="009F21E1">
        <w:rPr>
          <w:sz w:val="24"/>
          <w:szCs w:val="24"/>
        </w:rPr>
        <w:t xml:space="preserve"> выполнения ЭР, и </w:t>
      </w:r>
    </w:p>
    <w:p w:rsidR="00C55BF3" w:rsidRPr="009F21E1" w:rsidRDefault="00C55BF3" w:rsidP="00C769E4">
      <w:pPr>
        <w:jc w:val="both"/>
        <w:rPr>
          <w:sz w:val="24"/>
          <w:szCs w:val="24"/>
        </w:rPr>
      </w:pPr>
      <w:r w:rsidRPr="009F21E1">
        <w:rPr>
          <w:sz w:val="24"/>
          <w:szCs w:val="24"/>
        </w:rPr>
        <w:t>основанием повторного допуска такого участни</w:t>
      </w:r>
      <w:r w:rsidR="00C769E4">
        <w:rPr>
          <w:sz w:val="24"/>
          <w:szCs w:val="24"/>
        </w:rPr>
        <w:t>ка экзамена к сдаче экзамена по</w:t>
      </w:r>
      <w:r w:rsidR="00C769E4" w:rsidRPr="00C769E4">
        <w:rPr>
          <w:sz w:val="24"/>
          <w:szCs w:val="24"/>
        </w:rPr>
        <w:t xml:space="preserve"> </w:t>
      </w:r>
      <w:r w:rsidRPr="009F21E1">
        <w:rPr>
          <w:sz w:val="24"/>
          <w:szCs w:val="24"/>
        </w:rPr>
        <w:t>соответствующему учебному предмету в резервные сроки.</w:t>
      </w:r>
    </w:p>
    <w:p w:rsidR="00C55BF3" w:rsidRPr="009F21E1" w:rsidRDefault="00C55BF3" w:rsidP="00C769E4">
      <w:pPr>
        <w:ind w:firstLine="709"/>
        <w:jc w:val="both"/>
        <w:rPr>
          <w:sz w:val="24"/>
          <w:szCs w:val="24"/>
        </w:rPr>
      </w:pPr>
      <w:r w:rsidRPr="009F21E1">
        <w:rPr>
          <w:sz w:val="24"/>
          <w:szCs w:val="24"/>
        </w:rPr>
        <w:t>4. Участники экзамена, досрочно завершившие</w:t>
      </w:r>
      <w:r w:rsidR="00C769E4">
        <w:rPr>
          <w:sz w:val="24"/>
          <w:szCs w:val="24"/>
        </w:rPr>
        <w:t xml:space="preserve"> выполнение ЭР, могут покинуть </w:t>
      </w:r>
      <w:r w:rsidRPr="009F21E1">
        <w:rPr>
          <w:sz w:val="24"/>
          <w:szCs w:val="24"/>
        </w:rPr>
        <w:t>ППЭ. Организаторы принимают у них все экзаменационные материалы и черновики.</w:t>
      </w:r>
    </w:p>
    <w:p w:rsidR="00C55BF3" w:rsidRPr="009F21E1" w:rsidRDefault="00C55BF3" w:rsidP="00C769E4">
      <w:pPr>
        <w:ind w:firstLine="709"/>
        <w:jc w:val="both"/>
        <w:rPr>
          <w:sz w:val="24"/>
          <w:szCs w:val="24"/>
        </w:rPr>
      </w:pPr>
      <w:r w:rsidRPr="009F21E1">
        <w:rPr>
          <w:sz w:val="24"/>
          <w:szCs w:val="24"/>
        </w:rPr>
        <w:t>5. В случае если участник ГИА получил н</w:t>
      </w:r>
      <w:r w:rsidR="00C769E4">
        <w:rPr>
          <w:sz w:val="24"/>
          <w:szCs w:val="24"/>
        </w:rPr>
        <w:t xml:space="preserve">еудовлетворительные результаты </w:t>
      </w:r>
      <w:r w:rsidRPr="009F21E1">
        <w:rPr>
          <w:sz w:val="24"/>
          <w:szCs w:val="24"/>
        </w:rPr>
        <w:t xml:space="preserve">по одному из обязательных учебных предметов </w:t>
      </w:r>
      <w:r w:rsidR="00C769E4">
        <w:rPr>
          <w:sz w:val="24"/>
          <w:szCs w:val="24"/>
        </w:rPr>
        <w:t xml:space="preserve">(русский язык или математика), </w:t>
      </w:r>
      <w:r w:rsidRPr="009F21E1">
        <w:rPr>
          <w:sz w:val="24"/>
          <w:szCs w:val="24"/>
        </w:rPr>
        <w:t xml:space="preserve">он допускается </w:t>
      </w:r>
      <w:r w:rsidRPr="009F21E1">
        <w:rPr>
          <w:sz w:val="24"/>
          <w:szCs w:val="24"/>
        </w:rPr>
        <w:lastRenderedPageBreak/>
        <w:t>повторно к ГИА по данному учебному предмету в текущем учебном году в резервные сроки соответствующего периода проведения экзаменов.</w:t>
      </w:r>
    </w:p>
    <w:p w:rsidR="00C55BF3" w:rsidRPr="009F21E1" w:rsidRDefault="00C55BF3" w:rsidP="00C769E4">
      <w:pPr>
        <w:ind w:firstLine="709"/>
        <w:jc w:val="both"/>
        <w:rPr>
          <w:sz w:val="24"/>
          <w:szCs w:val="24"/>
        </w:rPr>
      </w:pPr>
      <w:r w:rsidRPr="009F21E1">
        <w:rPr>
          <w:sz w:val="24"/>
          <w:szCs w:val="24"/>
        </w:rPr>
        <w:t>Участникам экзамена, получившим неудовлетво</w:t>
      </w:r>
      <w:r w:rsidR="00C769E4">
        <w:rPr>
          <w:sz w:val="24"/>
          <w:szCs w:val="24"/>
        </w:rPr>
        <w:t xml:space="preserve">рительный результат по учебным </w:t>
      </w:r>
      <w:r w:rsidRPr="009F21E1">
        <w:rPr>
          <w:sz w:val="24"/>
          <w:szCs w:val="24"/>
        </w:rPr>
        <w:t>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rsidR="00C55BF3" w:rsidRPr="009F21E1" w:rsidRDefault="00C55BF3" w:rsidP="00C769E4">
      <w:pPr>
        <w:ind w:firstLine="709"/>
        <w:jc w:val="both"/>
        <w:rPr>
          <w:sz w:val="24"/>
          <w:szCs w:val="24"/>
        </w:rPr>
      </w:pPr>
      <w:r w:rsidRPr="009F21E1">
        <w:rPr>
          <w:sz w:val="24"/>
          <w:szCs w:val="24"/>
        </w:rPr>
        <w:t>6. По решению председателя ГЭК к ГИА в форме</w:t>
      </w:r>
      <w:r w:rsidR="00C769E4">
        <w:rPr>
          <w:sz w:val="24"/>
          <w:szCs w:val="24"/>
        </w:rPr>
        <w:t xml:space="preserve"> ЕГЭ по русскому языку и (или) </w:t>
      </w:r>
      <w:r w:rsidRPr="009F21E1">
        <w:rPr>
          <w:sz w:val="24"/>
          <w:szCs w:val="24"/>
        </w:rPr>
        <w:t>математике базового уровня в дополнительный период, но не ранее 1 сентября текущего года в формах, установленных пунктом 7 Порядка, допускаются:</w:t>
      </w:r>
    </w:p>
    <w:p w:rsidR="00C55BF3" w:rsidRPr="009F21E1" w:rsidRDefault="00C55BF3" w:rsidP="00C55BF3">
      <w:pPr>
        <w:ind w:firstLine="709"/>
        <w:jc w:val="both"/>
        <w:rPr>
          <w:sz w:val="24"/>
          <w:szCs w:val="24"/>
        </w:rPr>
      </w:pPr>
      <w:r w:rsidRPr="009F21E1">
        <w:rPr>
          <w:sz w:val="24"/>
          <w:szCs w:val="24"/>
        </w:rPr>
        <w:t xml:space="preserve">1) обучающиеся образовательных организаций и экстерны, не допущенные к ГИА в </w:t>
      </w:r>
    </w:p>
    <w:p w:rsidR="00C55BF3" w:rsidRPr="009F21E1" w:rsidRDefault="00C55BF3" w:rsidP="00C769E4">
      <w:pPr>
        <w:jc w:val="both"/>
        <w:rPr>
          <w:sz w:val="24"/>
          <w:szCs w:val="24"/>
        </w:rPr>
      </w:pPr>
      <w:r w:rsidRPr="009F21E1">
        <w:rPr>
          <w:sz w:val="24"/>
          <w:szCs w:val="24"/>
        </w:rPr>
        <w:t xml:space="preserve">текущем учебном году, но получившие допуск к ГИА в соответствии с пунктом 8 Порядка </w:t>
      </w:r>
    </w:p>
    <w:p w:rsidR="00C55BF3" w:rsidRPr="009F21E1" w:rsidRDefault="00C55BF3" w:rsidP="00C769E4">
      <w:pPr>
        <w:jc w:val="both"/>
        <w:rPr>
          <w:sz w:val="24"/>
          <w:szCs w:val="24"/>
        </w:rPr>
      </w:pPr>
      <w:r w:rsidRPr="009F21E1">
        <w:rPr>
          <w:sz w:val="24"/>
          <w:szCs w:val="24"/>
        </w:rPr>
        <w:t xml:space="preserve">в сроки, исключающие возможность прохождения ГИА до завершения основного периода </w:t>
      </w:r>
    </w:p>
    <w:p w:rsidR="00C55BF3" w:rsidRPr="009F21E1" w:rsidRDefault="00C55BF3" w:rsidP="00C769E4">
      <w:pPr>
        <w:jc w:val="both"/>
        <w:rPr>
          <w:sz w:val="24"/>
          <w:szCs w:val="24"/>
        </w:rPr>
      </w:pPr>
      <w:r w:rsidRPr="009F21E1">
        <w:rPr>
          <w:sz w:val="24"/>
          <w:szCs w:val="24"/>
        </w:rPr>
        <w:t>проведения ГИА в текущем году;</w:t>
      </w:r>
    </w:p>
    <w:p w:rsidR="00C55BF3" w:rsidRPr="009F21E1" w:rsidRDefault="00C55BF3" w:rsidP="00C55BF3">
      <w:pPr>
        <w:ind w:firstLine="709"/>
        <w:jc w:val="both"/>
        <w:rPr>
          <w:sz w:val="24"/>
          <w:szCs w:val="24"/>
        </w:rPr>
      </w:pPr>
      <w:r w:rsidRPr="009F21E1">
        <w:rPr>
          <w:sz w:val="24"/>
          <w:szCs w:val="24"/>
        </w:rPr>
        <w:t xml:space="preserve">2) участники ГИА, не прошедшие ГИА по обязательным учебным предметам, в том </w:t>
      </w:r>
    </w:p>
    <w:p w:rsidR="00C55BF3" w:rsidRPr="009F21E1" w:rsidRDefault="00C55BF3" w:rsidP="00C769E4">
      <w:pPr>
        <w:jc w:val="both"/>
        <w:rPr>
          <w:sz w:val="24"/>
          <w:szCs w:val="24"/>
        </w:rPr>
      </w:pPr>
      <w:r w:rsidRPr="009F21E1">
        <w:rPr>
          <w:sz w:val="24"/>
          <w:szCs w:val="24"/>
        </w:rPr>
        <w:t>числе участники ГИА, чьи результаты ГИА по об</w:t>
      </w:r>
      <w:r w:rsidR="00C769E4">
        <w:rPr>
          <w:sz w:val="24"/>
          <w:szCs w:val="24"/>
        </w:rPr>
        <w:t xml:space="preserve">язательным учебным предметам в </w:t>
      </w:r>
      <w:r w:rsidRPr="009F21E1">
        <w:rPr>
          <w:sz w:val="24"/>
          <w:szCs w:val="24"/>
        </w:rPr>
        <w:t>текущем учебном году были аннулированы по реш</w:t>
      </w:r>
      <w:r w:rsidR="00C769E4">
        <w:rPr>
          <w:sz w:val="24"/>
          <w:szCs w:val="24"/>
        </w:rPr>
        <w:t xml:space="preserve">ению председателя ГЭК в случае </w:t>
      </w:r>
      <w:r w:rsidRPr="009F21E1">
        <w:rPr>
          <w:sz w:val="24"/>
          <w:szCs w:val="24"/>
        </w:rPr>
        <w:t>выявления фактов нарушения Порядка участниками ГИА;</w:t>
      </w:r>
    </w:p>
    <w:p w:rsidR="00C55BF3" w:rsidRPr="009F21E1" w:rsidRDefault="00C55BF3" w:rsidP="00C769E4">
      <w:pPr>
        <w:ind w:firstLine="709"/>
        <w:jc w:val="both"/>
        <w:rPr>
          <w:sz w:val="24"/>
          <w:szCs w:val="24"/>
        </w:rPr>
      </w:pPr>
      <w:r w:rsidRPr="009F21E1">
        <w:rPr>
          <w:sz w:val="24"/>
          <w:szCs w:val="24"/>
        </w:rPr>
        <w:t>3) участники ГИА, получившие на ГИА неудовл</w:t>
      </w:r>
      <w:r w:rsidR="00C769E4">
        <w:rPr>
          <w:sz w:val="24"/>
          <w:szCs w:val="24"/>
        </w:rPr>
        <w:t xml:space="preserve">етворительные результаты более </w:t>
      </w:r>
      <w:r w:rsidRPr="009F21E1">
        <w:rPr>
          <w:sz w:val="24"/>
          <w:szCs w:val="24"/>
        </w:rPr>
        <w:t xml:space="preserve">чем по одному обязательному учебному предмету, либо </w:t>
      </w:r>
      <w:r w:rsidR="00C769E4">
        <w:rPr>
          <w:sz w:val="24"/>
          <w:szCs w:val="24"/>
        </w:rPr>
        <w:t xml:space="preserve">получившие повторно </w:t>
      </w:r>
      <w:r w:rsidRPr="009F21E1">
        <w:rPr>
          <w:sz w:val="24"/>
          <w:szCs w:val="24"/>
        </w:rPr>
        <w:t>неудовлетворительный результат по одному из этих предметов на ГИА в резервные сроки.</w:t>
      </w:r>
      <w:r w:rsidR="00C769E4" w:rsidRPr="00C769E4">
        <w:rPr>
          <w:sz w:val="24"/>
          <w:szCs w:val="24"/>
        </w:rPr>
        <w:t xml:space="preserve"> </w:t>
      </w:r>
      <w:r w:rsidRPr="009F21E1">
        <w:rPr>
          <w:sz w:val="24"/>
          <w:szCs w:val="24"/>
        </w:rPr>
        <w:t>Для прохождения повторной ГИА обучающиеся во</w:t>
      </w:r>
      <w:r w:rsidR="00C769E4">
        <w:rPr>
          <w:sz w:val="24"/>
          <w:szCs w:val="24"/>
        </w:rPr>
        <w:t xml:space="preserve">сстанавливаются в организации, </w:t>
      </w:r>
      <w:r w:rsidRPr="009F21E1">
        <w:rPr>
          <w:sz w:val="24"/>
          <w:szCs w:val="24"/>
        </w:rPr>
        <w:t>осуществляющей образовательную деятельность, на срок, необходимый для прохождения ГИА.</w:t>
      </w:r>
    </w:p>
    <w:p w:rsidR="00C55BF3" w:rsidRPr="009F21E1" w:rsidRDefault="00C55BF3" w:rsidP="00C769E4">
      <w:pPr>
        <w:ind w:firstLine="709"/>
        <w:jc w:val="both"/>
        <w:rPr>
          <w:sz w:val="24"/>
          <w:szCs w:val="24"/>
        </w:rPr>
      </w:pPr>
      <w:r w:rsidRPr="009F21E1">
        <w:rPr>
          <w:sz w:val="24"/>
          <w:szCs w:val="24"/>
        </w:rPr>
        <w:t>7. Участник экзамена имеет право подать</w:t>
      </w:r>
      <w:r w:rsidR="00C769E4">
        <w:rPr>
          <w:sz w:val="24"/>
          <w:szCs w:val="24"/>
        </w:rPr>
        <w:t xml:space="preserve"> апелляцию о нарушении Порядка </w:t>
      </w:r>
      <w:r w:rsidRPr="009F21E1">
        <w:rPr>
          <w:sz w:val="24"/>
          <w:szCs w:val="24"/>
        </w:rPr>
        <w:t>проведения и (или) о несогласии с выставленными баллами в апелляционную комиссию.</w:t>
      </w:r>
      <w:r w:rsidR="00C769E4" w:rsidRPr="00C769E4">
        <w:rPr>
          <w:sz w:val="24"/>
          <w:szCs w:val="24"/>
        </w:rPr>
        <w:t xml:space="preserve"> </w:t>
      </w:r>
      <w:r w:rsidRPr="009F21E1">
        <w:rPr>
          <w:sz w:val="24"/>
          <w:szCs w:val="24"/>
        </w:rPr>
        <w:t>Апелляционная комиссия не рассматривает ап</w:t>
      </w:r>
      <w:r w:rsidR="00C769E4">
        <w:rPr>
          <w:sz w:val="24"/>
          <w:szCs w:val="24"/>
        </w:rPr>
        <w:t xml:space="preserve">елляции по вопросам содержания </w:t>
      </w:r>
      <w:r w:rsidRPr="009F21E1">
        <w:rPr>
          <w:sz w:val="24"/>
          <w:szCs w:val="24"/>
        </w:rPr>
        <w:t xml:space="preserve">и структуры заданий по учебным предметам, </w:t>
      </w:r>
      <w:r w:rsidR="00C769E4">
        <w:rPr>
          <w:sz w:val="24"/>
          <w:szCs w:val="24"/>
        </w:rPr>
        <w:t xml:space="preserve">а также по вопросам, связанным </w:t>
      </w:r>
      <w:r w:rsidRPr="009F21E1">
        <w:rPr>
          <w:sz w:val="24"/>
          <w:szCs w:val="24"/>
        </w:rPr>
        <w:t>с оцениванием результатов выполнения заданий КИМ с кратким ответом, с нарушением участником экзамена требований Порядка и непр</w:t>
      </w:r>
      <w:r w:rsidR="00C769E4">
        <w:rPr>
          <w:sz w:val="24"/>
          <w:szCs w:val="24"/>
        </w:rPr>
        <w:t xml:space="preserve">авильным заполнением бланков и </w:t>
      </w:r>
      <w:r w:rsidRPr="009F21E1">
        <w:rPr>
          <w:sz w:val="24"/>
          <w:szCs w:val="24"/>
        </w:rPr>
        <w:t>дополнительных бланков.</w:t>
      </w:r>
    </w:p>
    <w:p w:rsidR="00C55BF3" w:rsidRPr="009F21E1" w:rsidRDefault="00C55BF3" w:rsidP="00C769E4">
      <w:pPr>
        <w:ind w:firstLine="709"/>
        <w:jc w:val="both"/>
        <w:rPr>
          <w:sz w:val="24"/>
          <w:szCs w:val="24"/>
        </w:rPr>
      </w:pPr>
      <w:r w:rsidRPr="009F21E1">
        <w:rPr>
          <w:sz w:val="24"/>
          <w:szCs w:val="24"/>
        </w:rPr>
        <w:t>Апелляционная комиссия не позднее че</w:t>
      </w:r>
      <w:r w:rsidR="00C769E4">
        <w:rPr>
          <w:sz w:val="24"/>
          <w:szCs w:val="24"/>
        </w:rPr>
        <w:t xml:space="preserve">м за один рабочий день до даты </w:t>
      </w:r>
      <w:r w:rsidRPr="009F21E1">
        <w:rPr>
          <w:sz w:val="24"/>
          <w:szCs w:val="24"/>
        </w:rPr>
        <w:t>рассмотрения апелляции информирует участников эк</w:t>
      </w:r>
      <w:r w:rsidR="00C769E4">
        <w:rPr>
          <w:sz w:val="24"/>
          <w:szCs w:val="24"/>
        </w:rPr>
        <w:t xml:space="preserve">заменов, подавших апелляции, о </w:t>
      </w:r>
      <w:r w:rsidRPr="009F21E1">
        <w:rPr>
          <w:sz w:val="24"/>
          <w:szCs w:val="24"/>
        </w:rPr>
        <w:t>времени и месте их рассмотрения.</w:t>
      </w:r>
    </w:p>
    <w:p w:rsidR="00C55BF3" w:rsidRPr="009F21E1" w:rsidRDefault="00C55BF3" w:rsidP="00C769E4">
      <w:pPr>
        <w:ind w:firstLine="709"/>
        <w:jc w:val="both"/>
        <w:rPr>
          <w:sz w:val="24"/>
          <w:szCs w:val="24"/>
        </w:rPr>
      </w:pPr>
      <w:r w:rsidRPr="009F21E1">
        <w:rPr>
          <w:sz w:val="24"/>
          <w:szCs w:val="24"/>
        </w:rPr>
        <w:t xml:space="preserve">При рассмотрении апелляции по желанию </w:t>
      </w:r>
      <w:r w:rsidR="00C769E4">
        <w:rPr>
          <w:sz w:val="24"/>
          <w:szCs w:val="24"/>
        </w:rPr>
        <w:t xml:space="preserve">могут присутствовать участники </w:t>
      </w:r>
      <w:r w:rsidRPr="009F21E1">
        <w:rPr>
          <w:sz w:val="24"/>
          <w:szCs w:val="24"/>
        </w:rPr>
        <w:t>экзаменов, подавшие апелляции (при предъявле</w:t>
      </w:r>
      <w:r w:rsidR="00C769E4">
        <w:rPr>
          <w:sz w:val="24"/>
          <w:szCs w:val="24"/>
        </w:rPr>
        <w:t xml:space="preserve">нии документов, удостоверяющих </w:t>
      </w:r>
      <w:r w:rsidRPr="009F21E1">
        <w:rPr>
          <w:sz w:val="24"/>
          <w:szCs w:val="24"/>
        </w:rPr>
        <w:t>личность), и (или) родители (законные представи</w:t>
      </w:r>
      <w:r w:rsidR="00C769E4">
        <w:rPr>
          <w:sz w:val="24"/>
          <w:szCs w:val="24"/>
        </w:rPr>
        <w:t xml:space="preserve">тели) участников экзаменов, не </w:t>
      </w:r>
      <w:r w:rsidRPr="009F21E1">
        <w:rPr>
          <w:sz w:val="24"/>
          <w:szCs w:val="24"/>
        </w:rPr>
        <w:t>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C55BF3" w:rsidRPr="00C769E4" w:rsidRDefault="00C55BF3" w:rsidP="00C769E4">
      <w:pPr>
        <w:ind w:firstLine="709"/>
        <w:jc w:val="both"/>
        <w:rPr>
          <w:b/>
          <w:sz w:val="24"/>
          <w:szCs w:val="24"/>
        </w:rPr>
      </w:pPr>
      <w:r w:rsidRPr="00C769E4">
        <w:rPr>
          <w:b/>
          <w:sz w:val="24"/>
          <w:szCs w:val="24"/>
        </w:rPr>
        <w:t xml:space="preserve">Апелляцию о нарушении Порядка проведения ГИА </w:t>
      </w:r>
      <w:r w:rsidR="00C769E4" w:rsidRPr="00C769E4">
        <w:rPr>
          <w:b/>
          <w:sz w:val="24"/>
          <w:szCs w:val="24"/>
        </w:rPr>
        <w:t xml:space="preserve">участник экзамена подает </w:t>
      </w:r>
      <w:r w:rsidRPr="00C769E4">
        <w:rPr>
          <w:b/>
          <w:sz w:val="24"/>
          <w:szCs w:val="24"/>
        </w:rPr>
        <w:t>в день проведения экзамена члену ГЭК, не покидая ППЭ.</w:t>
      </w:r>
    </w:p>
    <w:p w:rsidR="00C55BF3" w:rsidRPr="009F21E1" w:rsidRDefault="00C55BF3" w:rsidP="00C769E4">
      <w:pPr>
        <w:ind w:firstLine="709"/>
        <w:jc w:val="both"/>
        <w:rPr>
          <w:sz w:val="24"/>
          <w:szCs w:val="24"/>
        </w:rPr>
      </w:pPr>
      <w:r w:rsidRPr="009F21E1">
        <w:rPr>
          <w:sz w:val="24"/>
          <w:szCs w:val="24"/>
        </w:rPr>
        <w:t xml:space="preserve">В целях проверки изложенных в указанной </w:t>
      </w:r>
      <w:r w:rsidR="00C769E4">
        <w:rPr>
          <w:sz w:val="24"/>
          <w:szCs w:val="24"/>
        </w:rPr>
        <w:t xml:space="preserve">апелляции сведений о нарушении </w:t>
      </w:r>
      <w:r w:rsidRPr="009F21E1">
        <w:rPr>
          <w:sz w:val="24"/>
          <w:szCs w:val="24"/>
        </w:rPr>
        <w:t>Порядка членом ГЭК организуется проведение прове</w:t>
      </w:r>
      <w:r w:rsidR="00C769E4">
        <w:rPr>
          <w:sz w:val="24"/>
          <w:szCs w:val="24"/>
        </w:rPr>
        <w:t xml:space="preserve">рки при участии организаторов, </w:t>
      </w:r>
      <w:r w:rsidRPr="009F21E1">
        <w:rPr>
          <w:sz w:val="24"/>
          <w:szCs w:val="24"/>
        </w:rPr>
        <w:t>технических специалистов, экзаменаторов-</w:t>
      </w:r>
      <w:r w:rsidR="00C769E4">
        <w:rPr>
          <w:sz w:val="24"/>
          <w:szCs w:val="24"/>
        </w:rPr>
        <w:t xml:space="preserve">собеседников (при наличии), не </w:t>
      </w:r>
      <w:r w:rsidRPr="009F21E1">
        <w:rPr>
          <w:sz w:val="24"/>
          <w:szCs w:val="24"/>
        </w:rPr>
        <w:t>задействованных в аудитории, в которой сдавал экзам</w:t>
      </w:r>
      <w:r w:rsidR="00C769E4">
        <w:rPr>
          <w:sz w:val="24"/>
          <w:szCs w:val="24"/>
        </w:rPr>
        <w:t xml:space="preserve">ен участник экзамена, подавший </w:t>
      </w:r>
      <w:r w:rsidRPr="009F21E1">
        <w:rPr>
          <w:sz w:val="24"/>
          <w:szCs w:val="24"/>
        </w:rPr>
        <w:t>указанную апелляцию, общественных наблюдател</w:t>
      </w:r>
      <w:r w:rsidR="00C769E4">
        <w:rPr>
          <w:sz w:val="24"/>
          <w:szCs w:val="24"/>
        </w:rPr>
        <w:t xml:space="preserve">ей (при наличии), сотрудников, </w:t>
      </w:r>
      <w:r w:rsidRPr="009F21E1">
        <w:rPr>
          <w:sz w:val="24"/>
          <w:szCs w:val="24"/>
        </w:rPr>
        <w:t>осуществляющих охрану правопорядка, медицинских работников, а также ассистентов (при наличии). Результаты проверки оформляются в</w:t>
      </w:r>
      <w:r w:rsidR="00C769E4">
        <w:rPr>
          <w:sz w:val="24"/>
          <w:szCs w:val="24"/>
        </w:rPr>
        <w:t xml:space="preserve"> форме заключения. Апелляция о </w:t>
      </w:r>
      <w:r w:rsidRPr="009F21E1">
        <w:rPr>
          <w:sz w:val="24"/>
          <w:szCs w:val="24"/>
        </w:rPr>
        <w:t>нарушении Порядка и заключение о результатах про</w:t>
      </w:r>
      <w:r w:rsidR="00C769E4">
        <w:rPr>
          <w:sz w:val="24"/>
          <w:szCs w:val="24"/>
        </w:rPr>
        <w:t xml:space="preserve">верки в тот же день передаются </w:t>
      </w:r>
      <w:r w:rsidRPr="009F21E1">
        <w:rPr>
          <w:sz w:val="24"/>
          <w:szCs w:val="24"/>
        </w:rPr>
        <w:t>членом ГЭК в апелляционную комиссию.</w:t>
      </w:r>
    </w:p>
    <w:p w:rsidR="00C55BF3" w:rsidRPr="009F21E1" w:rsidRDefault="00C55BF3" w:rsidP="00C769E4">
      <w:pPr>
        <w:ind w:firstLine="709"/>
        <w:jc w:val="both"/>
        <w:rPr>
          <w:sz w:val="24"/>
          <w:szCs w:val="24"/>
        </w:rPr>
      </w:pPr>
      <w:r w:rsidRPr="009F21E1">
        <w:rPr>
          <w:sz w:val="24"/>
          <w:szCs w:val="24"/>
        </w:rPr>
        <w:t xml:space="preserve">При рассмотрении апелляции о нарушении </w:t>
      </w:r>
      <w:r w:rsidR="00C769E4">
        <w:rPr>
          <w:sz w:val="24"/>
          <w:szCs w:val="24"/>
        </w:rPr>
        <w:t xml:space="preserve">Порядка апелляционная комиссия </w:t>
      </w:r>
      <w:r w:rsidRPr="009F21E1">
        <w:rPr>
          <w:sz w:val="24"/>
          <w:szCs w:val="24"/>
        </w:rPr>
        <w:t>рассматривает апелляцию и заключение о результа</w:t>
      </w:r>
      <w:r w:rsidR="00C769E4">
        <w:rPr>
          <w:sz w:val="24"/>
          <w:szCs w:val="24"/>
        </w:rPr>
        <w:t xml:space="preserve">тах проверки и выносит одно из </w:t>
      </w:r>
      <w:r w:rsidRPr="009F21E1">
        <w:rPr>
          <w:sz w:val="24"/>
          <w:szCs w:val="24"/>
        </w:rPr>
        <w:t>решений:</w:t>
      </w:r>
    </w:p>
    <w:p w:rsidR="00C55BF3" w:rsidRPr="009F21E1" w:rsidRDefault="00C55BF3" w:rsidP="00C55BF3">
      <w:pPr>
        <w:ind w:firstLine="709"/>
        <w:jc w:val="both"/>
        <w:rPr>
          <w:sz w:val="24"/>
          <w:szCs w:val="24"/>
        </w:rPr>
      </w:pPr>
      <w:r w:rsidRPr="009F21E1">
        <w:rPr>
          <w:sz w:val="24"/>
          <w:szCs w:val="24"/>
        </w:rPr>
        <w:t>об отклонении апелляции;</w:t>
      </w:r>
    </w:p>
    <w:p w:rsidR="00C55BF3" w:rsidRPr="009F21E1" w:rsidRDefault="00C55BF3" w:rsidP="00C55BF3">
      <w:pPr>
        <w:ind w:firstLine="709"/>
        <w:jc w:val="both"/>
        <w:rPr>
          <w:sz w:val="24"/>
          <w:szCs w:val="24"/>
        </w:rPr>
      </w:pPr>
      <w:r w:rsidRPr="009F21E1">
        <w:rPr>
          <w:sz w:val="24"/>
          <w:szCs w:val="24"/>
        </w:rPr>
        <w:t>об удовлетворении апелляции.</w:t>
      </w:r>
    </w:p>
    <w:p w:rsidR="00C55BF3" w:rsidRPr="009F21E1" w:rsidRDefault="00C55BF3" w:rsidP="00C769E4">
      <w:pPr>
        <w:ind w:firstLine="709"/>
        <w:jc w:val="both"/>
        <w:rPr>
          <w:sz w:val="24"/>
          <w:szCs w:val="24"/>
        </w:rPr>
      </w:pPr>
      <w:r w:rsidRPr="009F21E1">
        <w:rPr>
          <w:sz w:val="24"/>
          <w:szCs w:val="24"/>
        </w:rPr>
        <w:lastRenderedPageBreak/>
        <w:t>При удовлетворении апелляции о нарушении Поряд</w:t>
      </w:r>
      <w:r w:rsidR="00C769E4">
        <w:rPr>
          <w:sz w:val="24"/>
          <w:szCs w:val="24"/>
        </w:rPr>
        <w:t xml:space="preserve">ка результат экзамена, по </w:t>
      </w:r>
      <w:r w:rsidRPr="009F21E1">
        <w:rPr>
          <w:sz w:val="24"/>
          <w:szCs w:val="24"/>
        </w:rPr>
        <w:t>процедуре которого участником экзамена была подана указанная апелляция, аннулируется и участнику экзамена предоставляется возможн</w:t>
      </w:r>
      <w:r w:rsidR="00C769E4">
        <w:rPr>
          <w:sz w:val="24"/>
          <w:szCs w:val="24"/>
        </w:rPr>
        <w:t xml:space="preserve">ость повторно сдать экзамен по </w:t>
      </w:r>
      <w:r w:rsidRPr="009F21E1">
        <w:rPr>
          <w:sz w:val="24"/>
          <w:szCs w:val="24"/>
        </w:rPr>
        <w:t>соответствующему учебному предмету в резервные сроки соответствующе</w:t>
      </w:r>
      <w:r w:rsidR="00C769E4">
        <w:rPr>
          <w:sz w:val="24"/>
          <w:szCs w:val="24"/>
        </w:rPr>
        <w:t xml:space="preserve">го периода </w:t>
      </w:r>
      <w:r w:rsidRPr="009F21E1">
        <w:rPr>
          <w:sz w:val="24"/>
          <w:szCs w:val="24"/>
        </w:rPr>
        <w:t>проведения ГИА или по решению председателя ГЭ</w:t>
      </w:r>
      <w:r w:rsidR="00C769E4">
        <w:rPr>
          <w:sz w:val="24"/>
          <w:szCs w:val="24"/>
        </w:rPr>
        <w:t xml:space="preserve">К в иной день, предусмотренный </w:t>
      </w:r>
      <w:r w:rsidRPr="009F21E1">
        <w:rPr>
          <w:sz w:val="24"/>
          <w:szCs w:val="24"/>
        </w:rPr>
        <w:t>единым расписанием проведения ЕГЭ.</w:t>
      </w:r>
    </w:p>
    <w:p w:rsidR="00C55BF3" w:rsidRPr="009F21E1" w:rsidRDefault="00C55BF3" w:rsidP="00C769E4">
      <w:pPr>
        <w:ind w:firstLine="709"/>
        <w:jc w:val="both"/>
        <w:rPr>
          <w:sz w:val="24"/>
          <w:szCs w:val="24"/>
        </w:rPr>
      </w:pPr>
      <w:r w:rsidRPr="009F21E1">
        <w:rPr>
          <w:sz w:val="24"/>
          <w:szCs w:val="24"/>
        </w:rPr>
        <w:t>Апелляционная комиссия рассматривает апелляцию</w:t>
      </w:r>
      <w:r w:rsidR="00C769E4">
        <w:rPr>
          <w:sz w:val="24"/>
          <w:szCs w:val="24"/>
        </w:rPr>
        <w:t xml:space="preserve"> о нарушении Порядка в течение </w:t>
      </w:r>
      <w:r w:rsidRPr="009F21E1">
        <w:rPr>
          <w:sz w:val="24"/>
          <w:szCs w:val="24"/>
        </w:rPr>
        <w:t>двух рабочих дней, следующих за днем ее поступления в апелляционную комиссию.</w:t>
      </w:r>
    </w:p>
    <w:p w:rsidR="00C55BF3" w:rsidRPr="009F21E1" w:rsidRDefault="00C55BF3" w:rsidP="00C769E4">
      <w:pPr>
        <w:ind w:firstLine="709"/>
        <w:jc w:val="both"/>
        <w:rPr>
          <w:sz w:val="24"/>
          <w:szCs w:val="24"/>
        </w:rPr>
      </w:pPr>
      <w:r w:rsidRPr="00C769E4">
        <w:rPr>
          <w:b/>
          <w:sz w:val="24"/>
          <w:szCs w:val="24"/>
        </w:rPr>
        <w:t>Апелляция о несогласии с выставленными б</w:t>
      </w:r>
      <w:r w:rsidR="00C769E4" w:rsidRPr="00C769E4">
        <w:rPr>
          <w:b/>
          <w:sz w:val="24"/>
          <w:szCs w:val="24"/>
        </w:rPr>
        <w:t>аллами</w:t>
      </w:r>
      <w:r w:rsidR="00C769E4">
        <w:rPr>
          <w:sz w:val="24"/>
          <w:szCs w:val="24"/>
        </w:rPr>
        <w:t xml:space="preserve"> подается в течение двух </w:t>
      </w:r>
      <w:r w:rsidRPr="009F21E1">
        <w:rPr>
          <w:sz w:val="24"/>
          <w:szCs w:val="24"/>
        </w:rPr>
        <w:t>рабочих дней, следующих за официальным днем объ</w:t>
      </w:r>
      <w:r w:rsidR="00C769E4">
        <w:rPr>
          <w:sz w:val="24"/>
          <w:szCs w:val="24"/>
        </w:rPr>
        <w:t>явления результатов экзамена по</w:t>
      </w:r>
      <w:r w:rsidR="00C769E4" w:rsidRPr="00C769E4">
        <w:rPr>
          <w:sz w:val="24"/>
          <w:szCs w:val="24"/>
        </w:rPr>
        <w:t xml:space="preserve"> </w:t>
      </w:r>
      <w:r w:rsidRPr="009F21E1">
        <w:rPr>
          <w:sz w:val="24"/>
          <w:szCs w:val="24"/>
        </w:rPr>
        <w:t>соответствующему учебному предмету.</w:t>
      </w:r>
    </w:p>
    <w:p w:rsidR="00C55BF3" w:rsidRPr="009F21E1" w:rsidRDefault="00C55BF3" w:rsidP="00C769E4">
      <w:pPr>
        <w:ind w:firstLine="709"/>
        <w:jc w:val="both"/>
        <w:rPr>
          <w:sz w:val="24"/>
          <w:szCs w:val="24"/>
        </w:rPr>
      </w:pPr>
      <w:r w:rsidRPr="009F21E1">
        <w:rPr>
          <w:sz w:val="24"/>
          <w:szCs w:val="24"/>
        </w:rPr>
        <w:t>По решению ГЭК подача и (или) рассмотрение ап</w:t>
      </w:r>
      <w:r w:rsidR="00C769E4">
        <w:rPr>
          <w:sz w:val="24"/>
          <w:szCs w:val="24"/>
        </w:rPr>
        <w:t xml:space="preserve">елляций о несогласии с </w:t>
      </w:r>
      <w:r w:rsidRPr="009F21E1">
        <w:rPr>
          <w:sz w:val="24"/>
          <w:szCs w:val="24"/>
        </w:rPr>
        <w:t xml:space="preserve">выставленными баллами организуются с использованием </w:t>
      </w:r>
      <w:proofErr w:type="spellStart"/>
      <w:r w:rsidRPr="009F21E1">
        <w:rPr>
          <w:sz w:val="24"/>
          <w:szCs w:val="24"/>
        </w:rPr>
        <w:t>информационнокоммуникационных</w:t>
      </w:r>
      <w:proofErr w:type="spellEnd"/>
      <w:r w:rsidRPr="009F21E1">
        <w:rPr>
          <w:sz w:val="24"/>
          <w:szCs w:val="24"/>
        </w:rPr>
        <w:t xml:space="preserve"> технологий при условии соблюдения требований законодательства Российской Федерации в области защиты персональных данных.</w:t>
      </w:r>
    </w:p>
    <w:p w:rsidR="00C55BF3" w:rsidRPr="009F21E1" w:rsidRDefault="00C55BF3" w:rsidP="00C769E4">
      <w:pPr>
        <w:ind w:firstLine="709"/>
        <w:jc w:val="both"/>
        <w:rPr>
          <w:sz w:val="24"/>
          <w:szCs w:val="24"/>
        </w:rPr>
      </w:pPr>
      <w:r w:rsidRPr="009F21E1">
        <w:rPr>
          <w:sz w:val="24"/>
          <w:szCs w:val="24"/>
        </w:rPr>
        <w:t>Участники ГИА или их родители (законные п</w:t>
      </w:r>
      <w:r w:rsidR="00C769E4">
        <w:rPr>
          <w:sz w:val="24"/>
          <w:szCs w:val="24"/>
        </w:rPr>
        <w:t xml:space="preserve">редставители) при предъявлении </w:t>
      </w:r>
      <w:r w:rsidRPr="009F21E1">
        <w:rPr>
          <w:sz w:val="24"/>
          <w:szCs w:val="24"/>
        </w:rPr>
        <w:t>документов, удостоверяющих личность, или уполномоченные их родителями (законными представителями) лица при предъявлении документ</w:t>
      </w:r>
      <w:r w:rsidR="00C769E4">
        <w:rPr>
          <w:sz w:val="24"/>
          <w:szCs w:val="24"/>
        </w:rPr>
        <w:t xml:space="preserve">ов, удостоверяющих личность, и </w:t>
      </w:r>
      <w:r w:rsidRPr="009F21E1">
        <w:rPr>
          <w:sz w:val="24"/>
          <w:szCs w:val="24"/>
        </w:rPr>
        <w:t>доверенности подают апелляции о несогл</w:t>
      </w:r>
      <w:r w:rsidR="00C769E4">
        <w:rPr>
          <w:sz w:val="24"/>
          <w:szCs w:val="24"/>
        </w:rPr>
        <w:t xml:space="preserve">асии с выставленными баллами в </w:t>
      </w:r>
      <w:r w:rsidRPr="009F21E1">
        <w:rPr>
          <w:sz w:val="24"/>
          <w:szCs w:val="24"/>
        </w:rPr>
        <w:t>образовательные организации, которыми участни</w:t>
      </w:r>
      <w:r w:rsidR="00C769E4">
        <w:rPr>
          <w:sz w:val="24"/>
          <w:szCs w:val="24"/>
        </w:rPr>
        <w:t xml:space="preserve">ки ГИА были допущены к ГИА (за </w:t>
      </w:r>
      <w:r w:rsidRPr="009F21E1">
        <w:rPr>
          <w:sz w:val="24"/>
          <w:szCs w:val="24"/>
        </w:rPr>
        <w:t>исключением случая, установленного пунктом 99 Порядка).</w:t>
      </w:r>
    </w:p>
    <w:p w:rsidR="00C55BF3" w:rsidRPr="009F21E1" w:rsidRDefault="00C55BF3" w:rsidP="00C769E4">
      <w:pPr>
        <w:ind w:firstLine="709"/>
        <w:jc w:val="both"/>
        <w:rPr>
          <w:sz w:val="24"/>
          <w:szCs w:val="24"/>
        </w:rPr>
      </w:pPr>
      <w:r w:rsidRPr="009F21E1">
        <w:rPr>
          <w:sz w:val="24"/>
          <w:szCs w:val="24"/>
        </w:rPr>
        <w:t>Участники ЕГЭ или их родители (законные представители) при предъявлении</w:t>
      </w:r>
      <w:r w:rsidR="00C769E4">
        <w:rPr>
          <w:sz w:val="24"/>
          <w:szCs w:val="24"/>
        </w:rPr>
        <w:t xml:space="preserve"> </w:t>
      </w:r>
      <w:r w:rsidRPr="009F21E1">
        <w:rPr>
          <w:sz w:val="24"/>
          <w:szCs w:val="24"/>
        </w:rPr>
        <w:t xml:space="preserve">документов, удостоверяющих личность, или уполномоченные ими лица при предъявлении </w:t>
      </w:r>
    </w:p>
    <w:p w:rsidR="00C55BF3" w:rsidRPr="009F21E1" w:rsidRDefault="00C55BF3" w:rsidP="00C769E4">
      <w:pPr>
        <w:jc w:val="both"/>
        <w:rPr>
          <w:sz w:val="24"/>
          <w:szCs w:val="24"/>
        </w:rPr>
      </w:pPr>
      <w:r w:rsidRPr="009F21E1">
        <w:rPr>
          <w:sz w:val="24"/>
          <w:szCs w:val="24"/>
        </w:rPr>
        <w:t xml:space="preserve">документов, удостоверяющих личность, и доверенности подают апелляции о несогласии с </w:t>
      </w:r>
    </w:p>
    <w:p w:rsidR="00C55BF3" w:rsidRPr="009F21E1" w:rsidRDefault="00C55BF3" w:rsidP="00C769E4">
      <w:pPr>
        <w:jc w:val="both"/>
        <w:rPr>
          <w:sz w:val="24"/>
          <w:szCs w:val="24"/>
        </w:rPr>
      </w:pPr>
      <w:r w:rsidRPr="009F21E1">
        <w:rPr>
          <w:sz w:val="24"/>
          <w:szCs w:val="24"/>
        </w:rPr>
        <w:t xml:space="preserve">выставленными баллами в места, в которых участники ЕГЭ были зарегистрированы на сдачу ЕГЭ, а также в иные места, определенные </w:t>
      </w:r>
      <w:r w:rsidR="00C769E4">
        <w:rPr>
          <w:sz w:val="24"/>
          <w:szCs w:val="24"/>
        </w:rPr>
        <w:t xml:space="preserve">Министерством (за исключением случая, </w:t>
      </w:r>
      <w:r w:rsidRPr="009F21E1">
        <w:rPr>
          <w:sz w:val="24"/>
          <w:szCs w:val="24"/>
        </w:rPr>
        <w:t>установленного пунктом 99 Порядка).</w:t>
      </w:r>
    </w:p>
    <w:p w:rsidR="00C55BF3" w:rsidRPr="009F21E1" w:rsidRDefault="00C55BF3" w:rsidP="00C55BF3">
      <w:pPr>
        <w:ind w:firstLine="709"/>
        <w:jc w:val="both"/>
        <w:rPr>
          <w:sz w:val="24"/>
          <w:szCs w:val="24"/>
        </w:rPr>
      </w:pPr>
      <w:r w:rsidRPr="009F21E1">
        <w:rPr>
          <w:sz w:val="24"/>
          <w:szCs w:val="24"/>
        </w:rPr>
        <w:t xml:space="preserve">Руководитель организации, принявший апелляцию о несогласии с выставленными </w:t>
      </w:r>
    </w:p>
    <w:p w:rsidR="00C55BF3" w:rsidRPr="009F21E1" w:rsidRDefault="00C55BF3" w:rsidP="00C769E4">
      <w:pPr>
        <w:jc w:val="both"/>
        <w:rPr>
          <w:sz w:val="24"/>
          <w:szCs w:val="24"/>
        </w:rPr>
      </w:pPr>
      <w:r w:rsidRPr="009F21E1">
        <w:rPr>
          <w:sz w:val="24"/>
          <w:szCs w:val="24"/>
        </w:rPr>
        <w:t xml:space="preserve">баллами, передает ее в апелляционную комиссию в течение одного рабочего дня после ее </w:t>
      </w:r>
    </w:p>
    <w:p w:rsidR="00C55BF3" w:rsidRPr="009F21E1" w:rsidRDefault="00C55BF3" w:rsidP="00C769E4">
      <w:pPr>
        <w:jc w:val="both"/>
        <w:rPr>
          <w:sz w:val="24"/>
          <w:szCs w:val="24"/>
        </w:rPr>
      </w:pPr>
      <w:r w:rsidRPr="009F21E1">
        <w:rPr>
          <w:sz w:val="24"/>
          <w:szCs w:val="24"/>
        </w:rPr>
        <w:t>получения.</w:t>
      </w:r>
    </w:p>
    <w:p w:rsidR="00C55BF3" w:rsidRPr="009F21E1" w:rsidRDefault="00C55BF3" w:rsidP="00C55BF3">
      <w:pPr>
        <w:ind w:firstLine="709"/>
        <w:jc w:val="both"/>
        <w:rPr>
          <w:sz w:val="24"/>
          <w:szCs w:val="24"/>
        </w:rPr>
      </w:pPr>
      <w:r w:rsidRPr="009F21E1">
        <w:rPr>
          <w:sz w:val="24"/>
          <w:szCs w:val="24"/>
        </w:rPr>
        <w:t xml:space="preserve">До заседания апелляционной комиссии по рассмотрению апелляции о несогласии с </w:t>
      </w:r>
    </w:p>
    <w:p w:rsidR="00C55BF3" w:rsidRPr="009F21E1" w:rsidRDefault="00C55BF3" w:rsidP="00C769E4">
      <w:pPr>
        <w:jc w:val="both"/>
        <w:rPr>
          <w:sz w:val="24"/>
          <w:szCs w:val="24"/>
        </w:rPr>
      </w:pPr>
      <w:r w:rsidRPr="009F21E1">
        <w:rPr>
          <w:sz w:val="24"/>
          <w:szCs w:val="24"/>
        </w:rPr>
        <w:t>выставленными баллами апелляционная комиссия:</w:t>
      </w:r>
    </w:p>
    <w:p w:rsidR="00C55BF3" w:rsidRPr="009F21E1" w:rsidRDefault="00C55BF3" w:rsidP="00C769E4">
      <w:pPr>
        <w:ind w:firstLine="709"/>
        <w:jc w:val="both"/>
        <w:rPr>
          <w:sz w:val="24"/>
          <w:szCs w:val="24"/>
        </w:rPr>
      </w:pPr>
      <w:r w:rsidRPr="009F21E1">
        <w:rPr>
          <w:sz w:val="24"/>
          <w:szCs w:val="24"/>
        </w:rPr>
        <w:t>1) запрашивает в РЦОИ изображения бланко</w:t>
      </w:r>
      <w:r w:rsidR="00C769E4">
        <w:rPr>
          <w:sz w:val="24"/>
          <w:szCs w:val="24"/>
        </w:rPr>
        <w:t xml:space="preserve">в и дополнительных бланков (при </w:t>
      </w:r>
      <w:r w:rsidRPr="009F21E1">
        <w:rPr>
          <w:sz w:val="24"/>
          <w:szCs w:val="24"/>
        </w:rPr>
        <w:t xml:space="preserve">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w:t>
      </w:r>
    </w:p>
    <w:p w:rsidR="00C55BF3" w:rsidRPr="009F21E1" w:rsidRDefault="00C55BF3" w:rsidP="00C769E4">
      <w:pPr>
        <w:jc w:val="both"/>
        <w:rPr>
          <w:sz w:val="24"/>
          <w:szCs w:val="24"/>
        </w:rPr>
      </w:pPr>
      <w:r w:rsidRPr="009F21E1">
        <w:rPr>
          <w:sz w:val="24"/>
          <w:szCs w:val="24"/>
        </w:rPr>
        <w:t>протоколов проверки ЭР предметной комиссией,</w:t>
      </w:r>
      <w:r w:rsidR="00C769E4">
        <w:rPr>
          <w:sz w:val="24"/>
          <w:szCs w:val="24"/>
        </w:rPr>
        <w:t xml:space="preserve"> КИМ, выполнявшийся участником </w:t>
      </w:r>
      <w:r w:rsidRPr="009F21E1">
        <w:rPr>
          <w:sz w:val="24"/>
          <w:szCs w:val="24"/>
        </w:rPr>
        <w:t>экзамена, подавшим указанную апелляцию;</w:t>
      </w:r>
    </w:p>
    <w:p w:rsidR="00C55BF3" w:rsidRPr="009F21E1" w:rsidRDefault="00C55BF3" w:rsidP="00C769E4">
      <w:pPr>
        <w:ind w:firstLine="709"/>
        <w:jc w:val="both"/>
        <w:rPr>
          <w:sz w:val="24"/>
          <w:szCs w:val="24"/>
        </w:rPr>
      </w:pPr>
      <w:r w:rsidRPr="009F21E1">
        <w:rPr>
          <w:sz w:val="24"/>
          <w:szCs w:val="24"/>
        </w:rPr>
        <w:t>2) проводит проверку качества распознавания ин</w:t>
      </w:r>
      <w:r w:rsidR="00C769E4">
        <w:rPr>
          <w:sz w:val="24"/>
          <w:szCs w:val="24"/>
        </w:rPr>
        <w:t xml:space="preserve">формации, внесенной в бланки и </w:t>
      </w:r>
      <w:r w:rsidRPr="009F21E1">
        <w:rPr>
          <w:sz w:val="24"/>
          <w:szCs w:val="24"/>
        </w:rPr>
        <w:t>дополнительные бланки (при наличии), прото</w:t>
      </w:r>
      <w:r w:rsidR="00C769E4">
        <w:rPr>
          <w:sz w:val="24"/>
          <w:szCs w:val="24"/>
        </w:rPr>
        <w:t xml:space="preserve">колы проверки ЭР, путем сверки </w:t>
      </w:r>
      <w:r w:rsidRPr="009F21E1">
        <w:rPr>
          <w:sz w:val="24"/>
          <w:szCs w:val="24"/>
        </w:rPr>
        <w:t>распознанной информации с оригинальной инф</w:t>
      </w:r>
      <w:r w:rsidR="00C769E4">
        <w:rPr>
          <w:sz w:val="24"/>
          <w:szCs w:val="24"/>
        </w:rPr>
        <w:t xml:space="preserve">ормацией, внесенной в бланки и </w:t>
      </w:r>
      <w:r w:rsidRPr="009F21E1">
        <w:rPr>
          <w:sz w:val="24"/>
          <w:szCs w:val="24"/>
        </w:rPr>
        <w:t>дополнительные бланки (при наличии), протоколы</w:t>
      </w:r>
      <w:r w:rsidR="00C769E4">
        <w:rPr>
          <w:sz w:val="24"/>
          <w:szCs w:val="24"/>
        </w:rPr>
        <w:t xml:space="preserve"> проверки ЭР в целях выявления </w:t>
      </w:r>
      <w:r w:rsidRPr="009F21E1">
        <w:rPr>
          <w:sz w:val="24"/>
          <w:szCs w:val="24"/>
        </w:rPr>
        <w:t xml:space="preserve">технических ошибок (неверная обработка бланков и </w:t>
      </w:r>
      <w:r w:rsidR="00C769E4">
        <w:rPr>
          <w:sz w:val="24"/>
          <w:szCs w:val="24"/>
        </w:rPr>
        <w:t xml:space="preserve">дополнительных бланков и (или) </w:t>
      </w:r>
      <w:r w:rsidRPr="009F21E1">
        <w:rPr>
          <w:sz w:val="24"/>
          <w:szCs w:val="24"/>
        </w:rPr>
        <w:t>протоколов проверки ЭР);</w:t>
      </w:r>
    </w:p>
    <w:p w:rsidR="00C55BF3" w:rsidRPr="009F21E1" w:rsidRDefault="00C55BF3" w:rsidP="00C769E4">
      <w:pPr>
        <w:ind w:firstLine="709"/>
        <w:jc w:val="both"/>
        <w:rPr>
          <w:sz w:val="24"/>
          <w:szCs w:val="24"/>
        </w:rPr>
      </w:pPr>
      <w:r w:rsidRPr="009F21E1">
        <w:rPr>
          <w:sz w:val="24"/>
          <w:szCs w:val="24"/>
        </w:rPr>
        <w:t>3) устанавливает правильность оценивания ра</w:t>
      </w:r>
      <w:r w:rsidR="00C769E4">
        <w:rPr>
          <w:sz w:val="24"/>
          <w:szCs w:val="24"/>
        </w:rPr>
        <w:t xml:space="preserve">звернутых ответов (в том числе </w:t>
      </w:r>
      <w:r w:rsidRPr="009F21E1">
        <w:rPr>
          <w:sz w:val="24"/>
          <w:szCs w:val="24"/>
        </w:rPr>
        <w:t>устных ответов) участника экзамена, подавшего ук</w:t>
      </w:r>
      <w:r w:rsidR="00C769E4">
        <w:rPr>
          <w:sz w:val="24"/>
          <w:szCs w:val="24"/>
        </w:rPr>
        <w:t xml:space="preserve">азанную апелляцию. Для этого к </w:t>
      </w:r>
      <w:r w:rsidRPr="009F21E1">
        <w:rPr>
          <w:sz w:val="24"/>
          <w:szCs w:val="24"/>
        </w:rPr>
        <w:t xml:space="preserve">рассмотрению апелляции привлекается </w:t>
      </w:r>
      <w:r w:rsidR="00C769E4">
        <w:rPr>
          <w:sz w:val="24"/>
          <w:szCs w:val="24"/>
        </w:rPr>
        <w:t xml:space="preserve">эксперт предметной комиссии по </w:t>
      </w:r>
      <w:r w:rsidRPr="009F21E1">
        <w:rPr>
          <w:sz w:val="24"/>
          <w:szCs w:val="24"/>
        </w:rPr>
        <w:t>соответствующему учебному предмету, не проверявший ранее ЭР участника экзамена, подавшего апелляцию.</w:t>
      </w:r>
    </w:p>
    <w:p w:rsidR="00C55BF3" w:rsidRPr="009F21E1" w:rsidRDefault="00C55BF3" w:rsidP="00C769E4">
      <w:pPr>
        <w:ind w:firstLine="709"/>
        <w:jc w:val="both"/>
        <w:rPr>
          <w:sz w:val="24"/>
          <w:szCs w:val="24"/>
        </w:rPr>
      </w:pPr>
      <w:r w:rsidRPr="009F21E1">
        <w:rPr>
          <w:sz w:val="24"/>
          <w:szCs w:val="24"/>
        </w:rPr>
        <w:t>Привлеченный эксперт предметной комисси</w:t>
      </w:r>
      <w:r w:rsidR="00C769E4">
        <w:rPr>
          <w:sz w:val="24"/>
          <w:szCs w:val="24"/>
        </w:rPr>
        <w:t xml:space="preserve">и по соответствующему учебному </w:t>
      </w:r>
      <w:r w:rsidRPr="009F21E1">
        <w:rPr>
          <w:sz w:val="24"/>
          <w:szCs w:val="24"/>
        </w:rPr>
        <w:t>предмету устанавливает правильность оценивания ра</w:t>
      </w:r>
      <w:r w:rsidR="00C769E4">
        <w:rPr>
          <w:sz w:val="24"/>
          <w:szCs w:val="24"/>
        </w:rPr>
        <w:t xml:space="preserve">звернутых ответов (в том числе </w:t>
      </w:r>
      <w:r w:rsidRPr="009F21E1">
        <w:rPr>
          <w:sz w:val="24"/>
          <w:szCs w:val="24"/>
        </w:rPr>
        <w:t xml:space="preserve">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w:t>
      </w:r>
    </w:p>
    <w:p w:rsidR="00C55BF3" w:rsidRPr="009F21E1" w:rsidRDefault="00C55BF3" w:rsidP="00C769E4">
      <w:pPr>
        <w:jc w:val="both"/>
        <w:rPr>
          <w:sz w:val="24"/>
          <w:szCs w:val="24"/>
        </w:rPr>
      </w:pPr>
      <w:r w:rsidRPr="009F21E1">
        <w:rPr>
          <w:sz w:val="24"/>
          <w:szCs w:val="24"/>
        </w:rPr>
        <w:t xml:space="preserve">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w:t>
      </w:r>
      <w:r w:rsidRPr="009F21E1">
        <w:rPr>
          <w:sz w:val="24"/>
          <w:szCs w:val="24"/>
        </w:rPr>
        <w:lastRenderedPageBreak/>
        <w:t>указанием на конкретный критерий оценивания, сод</w:t>
      </w:r>
      <w:r w:rsidR="00C769E4">
        <w:rPr>
          <w:sz w:val="24"/>
          <w:szCs w:val="24"/>
        </w:rPr>
        <w:t xml:space="preserve">ержанию которого соответствует </w:t>
      </w:r>
      <w:r w:rsidRPr="009F21E1">
        <w:rPr>
          <w:sz w:val="24"/>
          <w:szCs w:val="24"/>
        </w:rPr>
        <w:t>выставляемый им первичный балл (далее – заключение).</w:t>
      </w:r>
    </w:p>
    <w:p w:rsidR="00C55BF3" w:rsidRPr="009F21E1" w:rsidRDefault="00C55BF3" w:rsidP="00C769E4">
      <w:pPr>
        <w:ind w:firstLine="709"/>
        <w:jc w:val="both"/>
        <w:rPr>
          <w:sz w:val="24"/>
          <w:szCs w:val="24"/>
        </w:rPr>
      </w:pPr>
      <w:r w:rsidRPr="009F21E1">
        <w:rPr>
          <w:sz w:val="24"/>
          <w:szCs w:val="24"/>
        </w:rPr>
        <w:t>В случае если привлеченный эксперт предметной</w:t>
      </w:r>
      <w:r w:rsidR="00C769E4">
        <w:rPr>
          <w:sz w:val="24"/>
          <w:szCs w:val="24"/>
        </w:rPr>
        <w:t xml:space="preserve"> комиссии не дает однозначного </w:t>
      </w:r>
      <w:r w:rsidRPr="009F21E1">
        <w:rPr>
          <w:sz w:val="24"/>
          <w:szCs w:val="24"/>
        </w:rPr>
        <w:t>ответа о правильности оценивания развернутых ответов (в том числе устны</w:t>
      </w:r>
      <w:r w:rsidR="00C769E4">
        <w:rPr>
          <w:sz w:val="24"/>
          <w:szCs w:val="24"/>
        </w:rPr>
        <w:t xml:space="preserve">х ответов) </w:t>
      </w:r>
      <w:r w:rsidRPr="009F21E1">
        <w:rPr>
          <w:sz w:val="24"/>
          <w:szCs w:val="24"/>
        </w:rPr>
        <w:t>участника экзамена, подавшего указанную апе</w:t>
      </w:r>
      <w:r w:rsidR="00C769E4">
        <w:rPr>
          <w:sz w:val="24"/>
          <w:szCs w:val="24"/>
        </w:rPr>
        <w:t xml:space="preserve">лляцию, апелляционная комиссия </w:t>
      </w:r>
      <w:r w:rsidRPr="009F21E1">
        <w:rPr>
          <w:sz w:val="24"/>
          <w:szCs w:val="24"/>
        </w:rPr>
        <w:t>обращается в Комиссию по разработке КИМ по соответствующему учебному предмету с запросом о разъяснениях по критериям оценивания.</w:t>
      </w:r>
    </w:p>
    <w:p w:rsidR="00C55BF3" w:rsidRPr="009F21E1" w:rsidRDefault="00C55BF3" w:rsidP="00C769E4">
      <w:pPr>
        <w:ind w:firstLine="709"/>
        <w:jc w:val="both"/>
        <w:rPr>
          <w:sz w:val="24"/>
          <w:szCs w:val="24"/>
        </w:rPr>
      </w:pPr>
      <w:r w:rsidRPr="009F21E1">
        <w:rPr>
          <w:sz w:val="24"/>
          <w:szCs w:val="24"/>
        </w:rPr>
        <w:t>При рассмотрении апелляции о несогласии с выст</w:t>
      </w:r>
      <w:r w:rsidR="00C769E4">
        <w:rPr>
          <w:sz w:val="24"/>
          <w:szCs w:val="24"/>
        </w:rPr>
        <w:t xml:space="preserve">авленными баллами на заседании </w:t>
      </w:r>
      <w:r w:rsidRPr="009F21E1">
        <w:rPr>
          <w:sz w:val="24"/>
          <w:szCs w:val="24"/>
        </w:rPr>
        <w:t>апелляционной комиссии материалы, указанные в п</w:t>
      </w:r>
      <w:r w:rsidR="00C769E4">
        <w:rPr>
          <w:sz w:val="24"/>
          <w:szCs w:val="24"/>
        </w:rPr>
        <w:t xml:space="preserve">одпункте 1, а также заключение </w:t>
      </w:r>
      <w:r w:rsidRPr="009F21E1">
        <w:rPr>
          <w:sz w:val="24"/>
          <w:szCs w:val="24"/>
        </w:rPr>
        <w:t xml:space="preserve">привлеченного эксперта предметной комиссии предъявляются участнику ГИА, подавшему </w:t>
      </w:r>
    </w:p>
    <w:p w:rsidR="00C55BF3" w:rsidRPr="009F21E1" w:rsidRDefault="00C55BF3" w:rsidP="00C769E4">
      <w:pPr>
        <w:jc w:val="both"/>
        <w:rPr>
          <w:sz w:val="24"/>
          <w:szCs w:val="24"/>
        </w:rPr>
      </w:pPr>
      <w:r w:rsidRPr="009F21E1">
        <w:rPr>
          <w:sz w:val="24"/>
          <w:szCs w:val="24"/>
        </w:rPr>
        <w:t>апелляцию о несогласии с выставленными баллами (при его</w:t>
      </w:r>
      <w:r w:rsidR="00C769E4">
        <w:rPr>
          <w:sz w:val="24"/>
          <w:szCs w:val="24"/>
        </w:rPr>
        <w:t xml:space="preserve"> участии в рассмотрении </w:t>
      </w:r>
      <w:r w:rsidRPr="009F21E1">
        <w:rPr>
          <w:sz w:val="24"/>
          <w:szCs w:val="24"/>
        </w:rPr>
        <w:t>апелляции).</w:t>
      </w:r>
    </w:p>
    <w:p w:rsidR="00C55BF3" w:rsidRPr="009F21E1" w:rsidRDefault="00C55BF3" w:rsidP="00510D2E">
      <w:pPr>
        <w:ind w:firstLine="709"/>
        <w:jc w:val="both"/>
        <w:rPr>
          <w:sz w:val="24"/>
          <w:szCs w:val="24"/>
        </w:rPr>
      </w:pPr>
      <w:r w:rsidRPr="009F21E1">
        <w:rPr>
          <w:sz w:val="24"/>
          <w:szCs w:val="24"/>
        </w:rPr>
        <w:t xml:space="preserve">В случае, если по решению ГЭК подача и </w:t>
      </w:r>
      <w:r w:rsidR="00C769E4">
        <w:rPr>
          <w:sz w:val="24"/>
          <w:szCs w:val="24"/>
        </w:rPr>
        <w:t xml:space="preserve">(или) рассмотрение апелляций о </w:t>
      </w:r>
      <w:r w:rsidRPr="009F21E1">
        <w:rPr>
          <w:sz w:val="24"/>
          <w:szCs w:val="24"/>
        </w:rPr>
        <w:t xml:space="preserve">несогласии с выставленными баллами организуются с использованием </w:t>
      </w:r>
      <w:proofErr w:type="spellStart"/>
      <w:r w:rsidRPr="009F21E1">
        <w:rPr>
          <w:sz w:val="24"/>
          <w:szCs w:val="24"/>
        </w:rPr>
        <w:t>информационнокоммуникационных</w:t>
      </w:r>
      <w:proofErr w:type="spellEnd"/>
      <w:r w:rsidRPr="009F21E1">
        <w:rPr>
          <w:sz w:val="24"/>
          <w:szCs w:val="24"/>
        </w:rP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C55BF3" w:rsidRPr="009F21E1" w:rsidRDefault="00C55BF3" w:rsidP="00C55BF3">
      <w:pPr>
        <w:ind w:firstLine="709"/>
        <w:jc w:val="both"/>
        <w:rPr>
          <w:sz w:val="24"/>
          <w:szCs w:val="24"/>
        </w:rPr>
      </w:pPr>
      <w:r w:rsidRPr="009F21E1">
        <w:rPr>
          <w:sz w:val="24"/>
          <w:szCs w:val="24"/>
        </w:rPr>
        <w:t xml:space="preserve">Участник экзамена, подавший апелляцию о несогласии с выставленными баллами, </w:t>
      </w:r>
    </w:p>
    <w:p w:rsidR="00C55BF3" w:rsidRPr="009F21E1" w:rsidRDefault="00C55BF3" w:rsidP="00510D2E">
      <w:pPr>
        <w:jc w:val="both"/>
        <w:rPr>
          <w:sz w:val="24"/>
          <w:szCs w:val="24"/>
        </w:rPr>
      </w:pPr>
      <w:r w:rsidRPr="009F21E1">
        <w:rPr>
          <w:sz w:val="24"/>
          <w:szCs w:val="24"/>
        </w:rPr>
        <w:t>письменно подтверждает, что ему предъяв</w:t>
      </w:r>
      <w:r w:rsidR="00510D2E">
        <w:rPr>
          <w:sz w:val="24"/>
          <w:szCs w:val="24"/>
        </w:rPr>
        <w:t xml:space="preserve">лены изображения его бланков и </w:t>
      </w:r>
      <w:r w:rsidRPr="009F21E1">
        <w:rPr>
          <w:sz w:val="24"/>
          <w:szCs w:val="24"/>
        </w:rPr>
        <w:t>дополнительных бланков, файлы, содержащие его ответы на задания КИМ, в том числе файлы с цифровой аудиозаписью его устных ответов.</w:t>
      </w:r>
    </w:p>
    <w:p w:rsidR="00C55BF3" w:rsidRPr="009F21E1" w:rsidRDefault="00C55BF3" w:rsidP="00C55BF3">
      <w:pPr>
        <w:ind w:firstLine="709"/>
        <w:jc w:val="both"/>
        <w:rPr>
          <w:sz w:val="24"/>
          <w:szCs w:val="24"/>
        </w:rPr>
      </w:pPr>
      <w:r w:rsidRPr="009F21E1">
        <w:rPr>
          <w:sz w:val="24"/>
          <w:szCs w:val="24"/>
        </w:rPr>
        <w:t xml:space="preserve">Привлеченный эксперт предметной комиссии во время рассмотрения апелляции о </w:t>
      </w:r>
    </w:p>
    <w:p w:rsidR="00C55BF3" w:rsidRPr="009F21E1" w:rsidRDefault="00C55BF3" w:rsidP="00510D2E">
      <w:pPr>
        <w:jc w:val="both"/>
        <w:rPr>
          <w:sz w:val="24"/>
          <w:szCs w:val="24"/>
        </w:rPr>
      </w:pPr>
      <w:r w:rsidRPr="009F21E1">
        <w:rPr>
          <w:sz w:val="24"/>
          <w:szCs w:val="24"/>
        </w:rPr>
        <w:t>несогласии с выставленными баллами на заседан</w:t>
      </w:r>
      <w:r w:rsidR="00510D2E">
        <w:rPr>
          <w:sz w:val="24"/>
          <w:szCs w:val="24"/>
        </w:rPr>
        <w:t xml:space="preserve">ии апелляционной комиссии дает </w:t>
      </w:r>
      <w:r w:rsidRPr="009F21E1">
        <w:rPr>
          <w:sz w:val="24"/>
          <w:szCs w:val="24"/>
        </w:rPr>
        <w:t xml:space="preserve">участнику экзамена, подавшему апелляцию, </w:t>
      </w:r>
      <w:r w:rsidR="00510D2E">
        <w:rPr>
          <w:sz w:val="24"/>
          <w:szCs w:val="24"/>
        </w:rPr>
        <w:t xml:space="preserve">иным лицам, присутствующим при </w:t>
      </w:r>
      <w:r w:rsidRPr="009F21E1">
        <w:rPr>
          <w:sz w:val="24"/>
          <w:szCs w:val="24"/>
        </w:rPr>
        <w:t>рассмотрении апелляции в соответствии с пунктом 102 П</w:t>
      </w:r>
      <w:r w:rsidR="00510D2E">
        <w:rPr>
          <w:sz w:val="24"/>
          <w:szCs w:val="24"/>
        </w:rPr>
        <w:t xml:space="preserve">орядка, соответствующие </w:t>
      </w:r>
      <w:r w:rsidRPr="009F21E1">
        <w:rPr>
          <w:sz w:val="24"/>
          <w:szCs w:val="24"/>
        </w:rPr>
        <w:t>разъяснения (при необходимости) по вопросам прави</w:t>
      </w:r>
      <w:r w:rsidR="00510D2E">
        <w:rPr>
          <w:sz w:val="24"/>
          <w:szCs w:val="24"/>
        </w:rPr>
        <w:t xml:space="preserve">льности оценивания развернутых </w:t>
      </w:r>
      <w:r w:rsidRPr="009F21E1">
        <w:rPr>
          <w:sz w:val="24"/>
          <w:szCs w:val="24"/>
        </w:rPr>
        <w:t xml:space="preserve">ответов (в том числе устных ответов) участника экзамена, подавшего апелляцию. </w:t>
      </w:r>
    </w:p>
    <w:p w:rsidR="00C55BF3" w:rsidRPr="009F21E1" w:rsidRDefault="00C55BF3" w:rsidP="00510D2E">
      <w:pPr>
        <w:ind w:firstLine="709"/>
        <w:jc w:val="both"/>
        <w:rPr>
          <w:sz w:val="24"/>
          <w:szCs w:val="24"/>
        </w:rPr>
      </w:pPr>
      <w:r w:rsidRPr="009F21E1">
        <w:rPr>
          <w:sz w:val="24"/>
          <w:szCs w:val="24"/>
        </w:rPr>
        <w:t>Рекомендуемая продолжительность рассмот</w:t>
      </w:r>
      <w:r w:rsidR="00510D2E">
        <w:rPr>
          <w:sz w:val="24"/>
          <w:szCs w:val="24"/>
        </w:rPr>
        <w:t xml:space="preserve">рения апелляции о несогласии с </w:t>
      </w:r>
      <w:r w:rsidRPr="009F21E1">
        <w:rPr>
          <w:sz w:val="24"/>
          <w:szCs w:val="24"/>
        </w:rPr>
        <w:t xml:space="preserve">выставленными баллами, включая разъяснения по оцениванию развернутых ответов (в том </w:t>
      </w:r>
    </w:p>
    <w:p w:rsidR="00C55BF3" w:rsidRPr="009F21E1" w:rsidRDefault="00C55BF3" w:rsidP="00510D2E">
      <w:pPr>
        <w:jc w:val="both"/>
        <w:rPr>
          <w:sz w:val="24"/>
          <w:szCs w:val="24"/>
        </w:rPr>
      </w:pPr>
      <w:r w:rsidRPr="009F21E1">
        <w:rPr>
          <w:sz w:val="24"/>
          <w:szCs w:val="24"/>
        </w:rPr>
        <w:t>числе устных ответов), – не более 20 минут</w:t>
      </w:r>
      <w:r w:rsidR="00510D2E">
        <w:rPr>
          <w:sz w:val="24"/>
          <w:szCs w:val="24"/>
        </w:rPr>
        <w:t xml:space="preserve"> (при необходимости по решению </w:t>
      </w:r>
      <w:r w:rsidRPr="009F21E1">
        <w:rPr>
          <w:sz w:val="24"/>
          <w:szCs w:val="24"/>
        </w:rPr>
        <w:t>апелляционной комиссии рекомендуемое время может быть увеличено).</w:t>
      </w:r>
    </w:p>
    <w:p w:rsidR="00C55BF3" w:rsidRPr="009F21E1" w:rsidRDefault="00C55BF3" w:rsidP="00510D2E">
      <w:pPr>
        <w:ind w:firstLine="709"/>
        <w:jc w:val="both"/>
        <w:rPr>
          <w:sz w:val="24"/>
          <w:szCs w:val="24"/>
        </w:rPr>
      </w:pPr>
      <w:r w:rsidRPr="009F21E1">
        <w:rPr>
          <w:sz w:val="24"/>
          <w:szCs w:val="24"/>
        </w:rPr>
        <w:t>По результатам рассмотрения апелляции о несо</w:t>
      </w:r>
      <w:r w:rsidR="00510D2E">
        <w:rPr>
          <w:sz w:val="24"/>
          <w:szCs w:val="24"/>
        </w:rPr>
        <w:t xml:space="preserve">гласии с выставленными баллами </w:t>
      </w:r>
      <w:r w:rsidRPr="009F21E1">
        <w:rPr>
          <w:sz w:val="24"/>
          <w:szCs w:val="24"/>
        </w:rPr>
        <w:t>апелляционная комиссия принимает решение одно из решений:</w:t>
      </w:r>
    </w:p>
    <w:p w:rsidR="00C55BF3" w:rsidRPr="009F21E1" w:rsidRDefault="00C55BF3" w:rsidP="00C55BF3">
      <w:pPr>
        <w:ind w:firstLine="709"/>
        <w:jc w:val="both"/>
        <w:rPr>
          <w:sz w:val="24"/>
          <w:szCs w:val="24"/>
        </w:rPr>
      </w:pPr>
      <w:r w:rsidRPr="009F21E1">
        <w:rPr>
          <w:sz w:val="24"/>
          <w:szCs w:val="24"/>
        </w:rPr>
        <w:t>1) об отклонении апелляции;</w:t>
      </w:r>
    </w:p>
    <w:p w:rsidR="00C55BF3" w:rsidRPr="009F21E1" w:rsidRDefault="00C55BF3" w:rsidP="00C55BF3">
      <w:pPr>
        <w:ind w:firstLine="709"/>
        <w:jc w:val="both"/>
        <w:rPr>
          <w:sz w:val="24"/>
          <w:szCs w:val="24"/>
        </w:rPr>
      </w:pPr>
      <w:r w:rsidRPr="009F21E1">
        <w:rPr>
          <w:sz w:val="24"/>
          <w:szCs w:val="24"/>
        </w:rPr>
        <w:t>2) об удовлетворении апелляции.</w:t>
      </w:r>
    </w:p>
    <w:p w:rsidR="00C55BF3" w:rsidRPr="009F21E1" w:rsidRDefault="00C55BF3" w:rsidP="00C55BF3">
      <w:pPr>
        <w:ind w:firstLine="709"/>
        <w:jc w:val="both"/>
        <w:rPr>
          <w:sz w:val="24"/>
          <w:szCs w:val="24"/>
        </w:rPr>
      </w:pPr>
      <w:r w:rsidRPr="009F21E1">
        <w:rPr>
          <w:sz w:val="24"/>
          <w:szCs w:val="24"/>
        </w:rPr>
        <w:t xml:space="preserve">При удовлетворении апелляции количество ранее выставленных первичных баллов </w:t>
      </w:r>
    </w:p>
    <w:p w:rsidR="00C55BF3" w:rsidRPr="009F21E1" w:rsidRDefault="00C55BF3" w:rsidP="00510D2E">
      <w:pPr>
        <w:jc w:val="both"/>
        <w:rPr>
          <w:sz w:val="24"/>
          <w:szCs w:val="24"/>
        </w:rPr>
      </w:pPr>
      <w:r w:rsidRPr="009F21E1">
        <w:rPr>
          <w:sz w:val="24"/>
          <w:szCs w:val="24"/>
        </w:rPr>
        <w:t xml:space="preserve">может измениться как в сторону увеличения, так </w:t>
      </w:r>
      <w:r w:rsidR="00510D2E">
        <w:rPr>
          <w:sz w:val="24"/>
          <w:szCs w:val="24"/>
        </w:rPr>
        <w:t xml:space="preserve">и в сторону уменьшения либо не </w:t>
      </w:r>
      <w:r w:rsidRPr="009F21E1">
        <w:rPr>
          <w:sz w:val="24"/>
          <w:szCs w:val="24"/>
        </w:rPr>
        <w:t>измениться в целом.</w:t>
      </w:r>
    </w:p>
    <w:p w:rsidR="00C55BF3" w:rsidRPr="009F21E1" w:rsidRDefault="00C55BF3" w:rsidP="00C55BF3">
      <w:pPr>
        <w:ind w:firstLine="709"/>
        <w:jc w:val="both"/>
        <w:rPr>
          <w:sz w:val="24"/>
          <w:szCs w:val="24"/>
        </w:rPr>
      </w:pPr>
      <w:r w:rsidRPr="009F21E1">
        <w:rPr>
          <w:sz w:val="24"/>
          <w:szCs w:val="24"/>
        </w:rPr>
        <w:t xml:space="preserve">Апелляционная комиссия рассматривает апелляцию о несогласии с выставленными </w:t>
      </w:r>
    </w:p>
    <w:p w:rsidR="00C55BF3" w:rsidRPr="009F21E1" w:rsidRDefault="00C55BF3" w:rsidP="00510D2E">
      <w:pPr>
        <w:jc w:val="both"/>
        <w:rPr>
          <w:sz w:val="24"/>
          <w:szCs w:val="24"/>
        </w:rPr>
      </w:pPr>
      <w:r w:rsidRPr="009F21E1">
        <w:rPr>
          <w:sz w:val="24"/>
          <w:szCs w:val="24"/>
        </w:rPr>
        <w:t>баллами в течение четырех рабочих дней, след</w:t>
      </w:r>
      <w:r w:rsidR="00510D2E">
        <w:rPr>
          <w:sz w:val="24"/>
          <w:szCs w:val="24"/>
        </w:rPr>
        <w:t xml:space="preserve">ующих за днем ее поступления в </w:t>
      </w:r>
      <w:r w:rsidRPr="009F21E1">
        <w:rPr>
          <w:sz w:val="24"/>
          <w:szCs w:val="24"/>
        </w:rPr>
        <w:t>апелляционную комиссию.</w:t>
      </w:r>
    </w:p>
    <w:p w:rsidR="00C55BF3" w:rsidRPr="009F21E1" w:rsidRDefault="00C55BF3" w:rsidP="00510D2E">
      <w:pPr>
        <w:ind w:firstLine="709"/>
        <w:jc w:val="both"/>
        <w:rPr>
          <w:sz w:val="24"/>
          <w:szCs w:val="24"/>
        </w:rPr>
      </w:pPr>
      <w:r w:rsidRPr="009F21E1">
        <w:rPr>
          <w:sz w:val="24"/>
          <w:szCs w:val="24"/>
        </w:rPr>
        <w:t>В случае удовлетворения апелляции, информация о выявленных технических ошибках и (или) ошибках при проверке ЭР а</w:t>
      </w:r>
      <w:r w:rsidR="00510D2E">
        <w:rPr>
          <w:sz w:val="24"/>
          <w:szCs w:val="24"/>
        </w:rPr>
        <w:t xml:space="preserve">пелляционная комиссия передает </w:t>
      </w:r>
      <w:r w:rsidRPr="009F21E1">
        <w:rPr>
          <w:sz w:val="24"/>
          <w:szCs w:val="24"/>
        </w:rPr>
        <w:t>соответствующую информацию в РЦОИ с целью пересчета результатов ГИА.</w:t>
      </w:r>
    </w:p>
    <w:p w:rsidR="00C55BF3" w:rsidRPr="009F21E1" w:rsidRDefault="00C55BF3" w:rsidP="00C55BF3">
      <w:pPr>
        <w:ind w:firstLine="709"/>
        <w:jc w:val="both"/>
        <w:rPr>
          <w:sz w:val="24"/>
          <w:szCs w:val="24"/>
        </w:rPr>
      </w:pPr>
      <w:r w:rsidRPr="009F21E1">
        <w:rPr>
          <w:sz w:val="24"/>
          <w:szCs w:val="24"/>
        </w:rPr>
        <w:t xml:space="preserve">В случае отсутствия заявления об отзыве поданной апелляции, и неявки участника </w:t>
      </w:r>
    </w:p>
    <w:p w:rsidR="00C55BF3" w:rsidRPr="009F21E1" w:rsidRDefault="00C55BF3" w:rsidP="00510D2E">
      <w:pPr>
        <w:jc w:val="both"/>
        <w:rPr>
          <w:sz w:val="24"/>
          <w:szCs w:val="24"/>
        </w:rPr>
      </w:pPr>
      <w:r w:rsidRPr="009F21E1">
        <w:rPr>
          <w:sz w:val="24"/>
          <w:szCs w:val="24"/>
        </w:rPr>
        <w:t>ГИА на заседание конфликтной комиссии, на кото</w:t>
      </w:r>
      <w:r w:rsidR="00510D2E">
        <w:rPr>
          <w:sz w:val="24"/>
          <w:szCs w:val="24"/>
        </w:rPr>
        <w:t xml:space="preserve">ром рассматривается апелляция, </w:t>
      </w:r>
      <w:r w:rsidRPr="009F21E1">
        <w:rPr>
          <w:sz w:val="24"/>
          <w:szCs w:val="24"/>
        </w:rPr>
        <w:t>апелляционная комиссия рассматривает его апелляцию в установленном порядке.</w:t>
      </w:r>
    </w:p>
    <w:p w:rsidR="00C55BF3" w:rsidRPr="009F21E1" w:rsidRDefault="00C55BF3" w:rsidP="00510D2E">
      <w:pPr>
        <w:ind w:firstLine="709"/>
        <w:jc w:val="both"/>
        <w:rPr>
          <w:sz w:val="24"/>
          <w:szCs w:val="24"/>
        </w:rPr>
      </w:pPr>
      <w:r w:rsidRPr="009F21E1">
        <w:rPr>
          <w:sz w:val="24"/>
          <w:szCs w:val="24"/>
        </w:rPr>
        <w:lastRenderedPageBreak/>
        <w:t>8. По решению председателя ГЭК к ГИА в форме</w:t>
      </w:r>
      <w:r w:rsidR="00510D2E">
        <w:rPr>
          <w:sz w:val="24"/>
          <w:szCs w:val="24"/>
        </w:rPr>
        <w:t xml:space="preserve"> ЕГЭ по русскому языку и (или) </w:t>
      </w:r>
      <w:r w:rsidRPr="009F21E1">
        <w:rPr>
          <w:sz w:val="24"/>
          <w:szCs w:val="24"/>
        </w:rPr>
        <w:t xml:space="preserve">математике базового уровня в дополнительный период, но не ранее 1 сентября текущего </w:t>
      </w:r>
    </w:p>
    <w:p w:rsidR="00C55BF3" w:rsidRPr="009F21E1" w:rsidRDefault="00C55BF3" w:rsidP="00510D2E">
      <w:pPr>
        <w:jc w:val="both"/>
        <w:rPr>
          <w:sz w:val="24"/>
          <w:szCs w:val="24"/>
        </w:rPr>
      </w:pPr>
      <w:r w:rsidRPr="009F21E1">
        <w:rPr>
          <w:sz w:val="24"/>
          <w:szCs w:val="24"/>
        </w:rPr>
        <w:t>года, допускаются:</w:t>
      </w:r>
    </w:p>
    <w:p w:rsidR="00C55BF3" w:rsidRPr="009F21E1" w:rsidRDefault="00C55BF3" w:rsidP="00C55BF3">
      <w:pPr>
        <w:ind w:firstLine="709"/>
        <w:jc w:val="both"/>
        <w:rPr>
          <w:sz w:val="24"/>
          <w:szCs w:val="24"/>
        </w:rPr>
      </w:pPr>
      <w:r w:rsidRPr="009F21E1">
        <w:rPr>
          <w:sz w:val="24"/>
          <w:szCs w:val="24"/>
        </w:rPr>
        <w:t xml:space="preserve">1) обучающиеся образовательных организаций и экстерны, не допущенные к ГИА в </w:t>
      </w:r>
    </w:p>
    <w:p w:rsidR="00C55BF3" w:rsidRPr="009F21E1" w:rsidRDefault="00C55BF3" w:rsidP="00510D2E">
      <w:pPr>
        <w:jc w:val="both"/>
        <w:rPr>
          <w:sz w:val="24"/>
          <w:szCs w:val="24"/>
        </w:rPr>
      </w:pPr>
      <w:r w:rsidRPr="009F21E1">
        <w:rPr>
          <w:sz w:val="24"/>
          <w:szCs w:val="24"/>
        </w:rPr>
        <w:t xml:space="preserve">текущем учебном году, но получившие допуск к ГИА в соответствии с пунктом 8 Порядка </w:t>
      </w:r>
    </w:p>
    <w:p w:rsidR="00C55BF3" w:rsidRPr="009F21E1" w:rsidRDefault="00C55BF3" w:rsidP="00510D2E">
      <w:pPr>
        <w:jc w:val="both"/>
        <w:rPr>
          <w:sz w:val="24"/>
          <w:szCs w:val="24"/>
        </w:rPr>
      </w:pPr>
      <w:r w:rsidRPr="009F21E1">
        <w:rPr>
          <w:sz w:val="24"/>
          <w:szCs w:val="24"/>
        </w:rPr>
        <w:t xml:space="preserve">в сроки, исключающие возможность прохождения ГИА до завершения основного периода </w:t>
      </w:r>
    </w:p>
    <w:p w:rsidR="00C55BF3" w:rsidRPr="009F21E1" w:rsidRDefault="00C55BF3" w:rsidP="00510D2E">
      <w:pPr>
        <w:jc w:val="both"/>
        <w:rPr>
          <w:sz w:val="24"/>
          <w:szCs w:val="24"/>
        </w:rPr>
      </w:pPr>
      <w:r w:rsidRPr="009F21E1">
        <w:rPr>
          <w:sz w:val="24"/>
          <w:szCs w:val="24"/>
        </w:rPr>
        <w:t>проведения ГИА в текущем году;</w:t>
      </w:r>
    </w:p>
    <w:p w:rsidR="00C55BF3" w:rsidRPr="009F21E1" w:rsidRDefault="00C55BF3" w:rsidP="00C55BF3">
      <w:pPr>
        <w:ind w:firstLine="709"/>
        <w:jc w:val="both"/>
        <w:rPr>
          <w:sz w:val="24"/>
          <w:szCs w:val="24"/>
        </w:rPr>
      </w:pPr>
      <w:r w:rsidRPr="009F21E1">
        <w:rPr>
          <w:sz w:val="24"/>
          <w:szCs w:val="24"/>
        </w:rPr>
        <w:t xml:space="preserve">2) участники ГИА, не прошедшие ГИА по обязательным учебным предметам, в том </w:t>
      </w:r>
    </w:p>
    <w:p w:rsidR="00C55BF3" w:rsidRPr="009F21E1" w:rsidRDefault="00C55BF3" w:rsidP="00510D2E">
      <w:pPr>
        <w:jc w:val="both"/>
        <w:rPr>
          <w:sz w:val="24"/>
          <w:szCs w:val="24"/>
        </w:rPr>
      </w:pPr>
      <w:r w:rsidRPr="009F21E1">
        <w:rPr>
          <w:sz w:val="24"/>
          <w:szCs w:val="24"/>
        </w:rPr>
        <w:t>числе участники ГИА, чьи результаты ГИА по об</w:t>
      </w:r>
      <w:r w:rsidR="00510D2E">
        <w:rPr>
          <w:sz w:val="24"/>
          <w:szCs w:val="24"/>
        </w:rPr>
        <w:t xml:space="preserve">язательным учебным предметам в </w:t>
      </w:r>
      <w:r w:rsidRPr="009F21E1">
        <w:rPr>
          <w:sz w:val="24"/>
          <w:szCs w:val="24"/>
        </w:rPr>
        <w:t>текущем учебном году были аннулированы по реш</w:t>
      </w:r>
      <w:r w:rsidR="00510D2E">
        <w:rPr>
          <w:sz w:val="24"/>
          <w:szCs w:val="24"/>
        </w:rPr>
        <w:t xml:space="preserve">ению председателя ГЭК в случае </w:t>
      </w:r>
      <w:r w:rsidRPr="009F21E1">
        <w:rPr>
          <w:sz w:val="24"/>
          <w:szCs w:val="24"/>
        </w:rPr>
        <w:t>выявления фактов нарушения Порядка участниками ГИА;</w:t>
      </w:r>
    </w:p>
    <w:p w:rsidR="00C55BF3" w:rsidRPr="009F21E1" w:rsidRDefault="00C55BF3" w:rsidP="00510D2E">
      <w:pPr>
        <w:ind w:firstLine="709"/>
        <w:jc w:val="both"/>
        <w:rPr>
          <w:sz w:val="24"/>
          <w:szCs w:val="24"/>
        </w:rPr>
      </w:pPr>
      <w:r w:rsidRPr="009F21E1">
        <w:rPr>
          <w:sz w:val="24"/>
          <w:szCs w:val="24"/>
        </w:rPr>
        <w:t>3) участники ГИА, получившие на ГИА неудовлетво</w:t>
      </w:r>
      <w:r w:rsidR="00510D2E">
        <w:rPr>
          <w:sz w:val="24"/>
          <w:szCs w:val="24"/>
        </w:rPr>
        <w:t xml:space="preserve">рительные результаты более </w:t>
      </w:r>
      <w:r w:rsidRPr="009F21E1">
        <w:rPr>
          <w:sz w:val="24"/>
          <w:szCs w:val="24"/>
        </w:rPr>
        <w:t>чем по одному обязательному учебному пред</w:t>
      </w:r>
      <w:r w:rsidR="00510D2E">
        <w:rPr>
          <w:sz w:val="24"/>
          <w:szCs w:val="24"/>
        </w:rPr>
        <w:t xml:space="preserve">мету, либо получившие повторно </w:t>
      </w:r>
      <w:r w:rsidRPr="009F21E1">
        <w:rPr>
          <w:sz w:val="24"/>
          <w:szCs w:val="24"/>
        </w:rPr>
        <w:t>неудовлетворительный результат по одному из этих предметов на ГИА в резервные сроки.</w:t>
      </w:r>
    </w:p>
    <w:p w:rsidR="00C55BF3" w:rsidRPr="009F21E1" w:rsidRDefault="00C55BF3" w:rsidP="00510D2E">
      <w:pPr>
        <w:ind w:firstLine="709"/>
        <w:jc w:val="both"/>
        <w:rPr>
          <w:sz w:val="24"/>
          <w:szCs w:val="24"/>
        </w:rPr>
      </w:pPr>
      <w:r w:rsidRPr="009F21E1">
        <w:rPr>
          <w:sz w:val="24"/>
          <w:szCs w:val="24"/>
        </w:rPr>
        <w:t>Заявления об участии в экзаменах в дополнительный период не позднее че</w:t>
      </w:r>
      <w:r w:rsidR="00510D2E">
        <w:rPr>
          <w:sz w:val="24"/>
          <w:szCs w:val="24"/>
        </w:rPr>
        <w:t xml:space="preserve">м за две </w:t>
      </w:r>
      <w:r w:rsidRPr="009F21E1">
        <w:rPr>
          <w:sz w:val="24"/>
          <w:szCs w:val="24"/>
        </w:rPr>
        <w:t>недели до начала указанного периода подаются лицами, указанными в настоящем пункте, лично при предъявлении документов, удостоверяющ</w:t>
      </w:r>
      <w:r w:rsidR="00510D2E">
        <w:rPr>
          <w:sz w:val="24"/>
          <w:szCs w:val="24"/>
        </w:rPr>
        <w:t xml:space="preserve">их личность, или их родителями </w:t>
      </w:r>
      <w:r w:rsidRPr="009F21E1">
        <w:rPr>
          <w:sz w:val="24"/>
          <w:szCs w:val="24"/>
        </w:rPr>
        <w:t xml:space="preserve">(законными представителями) при предъявлении документов, удостоверяющих личность, </w:t>
      </w:r>
    </w:p>
    <w:p w:rsidR="00C55BF3" w:rsidRPr="009F21E1" w:rsidRDefault="00C55BF3" w:rsidP="00510D2E">
      <w:pPr>
        <w:jc w:val="both"/>
        <w:rPr>
          <w:sz w:val="24"/>
          <w:szCs w:val="24"/>
        </w:rPr>
      </w:pPr>
      <w:r w:rsidRPr="009F21E1">
        <w:rPr>
          <w:sz w:val="24"/>
          <w:szCs w:val="24"/>
        </w:rPr>
        <w:t xml:space="preserve">или уполномоченными лицами при предъявлении документов, удостоверяющих личность, </w:t>
      </w:r>
    </w:p>
    <w:p w:rsidR="00C55BF3" w:rsidRPr="009F21E1" w:rsidRDefault="00C55BF3" w:rsidP="00510D2E">
      <w:pPr>
        <w:jc w:val="both"/>
        <w:rPr>
          <w:sz w:val="24"/>
          <w:szCs w:val="24"/>
        </w:rPr>
      </w:pPr>
      <w:r w:rsidRPr="009F21E1">
        <w:rPr>
          <w:sz w:val="24"/>
          <w:szCs w:val="24"/>
        </w:rPr>
        <w:t>и доверенности в образовательные организ</w:t>
      </w:r>
      <w:r w:rsidR="00510D2E">
        <w:rPr>
          <w:sz w:val="24"/>
          <w:szCs w:val="24"/>
        </w:rPr>
        <w:t xml:space="preserve">ации, в которые указанные лица </w:t>
      </w:r>
      <w:r w:rsidRPr="009F21E1">
        <w:rPr>
          <w:sz w:val="24"/>
          <w:szCs w:val="24"/>
        </w:rPr>
        <w:t>восстанавливаются на срок, необходимый для прохождения ГИА.</w:t>
      </w:r>
    </w:p>
    <w:p w:rsidR="00C55BF3" w:rsidRPr="009F21E1" w:rsidRDefault="00C55BF3" w:rsidP="00510D2E">
      <w:pPr>
        <w:ind w:firstLine="709"/>
        <w:jc w:val="both"/>
        <w:rPr>
          <w:sz w:val="24"/>
          <w:szCs w:val="24"/>
        </w:rPr>
      </w:pPr>
      <w:r w:rsidRPr="009F21E1">
        <w:rPr>
          <w:sz w:val="24"/>
          <w:szCs w:val="24"/>
        </w:rPr>
        <w:t>9. Участникам ГИА, не прошедшим ГИА по обя</w:t>
      </w:r>
      <w:r w:rsidR="00510D2E">
        <w:rPr>
          <w:sz w:val="24"/>
          <w:szCs w:val="24"/>
        </w:rPr>
        <w:t xml:space="preserve">зательным учебным предметам, в </w:t>
      </w:r>
      <w:r w:rsidRPr="009F21E1">
        <w:rPr>
          <w:sz w:val="24"/>
          <w:szCs w:val="24"/>
        </w:rPr>
        <w:t>том числе участникам ГИА, чьи результаты ГИА по обязательным учебным предметам в дополнительном периоде и (или) резервные срок</w:t>
      </w:r>
      <w:r w:rsidR="00510D2E">
        <w:rPr>
          <w:sz w:val="24"/>
          <w:szCs w:val="24"/>
        </w:rPr>
        <w:t xml:space="preserve">и дополнительного периода были </w:t>
      </w:r>
      <w:r w:rsidRPr="009F21E1">
        <w:rPr>
          <w:sz w:val="24"/>
          <w:szCs w:val="24"/>
        </w:rPr>
        <w:t>аннулированы по решению председателя ГЭК в слу</w:t>
      </w:r>
      <w:r w:rsidR="00510D2E">
        <w:rPr>
          <w:sz w:val="24"/>
          <w:szCs w:val="24"/>
        </w:rPr>
        <w:t xml:space="preserve">чае выявления фактов нарушения </w:t>
      </w:r>
      <w:r w:rsidRPr="009F21E1">
        <w:rPr>
          <w:sz w:val="24"/>
          <w:szCs w:val="24"/>
        </w:rPr>
        <w:t>Порядка участниками ГИА, а также уча</w:t>
      </w:r>
      <w:r w:rsidR="00510D2E">
        <w:rPr>
          <w:sz w:val="24"/>
          <w:szCs w:val="24"/>
        </w:rPr>
        <w:t xml:space="preserve">стникам ГИА, получившим на ГИА </w:t>
      </w:r>
      <w:r w:rsidRPr="009F21E1">
        <w:rPr>
          <w:sz w:val="24"/>
          <w:szCs w:val="24"/>
        </w:rPr>
        <w:t>неудовлетворительные результаты более чем по</w:t>
      </w:r>
      <w:r w:rsidR="00510D2E">
        <w:rPr>
          <w:sz w:val="24"/>
          <w:szCs w:val="24"/>
        </w:rPr>
        <w:t xml:space="preserve"> одному обязательному учебному </w:t>
      </w:r>
      <w:r w:rsidRPr="009F21E1">
        <w:rPr>
          <w:sz w:val="24"/>
          <w:szCs w:val="24"/>
        </w:rPr>
        <w:t>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w:t>
      </w:r>
      <w:r w:rsidR="00510D2E">
        <w:rPr>
          <w:sz w:val="24"/>
          <w:szCs w:val="24"/>
        </w:rPr>
        <w:t xml:space="preserve">ному предмету (соответствующим </w:t>
      </w:r>
      <w:r w:rsidRPr="009F21E1">
        <w:rPr>
          <w:sz w:val="24"/>
          <w:szCs w:val="24"/>
        </w:rPr>
        <w:t>учебным предметам) в следующем году в формах, установленных пунктом 7 Порядка.</w:t>
      </w:r>
    </w:p>
    <w:p w:rsidR="00C55BF3" w:rsidRPr="009F21E1" w:rsidRDefault="00C55BF3" w:rsidP="00C55BF3">
      <w:pPr>
        <w:ind w:firstLine="709"/>
        <w:jc w:val="both"/>
        <w:rPr>
          <w:sz w:val="24"/>
          <w:szCs w:val="24"/>
        </w:rPr>
      </w:pPr>
      <w:r w:rsidRPr="009F21E1">
        <w:rPr>
          <w:sz w:val="24"/>
          <w:szCs w:val="24"/>
        </w:rPr>
        <w:t xml:space="preserve">Участникам ГИА, чьи результаты ЕГЭ по учебным предметам по выбору в текущем </w:t>
      </w:r>
    </w:p>
    <w:p w:rsidR="00C55BF3" w:rsidRPr="009F21E1" w:rsidRDefault="00C55BF3" w:rsidP="00510D2E">
      <w:pPr>
        <w:jc w:val="both"/>
        <w:rPr>
          <w:sz w:val="24"/>
          <w:szCs w:val="24"/>
        </w:rPr>
      </w:pPr>
      <w:r w:rsidRPr="009F21E1">
        <w:rPr>
          <w:sz w:val="24"/>
          <w:szCs w:val="24"/>
        </w:rPr>
        <w:t>году были аннулированы по решению председателя</w:t>
      </w:r>
      <w:r w:rsidR="00510D2E">
        <w:rPr>
          <w:sz w:val="24"/>
          <w:szCs w:val="24"/>
        </w:rPr>
        <w:t xml:space="preserve"> ГЭК в случае выявления фактов </w:t>
      </w:r>
      <w:r w:rsidRPr="009F21E1">
        <w:rPr>
          <w:sz w:val="24"/>
          <w:szCs w:val="24"/>
        </w:rPr>
        <w:t xml:space="preserve">нарушения ими Порядка, предоставляется право участия в ЕГЭ по учебным предметам по </w:t>
      </w:r>
    </w:p>
    <w:p w:rsidR="00C55BF3" w:rsidRPr="009F21E1" w:rsidRDefault="00C55BF3" w:rsidP="00510D2E">
      <w:pPr>
        <w:jc w:val="both"/>
        <w:rPr>
          <w:sz w:val="24"/>
          <w:szCs w:val="24"/>
        </w:rPr>
      </w:pPr>
      <w:r w:rsidRPr="009F21E1">
        <w:rPr>
          <w:sz w:val="24"/>
          <w:szCs w:val="24"/>
        </w:rPr>
        <w:t xml:space="preserve">выбору, по которым было принято решение об аннулировании результатов, не ранее чем в </w:t>
      </w:r>
    </w:p>
    <w:p w:rsidR="00C55BF3" w:rsidRPr="009F21E1" w:rsidRDefault="00C55BF3" w:rsidP="00510D2E">
      <w:pPr>
        <w:jc w:val="both"/>
        <w:rPr>
          <w:sz w:val="24"/>
          <w:szCs w:val="24"/>
        </w:rPr>
      </w:pPr>
      <w:r w:rsidRPr="009F21E1">
        <w:rPr>
          <w:sz w:val="24"/>
          <w:szCs w:val="24"/>
        </w:rPr>
        <w:t>следующем году.</w:t>
      </w:r>
    </w:p>
    <w:p w:rsidR="00C55BF3" w:rsidRPr="009F21E1" w:rsidRDefault="00C55BF3" w:rsidP="00C55BF3">
      <w:pPr>
        <w:ind w:firstLine="709"/>
        <w:jc w:val="both"/>
        <w:rPr>
          <w:sz w:val="24"/>
          <w:szCs w:val="24"/>
        </w:rPr>
      </w:pPr>
      <w:r w:rsidRPr="009F21E1">
        <w:rPr>
          <w:sz w:val="24"/>
          <w:szCs w:val="24"/>
        </w:rPr>
        <w:t xml:space="preserve">Участникам ЕГЭ, чьи результаты ЕГЭ по учебным предметам в текущем году были </w:t>
      </w:r>
    </w:p>
    <w:p w:rsidR="00C55BF3" w:rsidRPr="009F21E1" w:rsidRDefault="00C55BF3" w:rsidP="00510D2E">
      <w:pPr>
        <w:jc w:val="both"/>
        <w:rPr>
          <w:sz w:val="24"/>
          <w:szCs w:val="24"/>
        </w:rPr>
      </w:pPr>
      <w:r w:rsidRPr="009F21E1">
        <w:rPr>
          <w:sz w:val="24"/>
          <w:szCs w:val="24"/>
        </w:rPr>
        <w:t xml:space="preserve">аннулированы по решению председателя ГЭК в случае выявления фактов нарушения ими </w:t>
      </w:r>
    </w:p>
    <w:p w:rsidR="00C55BF3" w:rsidRPr="009F21E1" w:rsidRDefault="00C55BF3" w:rsidP="00510D2E">
      <w:pPr>
        <w:jc w:val="both"/>
        <w:rPr>
          <w:sz w:val="24"/>
          <w:szCs w:val="24"/>
        </w:rPr>
      </w:pPr>
      <w:r w:rsidRPr="009F21E1">
        <w:rPr>
          <w:sz w:val="24"/>
          <w:szCs w:val="24"/>
        </w:rPr>
        <w:t xml:space="preserve">Порядка, предоставляется право участия в ЕГЭ по учебным предметам, по которым было </w:t>
      </w:r>
    </w:p>
    <w:p w:rsidR="00C55BF3" w:rsidRPr="009F21E1" w:rsidRDefault="00C55BF3" w:rsidP="00510D2E">
      <w:pPr>
        <w:jc w:val="both"/>
        <w:rPr>
          <w:sz w:val="24"/>
          <w:szCs w:val="24"/>
        </w:rPr>
      </w:pPr>
      <w:r w:rsidRPr="009F21E1">
        <w:rPr>
          <w:sz w:val="24"/>
          <w:szCs w:val="24"/>
        </w:rPr>
        <w:t>принято решение об аннулировании результатов, не ранее чем в следующем году.</w:t>
      </w:r>
    </w:p>
    <w:p w:rsidR="00C55BF3" w:rsidRPr="009F21E1" w:rsidRDefault="00C55BF3" w:rsidP="00510D2E">
      <w:pPr>
        <w:ind w:firstLine="709"/>
        <w:jc w:val="both"/>
        <w:rPr>
          <w:sz w:val="24"/>
          <w:szCs w:val="24"/>
        </w:rPr>
      </w:pPr>
      <w:r w:rsidRPr="009F21E1">
        <w:rPr>
          <w:sz w:val="24"/>
          <w:szCs w:val="24"/>
        </w:rPr>
        <w:t>10. Участникам ГИА, получившим в тек</w:t>
      </w:r>
      <w:r w:rsidR="00510D2E">
        <w:rPr>
          <w:sz w:val="24"/>
          <w:szCs w:val="24"/>
        </w:rPr>
        <w:t xml:space="preserve">ущем году неудовлетворительные </w:t>
      </w:r>
      <w:r w:rsidRPr="009F21E1">
        <w:rPr>
          <w:sz w:val="24"/>
          <w:szCs w:val="24"/>
        </w:rPr>
        <w:t>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C55BF3" w:rsidRPr="009F21E1" w:rsidRDefault="00C55BF3" w:rsidP="00510D2E">
      <w:pPr>
        <w:ind w:firstLine="709"/>
        <w:jc w:val="both"/>
        <w:rPr>
          <w:sz w:val="24"/>
          <w:szCs w:val="24"/>
        </w:rPr>
      </w:pPr>
      <w:r w:rsidRPr="009F21E1">
        <w:rPr>
          <w:sz w:val="24"/>
          <w:szCs w:val="24"/>
        </w:rPr>
        <w:t>Участникам ЕГЭ, получившим в текущем году н</w:t>
      </w:r>
      <w:r w:rsidR="00510D2E">
        <w:rPr>
          <w:sz w:val="24"/>
          <w:szCs w:val="24"/>
        </w:rPr>
        <w:t xml:space="preserve">еудовлетворительные результаты </w:t>
      </w:r>
      <w:r w:rsidRPr="009F21E1">
        <w:rPr>
          <w:sz w:val="24"/>
          <w:szCs w:val="24"/>
        </w:rPr>
        <w:t>ЕГЭ по учебным предметам, предоставляется право участия в ЕГЭ по соответствующим учебным предметам не ранее чем в следующем году.</w:t>
      </w:r>
    </w:p>
    <w:p w:rsidR="00C55BF3" w:rsidRPr="009F21E1" w:rsidRDefault="00C55BF3" w:rsidP="00510D2E">
      <w:pPr>
        <w:ind w:firstLine="709"/>
        <w:jc w:val="both"/>
        <w:rPr>
          <w:sz w:val="24"/>
          <w:szCs w:val="24"/>
        </w:rPr>
      </w:pPr>
      <w:r w:rsidRPr="009F21E1">
        <w:rPr>
          <w:sz w:val="24"/>
          <w:szCs w:val="24"/>
        </w:rPr>
        <w:t xml:space="preserve">Информация подготовлена в соответствии с приказом </w:t>
      </w:r>
      <w:proofErr w:type="spellStart"/>
      <w:r w:rsidRPr="009F21E1">
        <w:rPr>
          <w:sz w:val="24"/>
          <w:szCs w:val="24"/>
        </w:rPr>
        <w:t>Минпрос</w:t>
      </w:r>
      <w:r w:rsidR="00510D2E">
        <w:rPr>
          <w:sz w:val="24"/>
          <w:szCs w:val="24"/>
        </w:rPr>
        <w:t>вещения</w:t>
      </w:r>
      <w:proofErr w:type="spellEnd"/>
      <w:r w:rsidR="00510D2E">
        <w:rPr>
          <w:sz w:val="24"/>
          <w:szCs w:val="24"/>
        </w:rPr>
        <w:t xml:space="preserve"> России и Рособрнадзора </w:t>
      </w:r>
      <w:r w:rsidRPr="009F21E1">
        <w:rPr>
          <w:sz w:val="24"/>
          <w:szCs w:val="24"/>
        </w:rPr>
        <w:t>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C55BF3" w:rsidRPr="009F21E1" w:rsidRDefault="00C55BF3" w:rsidP="00C55BF3">
      <w:pPr>
        <w:ind w:firstLine="709"/>
        <w:jc w:val="both"/>
        <w:rPr>
          <w:sz w:val="24"/>
          <w:szCs w:val="24"/>
        </w:rPr>
      </w:pPr>
      <w:r w:rsidRPr="009F21E1">
        <w:rPr>
          <w:sz w:val="24"/>
          <w:szCs w:val="24"/>
        </w:rPr>
        <w:t xml:space="preserve">С правилами проведения ЕГЭ ознакомлен (а): </w:t>
      </w:r>
    </w:p>
    <w:p w:rsidR="00C55BF3" w:rsidRPr="009F21E1" w:rsidRDefault="00C55BF3" w:rsidP="00C55BF3">
      <w:pPr>
        <w:ind w:firstLine="709"/>
        <w:jc w:val="both"/>
        <w:rPr>
          <w:sz w:val="24"/>
          <w:szCs w:val="24"/>
        </w:rPr>
      </w:pPr>
      <w:r w:rsidRPr="009F21E1">
        <w:rPr>
          <w:sz w:val="24"/>
          <w:szCs w:val="24"/>
        </w:rPr>
        <w:t>Подпись участника экзамена</w:t>
      </w:r>
    </w:p>
    <w:p w:rsidR="00C55BF3" w:rsidRPr="009F21E1" w:rsidRDefault="00C55BF3" w:rsidP="00C55BF3">
      <w:pPr>
        <w:ind w:firstLine="709"/>
        <w:jc w:val="both"/>
        <w:rPr>
          <w:sz w:val="24"/>
          <w:szCs w:val="24"/>
        </w:rPr>
      </w:pPr>
      <w:r w:rsidRPr="009F21E1">
        <w:rPr>
          <w:sz w:val="24"/>
          <w:szCs w:val="24"/>
        </w:rPr>
        <w:lastRenderedPageBreak/>
        <w:t>______________/______________________(Ф.И.О.)</w:t>
      </w:r>
    </w:p>
    <w:p w:rsidR="00C55BF3" w:rsidRPr="009F21E1" w:rsidRDefault="00C55BF3" w:rsidP="00C55BF3">
      <w:pPr>
        <w:ind w:firstLine="709"/>
        <w:jc w:val="both"/>
        <w:rPr>
          <w:sz w:val="24"/>
          <w:szCs w:val="24"/>
        </w:rPr>
      </w:pPr>
      <w:r w:rsidRPr="009F21E1">
        <w:rPr>
          <w:sz w:val="24"/>
          <w:szCs w:val="24"/>
        </w:rPr>
        <w:t>«____» _____________ 20___ г.</w:t>
      </w:r>
    </w:p>
    <w:p w:rsidR="00C55BF3" w:rsidRPr="009F21E1" w:rsidRDefault="00C55BF3" w:rsidP="00510D2E">
      <w:pPr>
        <w:ind w:firstLine="709"/>
        <w:jc w:val="both"/>
        <w:rPr>
          <w:sz w:val="24"/>
          <w:szCs w:val="24"/>
        </w:rPr>
      </w:pPr>
      <w:r w:rsidRPr="009F21E1">
        <w:rPr>
          <w:sz w:val="24"/>
          <w:szCs w:val="24"/>
        </w:rPr>
        <w:t>Подпись родителя (законного пред</w:t>
      </w:r>
      <w:r w:rsidR="00510D2E">
        <w:rPr>
          <w:sz w:val="24"/>
          <w:szCs w:val="24"/>
        </w:rPr>
        <w:t xml:space="preserve">ставителя) несовершеннолетнего </w:t>
      </w:r>
      <w:r w:rsidRPr="009F21E1">
        <w:rPr>
          <w:sz w:val="24"/>
          <w:szCs w:val="24"/>
        </w:rPr>
        <w:t>участника экзамена</w:t>
      </w:r>
    </w:p>
    <w:p w:rsidR="00C55BF3" w:rsidRPr="009F21E1" w:rsidRDefault="00C55BF3" w:rsidP="00C55BF3">
      <w:pPr>
        <w:ind w:firstLine="709"/>
        <w:jc w:val="both"/>
        <w:rPr>
          <w:sz w:val="24"/>
          <w:szCs w:val="24"/>
        </w:rPr>
      </w:pPr>
      <w:r w:rsidRPr="009F21E1">
        <w:rPr>
          <w:sz w:val="24"/>
          <w:szCs w:val="24"/>
        </w:rPr>
        <w:t>______________/______________________(Ф.И.О.)</w:t>
      </w:r>
    </w:p>
    <w:p w:rsidR="00C55BF3" w:rsidRPr="00C55BF3" w:rsidRDefault="00C55BF3" w:rsidP="00C55BF3">
      <w:pPr>
        <w:ind w:firstLine="709"/>
        <w:jc w:val="both"/>
        <w:rPr>
          <w:sz w:val="28"/>
          <w:szCs w:val="28"/>
        </w:rPr>
      </w:pPr>
      <w:r w:rsidRPr="009F21E1">
        <w:rPr>
          <w:sz w:val="24"/>
          <w:szCs w:val="24"/>
        </w:rPr>
        <w:t>«____» _____________ 20_</w:t>
      </w:r>
      <w:r w:rsidRPr="00C55BF3">
        <w:rPr>
          <w:sz w:val="28"/>
          <w:szCs w:val="28"/>
        </w:rPr>
        <w:t>__ г.</w:t>
      </w:r>
    </w:p>
    <w:sectPr w:rsidR="00C55BF3" w:rsidRPr="00C55BF3" w:rsidSect="00EC7736">
      <w:foot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041" w:rsidRDefault="00980041" w:rsidP="00B378F1">
      <w:r>
        <w:separator/>
      </w:r>
    </w:p>
  </w:endnote>
  <w:endnote w:type="continuationSeparator" w:id="0">
    <w:p w:rsidR="00980041" w:rsidRDefault="00980041" w:rsidP="00B3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111732"/>
      <w:docPartObj>
        <w:docPartGallery w:val="Page Numbers (Bottom of Page)"/>
        <w:docPartUnique/>
      </w:docPartObj>
    </w:sdtPr>
    <w:sdtEndPr/>
    <w:sdtContent>
      <w:p w:rsidR="00962D7C" w:rsidRDefault="00962D7C">
        <w:pPr>
          <w:pStyle w:val="af1"/>
          <w:jc w:val="center"/>
        </w:pPr>
        <w:r>
          <w:fldChar w:fldCharType="begin"/>
        </w:r>
        <w:r>
          <w:instrText>PAGE   \* MERGEFORMAT</w:instrText>
        </w:r>
        <w:r>
          <w:fldChar w:fldCharType="separate"/>
        </w:r>
        <w:r w:rsidR="004D20B9">
          <w:rPr>
            <w:noProof/>
          </w:rPr>
          <w:t>4</w:t>
        </w:r>
        <w:r>
          <w:fldChar w:fldCharType="end"/>
        </w:r>
      </w:p>
    </w:sdtContent>
  </w:sdt>
  <w:p w:rsidR="00962D7C" w:rsidRDefault="00962D7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041" w:rsidRDefault="00980041" w:rsidP="00B378F1">
      <w:r>
        <w:separator/>
      </w:r>
    </w:p>
  </w:footnote>
  <w:footnote w:type="continuationSeparator" w:id="0">
    <w:p w:rsidR="00980041" w:rsidRDefault="00980041" w:rsidP="00B378F1">
      <w:r>
        <w:continuationSeparator/>
      </w:r>
    </w:p>
  </w:footnote>
  <w:footnote w:id="1">
    <w:p w:rsidR="00962D7C" w:rsidRDefault="00962D7C" w:rsidP="00C55BF3">
      <w:pPr>
        <w:pStyle w:val="aa"/>
        <w:jc w:val="both"/>
      </w:pPr>
      <w:r>
        <w:rPr>
          <w:rStyle w:val="ac"/>
        </w:rPr>
        <w:footnoteRef/>
      </w:r>
      <w:r>
        <w:t>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Министерством, образовательными организациями, органами местного самоуправления, осуществляющими управление в сфере образования.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98C8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AE2AC9"/>
    <w:multiLevelType w:val="hybridMultilevel"/>
    <w:tmpl w:val="6D0CE6DA"/>
    <w:lvl w:ilvl="0" w:tplc="8670D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D5877"/>
    <w:multiLevelType w:val="multilevel"/>
    <w:tmpl w:val="E1F2ABBE"/>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3" w15:restartNumberingAfterBreak="0">
    <w:nsid w:val="0B3F224E"/>
    <w:multiLevelType w:val="multilevel"/>
    <w:tmpl w:val="768AE9EE"/>
    <w:lvl w:ilvl="0">
      <w:start w:val="1"/>
      <w:numFmt w:val="decimal"/>
      <w:lvlText w:val="%1."/>
      <w:lvlJc w:val="left"/>
      <w:pPr>
        <w:ind w:left="360" w:hanging="359"/>
      </w:pPr>
    </w:lvl>
    <w:lvl w:ilvl="1">
      <w:start w:val="1"/>
      <w:numFmt w:val="decimal"/>
      <w:lvlText w:val="%1.%2."/>
      <w:lvlJc w:val="left"/>
      <w:pPr>
        <w:ind w:left="1566"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4" w15:restartNumberingAfterBreak="0">
    <w:nsid w:val="102F0C5B"/>
    <w:multiLevelType w:val="hybridMultilevel"/>
    <w:tmpl w:val="4504FB10"/>
    <w:lvl w:ilvl="0" w:tplc="3E1AFF18">
      <w:start w:val="1"/>
      <w:numFmt w:val="decimal"/>
      <w:lvlText w:val="%1."/>
      <w:lvlJc w:val="left"/>
      <w:pPr>
        <w:ind w:left="1069" w:hanging="359"/>
      </w:pPr>
      <w:rPr>
        <w:rFonts w:hint="default"/>
      </w:rPr>
    </w:lvl>
    <w:lvl w:ilvl="1" w:tplc="E96A4BE2">
      <w:start w:val="1"/>
      <w:numFmt w:val="lowerLetter"/>
      <w:lvlText w:val="%2."/>
      <w:lvlJc w:val="left"/>
      <w:pPr>
        <w:ind w:left="1789" w:hanging="359"/>
      </w:pPr>
    </w:lvl>
    <w:lvl w:ilvl="2" w:tplc="79AE964A">
      <w:start w:val="1"/>
      <w:numFmt w:val="lowerRoman"/>
      <w:lvlText w:val="%3."/>
      <w:lvlJc w:val="right"/>
      <w:pPr>
        <w:ind w:left="2509" w:hanging="179"/>
      </w:pPr>
    </w:lvl>
    <w:lvl w:ilvl="3" w:tplc="1FE4E88C">
      <w:start w:val="1"/>
      <w:numFmt w:val="decimal"/>
      <w:lvlText w:val="%4."/>
      <w:lvlJc w:val="left"/>
      <w:pPr>
        <w:ind w:left="3229" w:hanging="359"/>
      </w:pPr>
    </w:lvl>
    <w:lvl w:ilvl="4" w:tplc="FB8843D6">
      <w:start w:val="1"/>
      <w:numFmt w:val="lowerLetter"/>
      <w:lvlText w:val="%5."/>
      <w:lvlJc w:val="left"/>
      <w:pPr>
        <w:ind w:left="3949" w:hanging="359"/>
      </w:pPr>
    </w:lvl>
    <w:lvl w:ilvl="5" w:tplc="D72896EE">
      <w:start w:val="1"/>
      <w:numFmt w:val="lowerRoman"/>
      <w:lvlText w:val="%6."/>
      <w:lvlJc w:val="right"/>
      <w:pPr>
        <w:ind w:left="4669" w:hanging="179"/>
      </w:pPr>
    </w:lvl>
    <w:lvl w:ilvl="6" w:tplc="D44AD014">
      <w:start w:val="1"/>
      <w:numFmt w:val="decimal"/>
      <w:lvlText w:val="%7."/>
      <w:lvlJc w:val="left"/>
      <w:pPr>
        <w:ind w:left="5389" w:hanging="359"/>
      </w:pPr>
    </w:lvl>
    <w:lvl w:ilvl="7" w:tplc="4A1C8492">
      <w:start w:val="1"/>
      <w:numFmt w:val="lowerLetter"/>
      <w:lvlText w:val="%8."/>
      <w:lvlJc w:val="left"/>
      <w:pPr>
        <w:ind w:left="6109" w:hanging="359"/>
      </w:pPr>
    </w:lvl>
    <w:lvl w:ilvl="8" w:tplc="3E28DE28">
      <w:start w:val="1"/>
      <w:numFmt w:val="lowerRoman"/>
      <w:lvlText w:val="%9."/>
      <w:lvlJc w:val="right"/>
      <w:pPr>
        <w:ind w:left="6829" w:hanging="179"/>
      </w:pPr>
    </w:lvl>
  </w:abstractNum>
  <w:abstractNum w:abstractNumId="5" w15:restartNumberingAfterBreak="0">
    <w:nsid w:val="129643F9"/>
    <w:multiLevelType w:val="hybridMultilevel"/>
    <w:tmpl w:val="C426939A"/>
    <w:lvl w:ilvl="0" w:tplc="ECA86F80">
      <w:start w:val="1"/>
      <w:numFmt w:val="decimal"/>
      <w:lvlText w:val="%1."/>
      <w:lvlJc w:val="left"/>
      <w:pPr>
        <w:ind w:left="1720" w:hanging="999"/>
      </w:pPr>
      <w:rPr>
        <w:rFonts w:cs="Times New Roman"/>
      </w:rPr>
    </w:lvl>
    <w:lvl w:ilvl="1" w:tplc="F7B4529E">
      <w:start w:val="1"/>
      <w:numFmt w:val="lowerLetter"/>
      <w:lvlText w:val="%2."/>
      <w:lvlJc w:val="left"/>
      <w:pPr>
        <w:ind w:left="1800" w:hanging="359"/>
      </w:pPr>
      <w:rPr>
        <w:rFonts w:cs="Times New Roman"/>
      </w:rPr>
    </w:lvl>
    <w:lvl w:ilvl="2" w:tplc="D23CE530">
      <w:start w:val="1"/>
      <w:numFmt w:val="lowerRoman"/>
      <w:lvlText w:val="%3."/>
      <w:lvlJc w:val="right"/>
      <w:pPr>
        <w:ind w:left="2520" w:hanging="179"/>
      </w:pPr>
      <w:rPr>
        <w:rFonts w:cs="Times New Roman"/>
      </w:rPr>
    </w:lvl>
    <w:lvl w:ilvl="3" w:tplc="F1782682">
      <w:start w:val="1"/>
      <w:numFmt w:val="decimal"/>
      <w:lvlText w:val="%4."/>
      <w:lvlJc w:val="left"/>
      <w:pPr>
        <w:ind w:left="3240" w:hanging="359"/>
      </w:pPr>
      <w:rPr>
        <w:rFonts w:cs="Times New Roman"/>
      </w:rPr>
    </w:lvl>
    <w:lvl w:ilvl="4" w:tplc="A774B14C">
      <w:start w:val="1"/>
      <w:numFmt w:val="lowerLetter"/>
      <w:lvlText w:val="%5."/>
      <w:lvlJc w:val="left"/>
      <w:pPr>
        <w:ind w:left="3960" w:hanging="359"/>
      </w:pPr>
      <w:rPr>
        <w:rFonts w:cs="Times New Roman"/>
      </w:rPr>
    </w:lvl>
    <w:lvl w:ilvl="5" w:tplc="67382BE0">
      <w:start w:val="1"/>
      <w:numFmt w:val="lowerRoman"/>
      <w:lvlText w:val="%6."/>
      <w:lvlJc w:val="right"/>
      <w:pPr>
        <w:ind w:left="4680" w:hanging="179"/>
      </w:pPr>
      <w:rPr>
        <w:rFonts w:cs="Times New Roman"/>
      </w:rPr>
    </w:lvl>
    <w:lvl w:ilvl="6" w:tplc="A7C85454">
      <w:start w:val="1"/>
      <w:numFmt w:val="decimal"/>
      <w:lvlText w:val="%7."/>
      <w:lvlJc w:val="left"/>
      <w:pPr>
        <w:ind w:left="5400" w:hanging="359"/>
      </w:pPr>
      <w:rPr>
        <w:rFonts w:cs="Times New Roman"/>
      </w:rPr>
    </w:lvl>
    <w:lvl w:ilvl="7" w:tplc="9E26A288">
      <w:start w:val="1"/>
      <w:numFmt w:val="lowerLetter"/>
      <w:lvlText w:val="%8."/>
      <w:lvlJc w:val="left"/>
      <w:pPr>
        <w:ind w:left="6120" w:hanging="359"/>
      </w:pPr>
      <w:rPr>
        <w:rFonts w:cs="Times New Roman"/>
      </w:rPr>
    </w:lvl>
    <w:lvl w:ilvl="8" w:tplc="DF543248">
      <w:start w:val="1"/>
      <w:numFmt w:val="lowerRoman"/>
      <w:lvlText w:val="%9."/>
      <w:lvlJc w:val="right"/>
      <w:pPr>
        <w:ind w:left="6840" w:hanging="179"/>
      </w:pPr>
      <w:rPr>
        <w:rFonts w:cs="Times New Roman"/>
      </w:rPr>
    </w:lvl>
  </w:abstractNum>
  <w:abstractNum w:abstractNumId="6" w15:restartNumberingAfterBreak="0">
    <w:nsid w:val="16BA0BEB"/>
    <w:multiLevelType w:val="hybridMultilevel"/>
    <w:tmpl w:val="D8548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C2656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8" w15:restartNumberingAfterBreak="0">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CD0032"/>
    <w:multiLevelType w:val="hybridMultilevel"/>
    <w:tmpl w:val="712657B0"/>
    <w:lvl w:ilvl="0" w:tplc="E5F47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F45030"/>
    <w:multiLevelType w:val="hybridMultilevel"/>
    <w:tmpl w:val="CA6C2FDA"/>
    <w:lvl w:ilvl="0" w:tplc="550C2B84">
      <w:start w:val="7"/>
      <w:numFmt w:val="bullet"/>
      <w:lvlText w:val=""/>
      <w:lvlJc w:val="left"/>
      <w:pPr>
        <w:ind w:left="1759" w:hanging="105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1A4516"/>
    <w:multiLevelType w:val="hybridMultilevel"/>
    <w:tmpl w:val="4E6E2CE2"/>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226C1F"/>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6" w15:restartNumberingAfterBreak="0">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7" w15:restartNumberingAfterBreak="0">
    <w:nsid w:val="3A3A7504"/>
    <w:multiLevelType w:val="hybridMultilevel"/>
    <w:tmpl w:val="C21C3FDA"/>
    <w:lvl w:ilvl="0" w:tplc="1B76FB50">
      <w:start w:val="1"/>
      <w:numFmt w:val="decimal"/>
      <w:lvlText w:val="%1."/>
      <w:lvlJc w:val="left"/>
      <w:pPr>
        <w:ind w:left="1069" w:hanging="359"/>
      </w:pPr>
      <w:rPr>
        <w:rFonts w:hint="default"/>
      </w:rPr>
    </w:lvl>
    <w:lvl w:ilvl="1" w:tplc="F7FE70DA">
      <w:start w:val="1"/>
      <w:numFmt w:val="lowerLetter"/>
      <w:lvlText w:val="%2."/>
      <w:lvlJc w:val="left"/>
      <w:pPr>
        <w:ind w:left="1789" w:hanging="359"/>
      </w:pPr>
    </w:lvl>
    <w:lvl w:ilvl="2" w:tplc="BEC04418">
      <w:start w:val="1"/>
      <w:numFmt w:val="lowerRoman"/>
      <w:lvlText w:val="%3."/>
      <w:lvlJc w:val="right"/>
      <w:pPr>
        <w:ind w:left="2509" w:hanging="179"/>
      </w:pPr>
    </w:lvl>
    <w:lvl w:ilvl="3" w:tplc="9872D312">
      <w:start w:val="1"/>
      <w:numFmt w:val="decimal"/>
      <w:lvlText w:val="%4."/>
      <w:lvlJc w:val="left"/>
      <w:pPr>
        <w:ind w:left="3229" w:hanging="359"/>
      </w:pPr>
    </w:lvl>
    <w:lvl w:ilvl="4" w:tplc="DDBE651A">
      <w:start w:val="1"/>
      <w:numFmt w:val="lowerLetter"/>
      <w:lvlText w:val="%5."/>
      <w:lvlJc w:val="left"/>
      <w:pPr>
        <w:ind w:left="3949" w:hanging="359"/>
      </w:pPr>
    </w:lvl>
    <w:lvl w:ilvl="5" w:tplc="10887E8C">
      <w:start w:val="1"/>
      <w:numFmt w:val="lowerRoman"/>
      <w:lvlText w:val="%6."/>
      <w:lvlJc w:val="right"/>
      <w:pPr>
        <w:ind w:left="4669" w:hanging="179"/>
      </w:pPr>
    </w:lvl>
    <w:lvl w:ilvl="6" w:tplc="68C0FAEC">
      <w:start w:val="1"/>
      <w:numFmt w:val="decimal"/>
      <w:lvlText w:val="%7."/>
      <w:lvlJc w:val="left"/>
      <w:pPr>
        <w:ind w:left="5389" w:hanging="359"/>
      </w:pPr>
    </w:lvl>
    <w:lvl w:ilvl="7" w:tplc="B2B8A9F8">
      <w:start w:val="1"/>
      <w:numFmt w:val="lowerLetter"/>
      <w:lvlText w:val="%8."/>
      <w:lvlJc w:val="left"/>
      <w:pPr>
        <w:ind w:left="6109" w:hanging="359"/>
      </w:pPr>
    </w:lvl>
    <w:lvl w:ilvl="8" w:tplc="2D2C7A9C">
      <w:start w:val="1"/>
      <w:numFmt w:val="lowerRoman"/>
      <w:lvlText w:val="%9."/>
      <w:lvlJc w:val="right"/>
      <w:pPr>
        <w:ind w:left="6829" w:hanging="179"/>
      </w:pPr>
    </w:lvl>
  </w:abstractNum>
  <w:abstractNum w:abstractNumId="18" w15:restartNumberingAfterBreak="0">
    <w:nsid w:val="426719EB"/>
    <w:multiLevelType w:val="hybridMultilevel"/>
    <w:tmpl w:val="E596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235A82"/>
    <w:multiLevelType w:val="hybridMultilevel"/>
    <w:tmpl w:val="CEFAE9B8"/>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FB1017"/>
    <w:multiLevelType w:val="hybridMultilevel"/>
    <w:tmpl w:val="0AD8419C"/>
    <w:lvl w:ilvl="0" w:tplc="51F69B80">
      <w:start w:val="1"/>
      <w:numFmt w:val="decimal"/>
      <w:lvlText w:val="%1."/>
      <w:lvlJc w:val="left"/>
      <w:pPr>
        <w:ind w:left="1069" w:hanging="359"/>
      </w:pPr>
      <w:rPr>
        <w:rFonts w:hint="default"/>
      </w:rPr>
    </w:lvl>
    <w:lvl w:ilvl="1" w:tplc="E438E74A">
      <w:start w:val="1"/>
      <w:numFmt w:val="lowerLetter"/>
      <w:lvlText w:val="%2."/>
      <w:lvlJc w:val="left"/>
      <w:pPr>
        <w:ind w:left="1789" w:hanging="359"/>
      </w:pPr>
    </w:lvl>
    <w:lvl w:ilvl="2" w:tplc="B69AA6E4">
      <w:start w:val="1"/>
      <w:numFmt w:val="lowerRoman"/>
      <w:lvlText w:val="%3."/>
      <w:lvlJc w:val="right"/>
      <w:pPr>
        <w:ind w:left="2509" w:hanging="179"/>
      </w:pPr>
    </w:lvl>
    <w:lvl w:ilvl="3" w:tplc="0E506102">
      <w:start w:val="1"/>
      <w:numFmt w:val="decimal"/>
      <w:lvlText w:val="%4."/>
      <w:lvlJc w:val="left"/>
      <w:pPr>
        <w:ind w:left="3229" w:hanging="359"/>
      </w:pPr>
    </w:lvl>
    <w:lvl w:ilvl="4" w:tplc="FB404C02">
      <w:start w:val="1"/>
      <w:numFmt w:val="lowerLetter"/>
      <w:lvlText w:val="%5."/>
      <w:lvlJc w:val="left"/>
      <w:pPr>
        <w:ind w:left="3949" w:hanging="359"/>
      </w:pPr>
    </w:lvl>
    <w:lvl w:ilvl="5" w:tplc="6D803E6E">
      <w:start w:val="1"/>
      <w:numFmt w:val="lowerRoman"/>
      <w:lvlText w:val="%6."/>
      <w:lvlJc w:val="right"/>
      <w:pPr>
        <w:ind w:left="4669" w:hanging="179"/>
      </w:pPr>
    </w:lvl>
    <w:lvl w:ilvl="6" w:tplc="8EE09528">
      <w:start w:val="1"/>
      <w:numFmt w:val="decimal"/>
      <w:lvlText w:val="%7."/>
      <w:lvlJc w:val="left"/>
      <w:pPr>
        <w:ind w:left="5389" w:hanging="359"/>
      </w:pPr>
    </w:lvl>
    <w:lvl w:ilvl="7" w:tplc="83B055F0">
      <w:start w:val="1"/>
      <w:numFmt w:val="lowerLetter"/>
      <w:lvlText w:val="%8."/>
      <w:lvlJc w:val="left"/>
      <w:pPr>
        <w:ind w:left="6109" w:hanging="359"/>
      </w:pPr>
    </w:lvl>
    <w:lvl w:ilvl="8" w:tplc="6A605AB6">
      <w:start w:val="1"/>
      <w:numFmt w:val="lowerRoman"/>
      <w:lvlText w:val="%9."/>
      <w:lvlJc w:val="right"/>
      <w:pPr>
        <w:ind w:left="6829" w:hanging="179"/>
      </w:pPr>
    </w:lvl>
  </w:abstractNum>
  <w:abstractNum w:abstractNumId="22" w15:restartNumberingAfterBreak="0">
    <w:nsid w:val="4B3E3C04"/>
    <w:multiLevelType w:val="hybridMultilevel"/>
    <w:tmpl w:val="3F08A56E"/>
    <w:lvl w:ilvl="0" w:tplc="ED185772">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540D32D5"/>
    <w:multiLevelType w:val="hybridMultilevel"/>
    <w:tmpl w:val="BEB82766"/>
    <w:lvl w:ilvl="0" w:tplc="EE725006">
      <w:start w:val="1"/>
      <w:numFmt w:val="decimal"/>
      <w:lvlText w:val="%1)"/>
      <w:lvlJc w:val="left"/>
      <w:pPr>
        <w:ind w:left="928" w:hanging="359"/>
      </w:pPr>
      <w:rPr>
        <w:rFonts w:cs="Times New Roman" w:hint="default"/>
        <w:color w:val="000000"/>
      </w:rPr>
    </w:lvl>
    <w:lvl w:ilvl="1" w:tplc="5AD88E4E">
      <w:start w:val="1"/>
      <w:numFmt w:val="bullet"/>
      <w:lvlText w:val="•"/>
      <w:lvlJc w:val="left"/>
      <w:pPr>
        <w:ind w:left="2134" w:hanging="704"/>
      </w:pPr>
      <w:rPr>
        <w:rFonts w:ascii="Times New Roman" w:eastAsia="Times New Roman" w:hAnsi="Times New Roman" w:cs="Times New Roman" w:hint="default"/>
      </w:rPr>
    </w:lvl>
    <w:lvl w:ilvl="2" w:tplc="BB1CC97E">
      <w:start w:val="1"/>
      <w:numFmt w:val="lowerRoman"/>
      <w:lvlText w:val="%3."/>
      <w:lvlJc w:val="right"/>
      <w:pPr>
        <w:ind w:left="2509" w:hanging="179"/>
      </w:pPr>
      <w:rPr>
        <w:rFonts w:cs="Times New Roman"/>
      </w:rPr>
    </w:lvl>
    <w:lvl w:ilvl="3" w:tplc="984E6438">
      <w:start w:val="1"/>
      <w:numFmt w:val="decimal"/>
      <w:lvlText w:val="%4."/>
      <w:lvlJc w:val="left"/>
      <w:pPr>
        <w:ind w:left="3229" w:hanging="359"/>
      </w:pPr>
      <w:rPr>
        <w:rFonts w:cs="Times New Roman"/>
      </w:rPr>
    </w:lvl>
    <w:lvl w:ilvl="4" w:tplc="51A469CA">
      <w:start w:val="1"/>
      <w:numFmt w:val="lowerLetter"/>
      <w:lvlText w:val="%5."/>
      <w:lvlJc w:val="left"/>
      <w:pPr>
        <w:ind w:left="3949" w:hanging="359"/>
      </w:pPr>
      <w:rPr>
        <w:rFonts w:cs="Times New Roman"/>
      </w:rPr>
    </w:lvl>
    <w:lvl w:ilvl="5" w:tplc="C6E24838">
      <w:start w:val="1"/>
      <w:numFmt w:val="lowerRoman"/>
      <w:lvlText w:val="%6."/>
      <w:lvlJc w:val="right"/>
      <w:pPr>
        <w:ind w:left="4669" w:hanging="179"/>
      </w:pPr>
      <w:rPr>
        <w:rFonts w:cs="Times New Roman"/>
      </w:rPr>
    </w:lvl>
    <w:lvl w:ilvl="6" w:tplc="EA64B850">
      <w:start w:val="1"/>
      <w:numFmt w:val="decimal"/>
      <w:lvlText w:val="%7."/>
      <w:lvlJc w:val="left"/>
      <w:pPr>
        <w:ind w:left="5389" w:hanging="359"/>
      </w:pPr>
      <w:rPr>
        <w:rFonts w:cs="Times New Roman"/>
      </w:rPr>
    </w:lvl>
    <w:lvl w:ilvl="7" w:tplc="6200309C">
      <w:start w:val="1"/>
      <w:numFmt w:val="lowerLetter"/>
      <w:lvlText w:val="%8."/>
      <w:lvlJc w:val="left"/>
      <w:pPr>
        <w:ind w:left="6109" w:hanging="359"/>
      </w:pPr>
      <w:rPr>
        <w:rFonts w:cs="Times New Roman"/>
      </w:rPr>
    </w:lvl>
    <w:lvl w:ilvl="8" w:tplc="53C8B85C">
      <w:start w:val="1"/>
      <w:numFmt w:val="lowerRoman"/>
      <w:lvlText w:val="%9."/>
      <w:lvlJc w:val="right"/>
      <w:pPr>
        <w:ind w:left="6829" w:hanging="179"/>
      </w:pPr>
      <w:rPr>
        <w:rFonts w:cs="Times New Roman"/>
      </w:rPr>
    </w:lvl>
  </w:abstractNum>
  <w:abstractNum w:abstractNumId="24" w15:restartNumberingAfterBreak="0">
    <w:nsid w:val="552D5837"/>
    <w:multiLevelType w:val="multilevel"/>
    <w:tmpl w:val="768AE9EE"/>
    <w:lvl w:ilvl="0">
      <w:start w:val="1"/>
      <w:numFmt w:val="decimal"/>
      <w:lvlText w:val="%1."/>
      <w:lvlJc w:val="left"/>
      <w:pPr>
        <w:ind w:left="360" w:hanging="359"/>
      </w:pPr>
    </w:lvl>
    <w:lvl w:ilvl="1">
      <w:start w:val="1"/>
      <w:numFmt w:val="decimal"/>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25" w15:restartNumberingAfterBreak="0">
    <w:nsid w:val="5BC67CF8"/>
    <w:multiLevelType w:val="hybridMultilevel"/>
    <w:tmpl w:val="1F848510"/>
    <w:lvl w:ilvl="0" w:tplc="38047E8E">
      <w:start w:val="1"/>
      <w:numFmt w:val="decimal"/>
      <w:lvlText w:val="%1."/>
      <w:lvlJc w:val="left"/>
      <w:pPr>
        <w:ind w:left="928" w:hanging="359"/>
      </w:pPr>
      <w:rPr>
        <w:rFonts w:hint="default"/>
        <w:b/>
        <w:i/>
      </w:rPr>
    </w:lvl>
    <w:lvl w:ilvl="1" w:tplc="A678EF74">
      <w:start w:val="1"/>
      <w:numFmt w:val="lowerLetter"/>
      <w:lvlText w:val="%2."/>
      <w:lvlJc w:val="left"/>
      <w:pPr>
        <w:ind w:left="1789" w:hanging="359"/>
      </w:pPr>
    </w:lvl>
    <w:lvl w:ilvl="2" w:tplc="B71C334C">
      <w:start w:val="1"/>
      <w:numFmt w:val="lowerRoman"/>
      <w:lvlText w:val="%3."/>
      <w:lvlJc w:val="right"/>
      <w:pPr>
        <w:ind w:left="2509" w:hanging="179"/>
      </w:pPr>
    </w:lvl>
    <w:lvl w:ilvl="3" w:tplc="5DE805D4">
      <w:start w:val="1"/>
      <w:numFmt w:val="decimal"/>
      <w:lvlText w:val="%4."/>
      <w:lvlJc w:val="left"/>
      <w:pPr>
        <w:ind w:left="3229" w:hanging="359"/>
      </w:pPr>
    </w:lvl>
    <w:lvl w:ilvl="4" w:tplc="1A80240A">
      <w:start w:val="1"/>
      <w:numFmt w:val="lowerLetter"/>
      <w:lvlText w:val="%5."/>
      <w:lvlJc w:val="left"/>
      <w:pPr>
        <w:ind w:left="3949" w:hanging="359"/>
      </w:pPr>
    </w:lvl>
    <w:lvl w:ilvl="5" w:tplc="E36A073C">
      <w:start w:val="1"/>
      <w:numFmt w:val="lowerRoman"/>
      <w:lvlText w:val="%6."/>
      <w:lvlJc w:val="right"/>
      <w:pPr>
        <w:ind w:left="4669" w:hanging="179"/>
      </w:pPr>
    </w:lvl>
    <w:lvl w:ilvl="6" w:tplc="08FE6D2E">
      <w:start w:val="1"/>
      <w:numFmt w:val="decimal"/>
      <w:lvlText w:val="%7."/>
      <w:lvlJc w:val="left"/>
      <w:pPr>
        <w:ind w:left="5389" w:hanging="359"/>
      </w:pPr>
    </w:lvl>
    <w:lvl w:ilvl="7" w:tplc="F5D0D3F2">
      <w:start w:val="1"/>
      <w:numFmt w:val="lowerLetter"/>
      <w:lvlText w:val="%8."/>
      <w:lvlJc w:val="left"/>
      <w:pPr>
        <w:ind w:left="6109" w:hanging="359"/>
      </w:pPr>
    </w:lvl>
    <w:lvl w:ilvl="8" w:tplc="9C38A8F6">
      <w:start w:val="1"/>
      <w:numFmt w:val="lowerRoman"/>
      <w:lvlText w:val="%9."/>
      <w:lvlJc w:val="right"/>
      <w:pPr>
        <w:ind w:left="6829" w:hanging="179"/>
      </w:pPr>
    </w:lvl>
  </w:abstractNum>
  <w:abstractNum w:abstractNumId="26" w15:restartNumberingAfterBreak="0">
    <w:nsid w:val="5C9D3AF7"/>
    <w:multiLevelType w:val="multilevel"/>
    <w:tmpl w:val="2FD2152A"/>
    <w:lvl w:ilvl="0">
      <w:start w:val="1"/>
      <w:numFmt w:val="decimal"/>
      <w:lvlText w:val="%1."/>
      <w:lvlJc w:val="left"/>
      <w:pPr>
        <w:ind w:left="2701" w:hanging="431"/>
      </w:pPr>
      <w:rPr>
        <w:rFonts w:cs="Times New Roman" w:hint="default"/>
      </w:rPr>
    </w:lvl>
    <w:lvl w:ilvl="1">
      <w:start w:val="1"/>
      <w:numFmt w:val="decimal"/>
      <w:lvlText w:val="%1.%2."/>
      <w:lvlJc w:val="left"/>
      <w:pPr>
        <w:ind w:left="1286" w:hanging="575"/>
      </w:pPr>
      <w:rPr>
        <w:rFonts w:ascii="Times New Roman" w:hAnsi="Times New Roman" w:cs="Times New Roman" w:hint="default"/>
        <w:b/>
        <w:sz w:val="28"/>
        <w:szCs w:val="28"/>
      </w:rPr>
    </w:lvl>
    <w:lvl w:ilvl="2">
      <w:start w:val="1"/>
      <w:numFmt w:val="decimal"/>
      <w:pStyle w:val="31"/>
      <w:lvlText w:val="%1.%2.%3"/>
      <w:lvlJc w:val="left"/>
      <w:pPr>
        <w:ind w:left="-413" w:hanging="719"/>
      </w:pPr>
      <w:rPr>
        <w:rFonts w:cs="Times New Roman" w:hint="default"/>
      </w:rPr>
    </w:lvl>
    <w:lvl w:ilvl="3">
      <w:start w:val="1"/>
      <w:numFmt w:val="decimal"/>
      <w:pStyle w:val="410"/>
      <w:lvlText w:val="%1.%2.%3.%4"/>
      <w:lvlJc w:val="left"/>
      <w:pPr>
        <w:ind w:left="-269" w:hanging="863"/>
      </w:pPr>
      <w:rPr>
        <w:rFonts w:cs="Times New Roman" w:hint="default"/>
      </w:rPr>
    </w:lvl>
    <w:lvl w:ilvl="4">
      <w:start w:val="1"/>
      <w:numFmt w:val="decimal"/>
      <w:pStyle w:val="51"/>
      <w:lvlText w:val="%1.%2.%3.%4.%5"/>
      <w:lvlJc w:val="left"/>
      <w:pPr>
        <w:ind w:left="-125" w:hanging="1007"/>
      </w:pPr>
      <w:rPr>
        <w:rFonts w:cs="Times New Roman" w:hint="default"/>
      </w:rPr>
    </w:lvl>
    <w:lvl w:ilvl="5">
      <w:start w:val="1"/>
      <w:numFmt w:val="decimal"/>
      <w:pStyle w:val="61"/>
      <w:lvlText w:val="%1.%2.%3.%4.%5.%6"/>
      <w:lvlJc w:val="left"/>
      <w:pPr>
        <w:ind w:left="18" w:hanging="1151"/>
      </w:pPr>
      <w:rPr>
        <w:rFonts w:cs="Times New Roman" w:hint="default"/>
      </w:rPr>
    </w:lvl>
    <w:lvl w:ilvl="6">
      <w:start w:val="1"/>
      <w:numFmt w:val="decimal"/>
      <w:pStyle w:val="71"/>
      <w:lvlText w:val="%1.%2.%3.%4.%5.%6.%7"/>
      <w:lvlJc w:val="left"/>
      <w:pPr>
        <w:ind w:left="162" w:hanging="1295"/>
      </w:pPr>
      <w:rPr>
        <w:rFonts w:cs="Times New Roman" w:hint="default"/>
      </w:rPr>
    </w:lvl>
    <w:lvl w:ilvl="7">
      <w:start w:val="1"/>
      <w:numFmt w:val="decimal"/>
      <w:pStyle w:val="81"/>
      <w:lvlText w:val="%1.%2.%3.%4.%5.%6.%7.%8"/>
      <w:lvlJc w:val="left"/>
      <w:pPr>
        <w:ind w:left="306" w:hanging="1439"/>
      </w:pPr>
      <w:rPr>
        <w:rFonts w:cs="Times New Roman" w:hint="default"/>
      </w:rPr>
    </w:lvl>
    <w:lvl w:ilvl="8">
      <w:start w:val="1"/>
      <w:numFmt w:val="decimal"/>
      <w:pStyle w:val="91"/>
      <w:lvlText w:val="%1.%2.%3.%4.%5.%6.%7.%8.%9"/>
      <w:lvlJc w:val="left"/>
      <w:pPr>
        <w:ind w:left="450" w:hanging="1583"/>
      </w:pPr>
      <w:rPr>
        <w:rFonts w:cs="Times New Roman" w:hint="default"/>
      </w:rPr>
    </w:lvl>
  </w:abstractNum>
  <w:abstractNum w:abstractNumId="27" w15:restartNumberingAfterBreak="0">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71203AE5"/>
    <w:multiLevelType w:val="multilevel"/>
    <w:tmpl w:val="DC262CE4"/>
    <w:styleLink w:val="12"/>
    <w:lvl w:ilvl="0">
      <w:start w:val="1"/>
      <w:numFmt w:val="decimal"/>
      <w:lvlText w:val="%1."/>
      <w:lvlJc w:val="left"/>
      <w:pPr>
        <w:tabs>
          <w:tab w:val="left" w:pos="1080"/>
          <w:tab w:val="left" w:pos="1260"/>
          <w:tab w:val="left" w:pos="1455"/>
          <w:tab w:val="num" w:pos="1933"/>
        </w:tabs>
        <w:ind w:left="1224" w:firstLine="20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1080"/>
          <w:tab w:val="left" w:pos="1260"/>
          <w:tab w:val="left" w:pos="1455"/>
        </w:tabs>
        <w:ind w:left="371" w:firstLine="3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080"/>
          <w:tab w:val="left" w:pos="1260"/>
          <w:tab w:val="left" w:pos="1455"/>
          <w:tab w:val="num" w:pos="2653"/>
        </w:tabs>
        <w:ind w:left="1944" w:firstLine="34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080"/>
          <w:tab w:val="left" w:pos="1260"/>
          <w:tab w:val="left" w:pos="1455"/>
          <w:tab w:val="num" w:pos="3157"/>
        </w:tabs>
        <w:ind w:left="2448" w:firstLine="20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080"/>
          <w:tab w:val="left" w:pos="1260"/>
          <w:tab w:val="left" w:pos="1455"/>
          <w:tab w:val="num" w:pos="3661"/>
        </w:tabs>
        <w:ind w:left="2952" w:firstLine="5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080"/>
          <w:tab w:val="left" w:pos="1260"/>
          <w:tab w:val="left" w:pos="1455"/>
          <w:tab w:val="num" w:pos="4165"/>
        </w:tabs>
        <w:ind w:left="3456" w:hanging="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080"/>
          <w:tab w:val="left" w:pos="1260"/>
          <w:tab w:val="left" w:pos="1455"/>
        </w:tabs>
        <w:ind w:left="3960" w:hanging="229"/>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080"/>
          <w:tab w:val="left" w:pos="1260"/>
          <w:tab w:val="left" w:pos="1455"/>
        </w:tabs>
        <w:ind w:left="4464" w:hanging="37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080"/>
          <w:tab w:val="left" w:pos="1260"/>
          <w:tab w:val="left" w:pos="1455"/>
        </w:tabs>
        <w:ind w:left="5040" w:hanging="589"/>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74A77EF9"/>
    <w:multiLevelType w:val="hybridMultilevel"/>
    <w:tmpl w:val="F39C7324"/>
    <w:lvl w:ilvl="0" w:tplc="8AF8C68C">
      <w:start w:val="1"/>
      <w:numFmt w:val="decimal"/>
      <w:lvlText w:val="%1."/>
      <w:lvlJc w:val="left"/>
      <w:pPr>
        <w:ind w:left="1069" w:hanging="359"/>
      </w:pPr>
      <w:rPr>
        <w:rFonts w:hint="default"/>
      </w:rPr>
    </w:lvl>
    <w:lvl w:ilvl="1" w:tplc="9DD2E954">
      <w:start w:val="1"/>
      <w:numFmt w:val="lowerLetter"/>
      <w:lvlText w:val="%2."/>
      <w:lvlJc w:val="left"/>
      <w:pPr>
        <w:ind w:left="1789" w:hanging="359"/>
      </w:pPr>
    </w:lvl>
    <w:lvl w:ilvl="2" w:tplc="E6CA92CA">
      <w:start w:val="1"/>
      <w:numFmt w:val="lowerRoman"/>
      <w:lvlText w:val="%3."/>
      <w:lvlJc w:val="right"/>
      <w:pPr>
        <w:ind w:left="2509" w:hanging="179"/>
      </w:pPr>
    </w:lvl>
    <w:lvl w:ilvl="3" w:tplc="FC2006AC">
      <w:start w:val="1"/>
      <w:numFmt w:val="decimal"/>
      <w:lvlText w:val="%4."/>
      <w:lvlJc w:val="left"/>
      <w:pPr>
        <w:ind w:left="3229" w:hanging="359"/>
      </w:pPr>
    </w:lvl>
    <w:lvl w:ilvl="4" w:tplc="4B5C8116">
      <w:start w:val="1"/>
      <w:numFmt w:val="lowerLetter"/>
      <w:lvlText w:val="%5."/>
      <w:lvlJc w:val="left"/>
      <w:pPr>
        <w:ind w:left="3949" w:hanging="359"/>
      </w:pPr>
    </w:lvl>
    <w:lvl w:ilvl="5" w:tplc="8A72A98A">
      <w:start w:val="1"/>
      <w:numFmt w:val="lowerRoman"/>
      <w:lvlText w:val="%6."/>
      <w:lvlJc w:val="right"/>
      <w:pPr>
        <w:ind w:left="4669" w:hanging="179"/>
      </w:pPr>
    </w:lvl>
    <w:lvl w:ilvl="6" w:tplc="B9941692">
      <w:start w:val="1"/>
      <w:numFmt w:val="decimal"/>
      <w:lvlText w:val="%7."/>
      <w:lvlJc w:val="left"/>
      <w:pPr>
        <w:ind w:left="5389" w:hanging="359"/>
      </w:pPr>
    </w:lvl>
    <w:lvl w:ilvl="7" w:tplc="3962CD2C">
      <w:start w:val="1"/>
      <w:numFmt w:val="lowerLetter"/>
      <w:lvlText w:val="%8."/>
      <w:lvlJc w:val="left"/>
      <w:pPr>
        <w:ind w:left="6109" w:hanging="359"/>
      </w:pPr>
    </w:lvl>
    <w:lvl w:ilvl="8" w:tplc="8728954E">
      <w:start w:val="1"/>
      <w:numFmt w:val="lowerRoman"/>
      <w:lvlText w:val="%9."/>
      <w:lvlJc w:val="right"/>
      <w:pPr>
        <w:ind w:left="6829" w:hanging="179"/>
      </w:pPr>
    </w:lvl>
  </w:abstractNum>
  <w:abstractNum w:abstractNumId="30" w15:restartNumberingAfterBreak="0">
    <w:nsid w:val="7A892250"/>
    <w:multiLevelType w:val="hybridMultilevel"/>
    <w:tmpl w:val="0E88DB20"/>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6"/>
  </w:num>
  <w:num w:numId="3">
    <w:abstractNumId w:val="8"/>
  </w:num>
  <w:num w:numId="4">
    <w:abstractNumId w:val="2"/>
  </w:num>
  <w:num w:numId="5">
    <w:abstractNumId w:val="27"/>
  </w:num>
  <w:num w:numId="6">
    <w:abstractNumId w:val="20"/>
  </w:num>
  <w:num w:numId="7">
    <w:abstractNumId w:val="9"/>
  </w:num>
  <w:num w:numId="8">
    <w:abstractNumId w:val="28"/>
  </w:num>
  <w:num w:numId="9">
    <w:abstractNumId w:val="0"/>
  </w:num>
  <w:num w:numId="10">
    <w:abstractNumId w:val="13"/>
  </w:num>
  <w:num w:numId="11">
    <w:abstractNumId w:val="3"/>
  </w:num>
  <w:num w:numId="12">
    <w:abstractNumId w:val="1"/>
  </w:num>
  <w:num w:numId="13">
    <w:abstractNumId w:val="1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1"/>
  </w:num>
  <w:num w:numId="20">
    <w:abstractNumId w:val="4"/>
  </w:num>
  <w:num w:numId="21">
    <w:abstractNumId w:val="17"/>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0"/>
  </w:num>
  <w:num w:numId="26">
    <w:abstractNumId w:val="11"/>
  </w:num>
  <w:num w:numId="27">
    <w:abstractNumId w:val="6"/>
  </w:num>
  <w:num w:numId="28">
    <w:abstractNumId w:val="14"/>
  </w:num>
  <w:num w:numId="29">
    <w:abstractNumId w:val="19"/>
  </w:num>
  <w:num w:numId="30">
    <w:abstractNumId w:val="7"/>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AA"/>
    <w:rsid w:val="00001B21"/>
    <w:rsid w:val="000021A8"/>
    <w:rsid w:val="00005AD7"/>
    <w:rsid w:val="0000788C"/>
    <w:rsid w:val="00011775"/>
    <w:rsid w:val="000142E4"/>
    <w:rsid w:val="000266D7"/>
    <w:rsid w:val="00044502"/>
    <w:rsid w:val="000507C1"/>
    <w:rsid w:val="00052718"/>
    <w:rsid w:val="00052957"/>
    <w:rsid w:val="000622E1"/>
    <w:rsid w:val="00064568"/>
    <w:rsid w:val="00065516"/>
    <w:rsid w:val="000701DE"/>
    <w:rsid w:val="00071806"/>
    <w:rsid w:val="000A1E5C"/>
    <w:rsid w:val="000C0639"/>
    <w:rsid w:val="000D6FD8"/>
    <w:rsid w:val="000E20DB"/>
    <w:rsid w:val="000E36C8"/>
    <w:rsid w:val="00121BCB"/>
    <w:rsid w:val="0013745C"/>
    <w:rsid w:val="00141943"/>
    <w:rsid w:val="001466FB"/>
    <w:rsid w:val="00150AF7"/>
    <w:rsid w:val="001948AC"/>
    <w:rsid w:val="001A7034"/>
    <w:rsid w:val="001B1A46"/>
    <w:rsid w:val="001B4DD4"/>
    <w:rsid w:val="001B79BF"/>
    <w:rsid w:val="001C463B"/>
    <w:rsid w:val="001D27D7"/>
    <w:rsid w:val="001D7C61"/>
    <w:rsid w:val="001F7D4A"/>
    <w:rsid w:val="00212C32"/>
    <w:rsid w:val="00230E34"/>
    <w:rsid w:val="002352FB"/>
    <w:rsid w:val="0025266F"/>
    <w:rsid w:val="00255711"/>
    <w:rsid w:val="00256AB8"/>
    <w:rsid w:val="00286363"/>
    <w:rsid w:val="00297201"/>
    <w:rsid w:val="002A091A"/>
    <w:rsid w:val="002C07D2"/>
    <w:rsid w:val="002C3AC5"/>
    <w:rsid w:val="002C69CF"/>
    <w:rsid w:val="002D68CE"/>
    <w:rsid w:val="002F0EA6"/>
    <w:rsid w:val="002F72F6"/>
    <w:rsid w:val="00303FEC"/>
    <w:rsid w:val="003154AD"/>
    <w:rsid w:val="00323AB2"/>
    <w:rsid w:val="00326DB6"/>
    <w:rsid w:val="003467AA"/>
    <w:rsid w:val="0035034B"/>
    <w:rsid w:val="00350568"/>
    <w:rsid w:val="003537F3"/>
    <w:rsid w:val="003555EA"/>
    <w:rsid w:val="0036105E"/>
    <w:rsid w:val="00374889"/>
    <w:rsid w:val="003A483E"/>
    <w:rsid w:val="003A4BF6"/>
    <w:rsid w:val="003A4D32"/>
    <w:rsid w:val="003A585C"/>
    <w:rsid w:val="003B117A"/>
    <w:rsid w:val="003B6538"/>
    <w:rsid w:val="003C04DA"/>
    <w:rsid w:val="003C3143"/>
    <w:rsid w:val="003C433C"/>
    <w:rsid w:val="003E1205"/>
    <w:rsid w:val="00402381"/>
    <w:rsid w:val="004207C7"/>
    <w:rsid w:val="004379A8"/>
    <w:rsid w:val="00440DC5"/>
    <w:rsid w:val="00451490"/>
    <w:rsid w:val="0047669D"/>
    <w:rsid w:val="00480338"/>
    <w:rsid w:val="004A6C1E"/>
    <w:rsid w:val="004B2B2D"/>
    <w:rsid w:val="004B5FB4"/>
    <w:rsid w:val="004B6C03"/>
    <w:rsid w:val="004C6B84"/>
    <w:rsid w:val="004D20B9"/>
    <w:rsid w:val="004D5E88"/>
    <w:rsid w:val="00510D2E"/>
    <w:rsid w:val="00533411"/>
    <w:rsid w:val="00534817"/>
    <w:rsid w:val="0053679B"/>
    <w:rsid w:val="00541F52"/>
    <w:rsid w:val="00543793"/>
    <w:rsid w:val="00546FCB"/>
    <w:rsid w:val="005622EC"/>
    <w:rsid w:val="00565696"/>
    <w:rsid w:val="00580918"/>
    <w:rsid w:val="00586838"/>
    <w:rsid w:val="005A5316"/>
    <w:rsid w:val="005B79E4"/>
    <w:rsid w:val="005C6AD3"/>
    <w:rsid w:val="005C7C17"/>
    <w:rsid w:val="005E3151"/>
    <w:rsid w:val="005E5100"/>
    <w:rsid w:val="005E6AD3"/>
    <w:rsid w:val="005F4D59"/>
    <w:rsid w:val="00603774"/>
    <w:rsid w:val="0061522A"/>
    <w:rsid w:val="00634B8C"/>
    <w:rsid w:val="006352A8"/>
    <w:rsid w:val="00647B40"/>
    <w:rsid w:val="00660A7E"/>
    <w:rsid w:val="00662178"/>
    <w:rsid w:val="00667F3A"/>
    <w:rsid w:val="00684944"/>
    <w:rsid w:val="006928F1"/>
    <w:rsid w:val="006A59F8"/>
    <w:rsid w:val="006A780E"/>
    <w:rsid w:val="006B239A"/>
    <w:rsid w:val="006B4A73"/>
    <w:rsid w:val="006B6EF9"/>
    <w:rsid w:val="006C1381"/>
    <w:rsid w:val="006C5C56"/>
    <w:rsid w:val="006F6076"/>
    <w:rsid w:val="00713ED6"/>
    <w:rsid w:val="00717E5E"/>
    <w:rsid w:val="0072188F"/>
    <w:rsid w:val="0073007B"/>
    <w:rsid w:val="00735278"/>
    <w:rsid w:val="00743015"/>
    <w:rsid w:val="0076697C"/>
    <w:rsid w:val="00793D11"/>
    <w:rsid w:val="007A2A6A"/>
    <w:rsid w:val="007A7315"/>
    <w:rsid w:val="007B7EFE"/>
    <w:rsid w:val="007C4067"/>
    <w:rsid w:val="007D4B63"/>
    <w:rsid w:val="007E257F"/>
    <w:rsid w:val="007E4285"/>
    <w:rsid w:val="007F7B49"/>
    <w:rsid w:val="00830340"/>
    <w:rsid w:val="00835D1E"/>
    <w:rsid w:val="00835E79"/>
    <w:rsid w:val="00844E95"/>
    <w:rsid w:val="0084699D"/>
    <w:rsid w:val="00864C44"/>
    <w:rsid w:val="00870732"/>
    <w:rsid w:val="00876EC0"/>
    <w:rsid w:val="00882209"/>
    <w:rsid w:val="00892B83"/>
    <w:rsid w:val="008B0D46"/>
    <w:rsid w:val="008B68A7"/>
    <w:rsid w:val="008E12F2"/>
    <w:rsid w:val="008E7A25"/>
    <w:rsid w:val="00902FF3"/>
    <w:rsid w:val="009331FA"/>
    <w:rsid w:val="00943506"/>
    <w:rsid w:val="00960326"/>
    <w:rsid w:val="00962D7C"/>
    <w:rsid w:val="00964762"/>
    <w:rsid w:val="00975A53"/>
    <w:rsid w:val="00980041"/>
    <w:rsid w:val="00981458"/>
    <w:rsid w:val="00982B81"/>
    <w:rsid w:val="00982CA1"/>
    <w:rsid w:val="00984E2D"/>
    <w:rsid w:val="009A1060"/>
    <w:rsid w:val="009C5E5F"/>
    <w:rsid w:val="009D20D1"/>
    <w:rsid w:val="009F21E1"/>
    <w:rsid w:val="009F5E78"/>
    <w:rsid w:val="00A01F23"/>
    <w:rsid w:val="00A03DB0"/>
    <w:rsid w:val="00A04D07"/>
    <w:rsid w:val="00A11852"/>
    <w:rsid w:val="00A26E30"/>
    <w:rsid w:val="00A325D5"/>
    <w:rsid w:val="00A36724"/>
    <w:rsid w:val="00A52545"/>
    <w:rsid w:val="00A572C3"/>
    <w:rsid w:val="00A6382E"/>
    <w:rsid w:val="00A66784"/>
    <w:rsid w:val="00A73F50"/>
    <w:rsid w:val="00A80A41"/>
    <w:rsid w:val="00A815E2"/>
    <w:rsid w:val="00A851C8"/>
    <w:rsid w:val="00A87275"/>
    <w:rsid w:val="00A9262A"/>
    <w:rsid w:val="00A96956"/>
    <w:rsid w:val="00AA239E"/>
    <w:rsid w:val="00AB1130"/>
    <w:rsid w:val="00AB2396"/>
    <w:rsid w:val="00AB5681"/>
    <w:rsid w:val="00AC0B38"/>
    <w:rsid w:val="00AC43C7"/>
    <w:rsid w:val="00AD5566"/>
    <w:rsid w:val="00AD5C87"/>
    <w:rsid w:val="00AD7F3E"/>
    <w:rsid w:val="00AE347F"/>
    <w:rsid w:val="00AE62C5"/>
    <w:rsid w:val="00AF0451"/>
    <w:rsid w:val="00AF4D97"/>
    <w:rsid w:val="00AF6198"/>
    <w:rsid w:val="00B00740"/>
    <w:rsid w:val="00B012C6"/>
    <w:rsid w:val="00B02A40"/>
    <w:rsid w:val="00B15BE0"/>
    <w:rsid w:val="00B15DFA"/>
    <w:rsid w:val="00B32ED5"/>
    <w:rsid w:val="00B378F1"/>
    <w:rsid w:val="00B5071C"/>
    <w:rsid w:val="00B56964"/>
    <w:rsid w:val="00B60875"/>
    <w:rsid w:val="00B61DE0"/>
    <w:rsid w:val="00B74416"/>
    <w:rsid w:val="00BC0E9B"/>
    <w:rsid w:val="00BE059F"/>
    <w:rsid w:val="00BE44D7"/>
    <w:rsid w:val="00C23BF7"/>
    <w:rsid w:val="00C34C05"/>
    <w:rsid w:val="00C37186"/>
    <w:rsid w:val="00C55BF3"/>
    <w:rsid w:val="00C6742A"/>
    <w:rsid w:val="00C72F6D"/>
    <w:rsid w:val="00C746F0"/>
    <w:rsid w:val="00C75418"/>
    <w:rsid w:val="00C769E4"/>
    <w:rsid w:val="00C9007F"/>
    <w:rsid w:val="00C92358"/>
    <w:rsid w:val="00C97A15"/>
    <w:rsid w:val="00CA4394"/>
    <w:rsid w:val="00CB1D67"/>
    <w:rsid w:val="00CC3F39"/>
    <w:rsid w:val="00CE673B"/>
    <w:rsid w:val="00D05EF0"/>
    <w:rsid w:val="00D204BA"/>
    <w:rsid w:val="00D20A4D"/>
    <w:rsid w:val="00D2127B"/>
    <w:rsid w:val="00D21DE4"/>
    <w:rsid w:val="00D2336B"/>
    <w:rsid w:val="00D53EA5"/>
    <w:rsid w:val="00D57B59"/>
    <w:rsid w:val="00DA2E51"/>
    <w:rsid w:val="00DB5A01"/>
    <w:rsid w:val="00DE3CD4"/>
    <w:rsid w:val="00DE6A82"/>
    <w:rsid w:val="00DF1F67"/>
    <w:rsid w:val="00E11DB4"/>
    <w:rsid w:val="00E20C37"/>
    <w:rsid w:val="00E4757E"/>
    <w:rsid w:val="00E51B69"/>
    <w:rsid w:val="00E60252"/>
    <w:rsid w:val="00E67A6F"/>
    <w:rsid w:val="00E91FA6"/>
    <w:rsid w:val="00E93C53"/>
    <w:rsid w:val="00EA4119"/>
    <w:rsid w:val="00EB2B08"/>
    <w:rsid w:val="00EB4E2C"/>
    <w:rsid w:val="00EC7736"/>
    <w:rsid w:val="00ED6560"/>
    <w:rsid w:val="00ED6BCD"/>
    <w:rsid w:val="00EE0041"/>
    <w:rsid w:val="00EF5480"/>
    <w:rsid w:val="00EF6CCD"/>
    <w:rsid w:val="00F06651"/>
    <w:rsid w:val="00F2092D"/>
    <w:rsid w:val="00F6062C"/>
    <w:rsid w:val="00F67983"/>
    <w:rsid w:val="00F72781"/>
    <w:rsid w:val="00F7697E"/>
    <w:rsid w:val="00F778A4"/>
    <w:rsid w:val="00F8532B"/>
    <w:rsid w:val="00F93A41"/>
    <w:rsid w:val="00F94A5B"/>
    <w:rsid w:val="00F97D60"/>
    <w:rsid w:val="00FA4326"/>
    <w:rsid w:val="00FB1C07"/>
    <w:rsid w:val="00FB3A96"/>
    <w:rsid w:val="00FD2172"/>
    <w:rsid w:val="00FE00FA"/>
    <w:rsid w:val="00FE18D5"/>
    <w:rsid w:val="00FF079E"/>
    <w:rsid w:val="00FF159A"/>
    <w:rsid w:val="00FF1BCD"/>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14D54-73E2-40A2-BA08-0DBCD54C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aliases w:val="Обычный стиль"/>
    <w:qFormat/>
    <w:rsid w:val="00C75418"/>
    <w:pPr>
      <w:spacing w:after="0" w:line="240" w:lineRule="auto"/>
    </w:pPr>
    <w:rPr>
      <w:rFonts w:ascii="Times New Roman" w:eastAsia="Times New Roman" w:hAnsi="Times New Roman" w:cs="Times New Roman"/>
      <w:sz w:val="20"/>
      <w:szCs w:val="20"/>
      <w:lang w:eastAsia="ru-RU"/>
    </w:rPr>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B378F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eading 2,Heading 2 Hidden,H2,h2,Numbered text 3,Название Раздела"/>
    <w:basedOn w:val="a0"/>
    <w:next w:val="a0"/>
    <w:link w:val="21"/>
    <w:autoRedefine/>
    <w:qFormat/>
    <w:rsid w:val="00B378F1"/>
    <w:pPr>
      <w:keepNext/>
      <w:keepLines/>
      <w:spacing w:before="240" w:after="120"/>
      <w:ind w:left="710"/>
      <w:jc w:val="both"/>
      <w:outlineLvl w:val="1"/>
    </w:pPr>
    <w:rPr>
      <w:b/>
      <w:bCs/>
      <w:i/>
      <w:sz w:val="28"/>
      <w:szCs w:val="26"/>
    </w:rPr>
  </w:style>
  <w:style w:type="paragraph" w:styleId="3">
    <w:name w:val="heading 3"/>
    <w:basedOn w:val="a0"/>
    <w:next w:val="a0"/>
    <w:link w:val="30"/>
    <w:uiPriority w:val="99"/>
    <w:qFormat/>
    <w:rsid w:val="00B378F1"/>
    <w:pPr>
      <w:keepNext/>
      <w:keepLines/>
      <w:numPr>
        <w:ilvl w:val="2"/>
        <w:numId w:val="4"/>
      </w:numPr>
      <w:spacing w:before="200"/>
      <w:outlineLvl w:val="2"/>
    </w:pPr>
    <w:rPr>
      <w:rFonts w:ascii="Cambria" w:hAnsi="Cambria"/>
      <w:b/>
      <w:bCs/>
      <w:color w:val="4F81BD"/>
      <w:sz w:val="24"/>
      <w:szCs w:val="24"/>
    </w:rPr>
  </w:style>
  <w:style w:type="paragraph" w:styleId="4">
    <w:name w:val="heading 4"/>
    <w:aliases w:val="Heading 4 Char1,Heading 4 Char Char,Заголовок_приложения,Заголовок 4 (Приложение)"/>
    <w:basedOn w:val="a0"/>
    <w:next w:val="a0"/>
    <w:link w:val="40"/>
    <w:qFormat/>
    <w:rsid w:val="00B378F1"/>
    <w:pPr>
      <w:keepNext/>
      <w:keepLines/>
      <w:numPr>
        <w:ilvl w:val="3"/>
        <w:numId w:val="4"/>
      </w:numPr>
      <w:spacing w:before="200"/>
      <w:outlineLvl w:val="3"/>
    </w:pPr>
    <w:rPr>
      <w:rFonts w:ascii="Cambria" w:hAnsi="Cambria"/>
      <w:b/>
      <w:bCs/>
      <w:i/>
      <w:iCs/>
      <w:color w:val="4F81BD"/>
      <w:sz w:val="24"/>
      <w:szCs w:val="24"/>
    </w:rPr>
  </w:style>
  <w:style w:type="paragraph" w:styleId="5">
    <w:name w:val="heading 5"/>
    <w:aliases w:val="Знак,H5,PIM 5,5,ITT t5,PA Pico Section"/>
    <w:basedOn w:val="a0"/>
    <w:next w:val="a0"/>
    <w:link w:val="50"/>
    <w:qFormat/>
    <w:rsid w:val="00B378F1"/>
    <w:pPr>
      <w:keepNext/>
      <w:keepLines/>
      <w:numPr>
        <w:ilvl w:val="4"/>
        <w:numId w:val="4"/>
      </w:numPr>
      <w:spacing w:before="200"/>
      <w:outlineLvl w:val="4"/>
    </w:pPr>
    <w:rPr>
      <w:rFonts w:ascii="Cambria" w:hAnsi="Cambria"/>
      <w:color w:val="243F60"/>
      <w:sz w:val="24"/>
      <w:szCs w:val="24"/>
    </w:rPr>
  </w:style>
  <w:style w:type="paragraph" w:styleId="6">
    <w:name w:val="heading 6"/>
    <w:aliases w:val="H6,PIM 6"/>
    <w:basedOn w:val="a0"/>
    <w:next w:val="a0"/>
    <w:link w:val="60"/>
    <w:qFormat/>
    <w:rsid w:val="00B378F1"/>
    <w:pPr>
      <w:keepNext/>
      <w:keepLines/>
      <w:numPr>
        <w:ilvl w:val="5"/>
        <w:numId w:val="4"/>
      </w:numPr>
      <w:spacing w:before="200"/>
      <w:outlineLvl w:val="5"/>
    </w:pPr>
    <w:rPr>
      <w:rFonts w:ascii="Cambria" w:hAnsi="Cambria"/>
      <w:i/>
      <w:iCs/>
      <w:color w:val="243F60"/>
      <w:sz w:val="24"/>
      <w:szCs w:val="24"/>
    </w:rPr>
  </w:style>
  <w:style w:type="paragraph" w:styleId="7">
    <w:name w:val="heading 7"/>
    <w:basedOn w:val="a0"/>
    <w:next w:val="a0"/>
    <w:link w:val="70"/>
    <w:uiPriority w:val="9"/>
    <w:qFormat/>
    <w:rsid w:val="00B378F1"/>
    <w:pPr>
      <w:keepNext/>
      <w:keepLines/>
      <w:numPr>
        <w:ilvl w:val="6"/>
        <w:numId w:val="4"/>
      </w:numPr>
      <w:spacing w:before="200"/>
      <w:outlineLvl w:val="6"/>
    </w:pPr>
    <w:rPr>
      <w:rFonts w:ascii="Cambria" w:hAnsi="Cambria"/>
      <w:i/>
      <w:iCs/>
      <w:color w:val="404040"/>
      <w:sz w:val="24"/>
      <w:szCs w:val="24"/>
    </w:rPr>
  </w:style>
  <w:style w:type="paragraph" w:styleId="8">
    <w:name w:val="heading 8"/>
    <w:basedOn w:val="a0"/>
    <w:next w:val="a0"/>
    <w:link w:val="80"/>
    <w:uiPriority w:val="9"/>
    <w:qFormat/>
    <w:rsid w:val="00B378F1"/>
    <w:pPr>
      <w:keepNext/>
      <w:keepLines/>
      <w:numPr>
        <w:ilvl w:val="7"/>
        <w:numId w:val="4"/>
      </w:numPr>
      <w:spacing w:before="200"/>
      <w:outlineLvl w:val="7"/>
    </w:pPr>
    <w:rPr>
      <w:rFonts w:ascii="Cambria" w:hAnsi="Cambria"/>
      <w:color w:val="404040"/>
    </w:rPr>
  </w:style>
  <w:style w:type="paragraph" w:styleId="9">
    <w:name w:val="heading 9"/>
    <w:basedOn w:val="a0"/>
    <w:next w:val="a0"/>
    <w:link w:val="90"/>
    <w:uiPriority w:val="9"/>
    <w:qFormat/>
    <w:rsid w:val="00B378F1"/>
    <w:pPr>
      <w:keepNext/>
      <w:keepLines/>
      <w:numPr>
        <w:ilvl w:val="8"/>
        <w:numId w:val="4"/>
      </w:numPr>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3467AA"/>
    <w:pPr>
      <w:spacing w:after="0" w:line="240" w:lineRule="auto"/>
    </w:pPr>
    <w:rPr>
      <w:rFonts w:ascii="Calibri" w:eastAsia="Times New Roman" w:hAnsi="Calibri" w:cs="Calibri"/>
    </w:rPr>
  </w:style>
  <w:style w:type="paragraph" w:styleId="a5">
    <w:name w:val="Normal (Web)"/>
    <w:basedOn w:val="a0"/>
    <w:uiPriority w:val="99"/>
    <w:unhideWhenUsed/>
    <w:rsid w:val="003467AA"/>
    <w:pPr>
      <w:spacing w:before="100" w:beforeAutospacing="1" w:after="100" w:afterAutospacing="1"/>
    </w:pPr>
    <w:rPr>
      <w:sz w:val="24"/>
      <w:szCs w:val="24"/>
    </w:rPr>
  </w:style>
  <w:style w:type="paragraph" w:styleId="a6">
    <w:name w:val="Balloon Text"/>
    <w:basedOn w:val="a0"/>
    <w:link w:val="a7"/>
    <w:uiPriority w:val="99"/>
    <w:semiHidden/>
    <w:unhideWhenUsed/>
    <w:rsid w:val="003467AA"/>
    <w:rPr>
      <w:rFonts w:ascii="Tahoma" w:hAnsi="Tahoma" w:cs="Tahoma"/>
      <w:sz w:val="16"/>
      <w:szCs w:val="16"/>
    </w:rPr>
  </w:style>
  <w:style w:type="character" w:customStyle="1" w:styleId="a7">
    <w:name w:val="Текст выноски Знак"/>
    <w:basedOn w:val="a1"/>
    <w:link w:val="a6"/>
    <w:uiPriority w:val="99"/>
    <w:semiHidden/>
    <w:rsid w:val="003467AA"/>
    <w:rPr>
      <w:rFonts w:ascii="Tahoma" w:eastAsia="Times New Roman" w:hAnsi="Tahoma" w:cs="Tahoma"/>
      <w:sz w:val="16"/>
      <w:szCs w:val="16"/>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B378F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B378F1"/>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B378F1"/>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B378F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B378F1"/>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B378F1"/>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B378F1"/>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B378F1"/>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B378F1"/>
    <w:rPr>
      <w:rFonts w:ascii="Cambria" w:eastAsia="Times New Roman" w:hAnsi="Cambria" w:cs="Times New Roman"/>
      <w:i/>
      <w:iCs/>
      <w:color w:val="404040"/>
      <w:sz w:val="20"/>
      <w:szCs w:val="20"/>
      <w:lang w:eastAsia="ru-RU"/>
    </w:rPr>
  </w:style>
  <w:style w:type="paragraph" w:styleId="a8">
    <w:name w:val="List Paragraph"/>
    <w:basedOn w:val="a0"/>
    <w:link w:val="a9"/>
    <w:uiPriority w:val="34"/>
    <w:qFormat/>
    <w:rsid w:val="00B378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basedOn w:val="a1"/>
    <w:link w:val="a8"/>
    <w:uiPriority w:val="34"/>
    <w:rsid w:val="00B378F1"/>
  </w:style>
  <w:style w:type="paragraph" w:customStyle="1" w:styleId="1">
    <w:name w:val="МР заголовок1"/>
    <w:basedOn w:val="a8"/>
    <w:next w:val="2"/>
    <w:link w:val="15"/>
    <w:qFormat/>
    <w:rsid w:val="00B378F1"/>
    <w:pPr>
      <w:keepNext/>
      <w:keepLines/>
      <w:pageBreakBefore/>
      <w:numPr>
        <w:numId w:val="3"/>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8"/>
    <w:next w:val="a0"/>
    <w:link w:val="22"/>
    <w:qFormat/>
    <w:rsid w:val="00B378F1"/>
    <w:pPr>
      <w:keepNext/>
      <w:keepLines/>
      <w:numPr>
        <w:ilvl w:val="1"/>
        <w:numId w:val="3"/>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9"/>
    <w:link w:val="2"/>
    <w:rsid w:val="00B378F1"/>
    <w:rPr>
      <w:rFonts w:ascii="Times New Roman" w:hAnsi="Times New Roman" w:cs="Times New Roman"/>
      <w:b/>
      <w:sz w:val="28"/>
      <w:szCs w:val="28"/>
    </w:rPr>
  </w:style>
  <w:style w:type="paragraph" w:styleId="aa">
    <w:name w:val="footnote text"/>
    <w:basedOn w:val="a0"/>
    <w:link w:val="ab"/>
    <w:uiPriority w:val="99"/>
    <w:rsid w:val="00B378F1"/>
    <w:rPr>
      <w:rFonts w:eastAsia="Calibri"/>
    </w:rPr>
  </w:style>
  <w:style w:type="character" w:customStyle="1" w:styleId="ab">
    <w:name w:val="Текст сноски Знак"/>
    <w:basedOn w:val="a1"/>
    <w:link w:val="aa"/>
    <w:uiPriority w:val="99"/>
    <w:rsid w:val="00B378F1"/>
    <w:rPr>
      <w:rFonts w:ascii="Times New Roman" w:eastAsia="Calibri" w:hAnsi="Times New Roman" w:cs="Times New Roman"/>
      <w:sz w:val="20"/>
      <w:szCs w:val="20"/>
      <w:lang w:eastAsia="ru-RU"/>
    </w:rPr>
  </w:style>
  <w:style w:type="character" w:styleId="ac">
    <w:name w:val="footnote reference"/>
    <w:uiPriority w:val="99"/>
    <w:rsid w:val="00B378F1"/>
    <w:rPr>
      <w:rFonts w:cs="Times New Roman"/>
      <w:vertAlign w:val="superscript"/>
    </w:rPr>
  </w:style>
  <w:style w:type="paragraph" w:styleId="ad">
    <w:name w:val="annotation text"/>
    <w:basedOn w:val="a0"/>
    <w:link w:val="ae"/>
    <w:uiPriority w:val="99"/>
    <w:rsid w:val="00B378F1"/>
  </w:style>
  <w:style w:type="character" w:customStyle="1" w:styleId="ae">
    <w:name w:val="Текст примечания Знак"/>
    <w:basedOn w:val="a1"/>
    <w:link w:val="ad"/>
    <w:uiPriority w:val="99"/>
    <w:rsid w:val="00B378F1"/>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B378F1"/>
    <w:rPr>
      <w:rFonts w:ascii="Times New Roman" w:hAnsi="Times New Roman" w:cs="Times New Roman"/>
      <w:b/>
      <w:sz w:val="32"/>
      <w:szCs w:val="28"/>
    </w:rPr>
  </w:style>
  <w:style w:type="paragraph" w:customStyle="1" w:styleId="ConsPlusNormal">
    <w:name w:val="ConsPlusNormal"/>
    <w:rsid w:val="00B378F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
    <w:name w:val="header"/>
    <w:basedOn w:val="a0"/>
    <w:link w:val="af0"/>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B378F1"/>
  </w:style>
  <w:style w:type="paragraph" w:styleId="af1">
    <w:name w:val="footer"/>
    <w:basedOn w:val="a0"/>
    <w:link w:val="af2"/>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B378F1"/>
  </w:style>
  <w:style w:type="character" w:customStyle="1" w:styleId="Hyperlink0">
    <w:name w:val="Hyperlink.0"/>
    <w:basedOn w:val="a1"/>
    <w:rsid w:val="00B378F1"/>
    <w:rPr>
      <w:sz w:val="28"/>
      <w:szCs w:val="28"/>
    </w:rPr>
  </w:style>
  <w:style w:type="numbering" w:customStyle="1" w:styleId="16">
    <w:name w:val="Нет списка1"/>
    <w:next w:val="a3"/>
    <w:uiPriority w:val="99"/>
    <w:semiHidden/>
    <w:unhideWhenUsed/>
    <w:rsid w:val="00B378F1"/>
  </w:style>
  <w:style w:type="paragraph" w:customStyle="1" w:styleId="17">
    <w:name w:val="Заголвки 1 уровня"/>
    <w:basedOn w:val="13"/>
    <w:link w:val="18"/>
    <w:uiPriority w:val="99"/>
    <w:rsid w:val="00B378F1"/>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B378F1"/>
    <w:rPr>
      <w:rFonts w:ascii="Times New Roman" w:eastAsia="Times New Roman" w:hAnsi="Times New Roman" w:cs="Times New Roman"/>
      <w:b/>
      <w:bCs/>
      <w:sz w:val="32"/>
      <w:szCs w:val="32"/>
      <w:lang w:eastAsia="ru-RU"/>
    </w:rPr>
  </w:style>
  <w:style w:type="character" w:styleId="af3">
    <w:name w:val="annotation reference"/>
    <w:uiPriority w:val="99"/>
    <w:rsid w:val="00B378F1"/>
    <w:rPr>
      <w:rFonts w:cs="Times New Roman"/>
      <w:sz w:val="16"/>
    </w:rPr>
  </w:style>
  <w:style w:type="paragraph" w:customStyle="1" w:styleId="41">
    <w:name w:val="абзац 4.1"/>
    <w:basedOn w:val="a8"/>
    <w:uiPriority w:val="99"/>
    <w:rsid w:val="00B378F1"/>
    <w:pPr>
      <w:numPr>
        <w:numId w:val="6"/>
      </w:numPr>
      <w:tabs>
        <w:tab w:val="num" w:pos="360"/>
      </w:tabs>
      <w:spacing w:before="360" w:after="120" w:line="240" w:lineRule="auto"/>
      <w:ind w:left="1069"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8"/>
    <w:uiPriority w:val="99"/>
    <w:rsid w:val="00B378F1"/>
    <w:pPr>
      <w:keepNext/>
      <w:pageBreakBefore/>
      <w:numPr>
        <w:numId w:val="5"/>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B378F1"/>
    <w:pPr>
      <w:tabs>
        <w:tab w:val="left" w:pos="0"/>
        <w:tab w:val="right" w:leader="dot" w:pos="9923"/>
      </w:tabs>
      <w:ind w:right="-1"/>
    </w:pPr>
    <w:rPr>
      <w:b/>
      <w:sz w:val="26"/>
      <w:szCs w:val="24"/>
    </w:rPr>
  </w:style>
  <w:style w:type="character" w:styleId="af4">
    <w:name w:val="Hyperlink"/>
    <w:uiPriority w:val="99"/>
    <w:rsid w:val="00B378F1"/>
    <w:rPr>
      <w:rFonts w:cs="Times New Roman"/>
      <w:color w:val="0000FF"/>
      <w:u w:val="single"/>
    </w:rPr>
  </w:style>
  <w:style w:type="paragraph" w:customStyle="1" w:styleId="af5">
    <w:name w:val="приложение"/>
    <w:basedOn w:val="a0"/>
    <w:uiPriority w:val="99"/>
    <w:rsid w:val="00B378F1"/>
    <w:pPr>
      <w:spacing w:before="120" w:after="120"/>
      <w:jc w:val="center"/>
    </w:pPr>
    <w:rPr>
      <w:b/>
      <w:sz w:val="28"/>
      <w:szCs w:val="24"/>
    </w:rPr>
  </w:style>
  <w:style w:type="character" w:styleId="af6">
    <w:name w:val="FollowedHyperlink"/>
    <w:uiPriority w:val="99"/>
    <w:semiHidden/>
    <w:rsid w:val="00B378F1"/>
    <w:rPr>
      <w:rFonts w:cs="Times New Roman"/>
      <w:color w:val="800080"/>
      <w:u w:val="single"/>
    </w:rPr>
  </w:style>
  <w:style w:type="table" w:styleId="af7">
    <w:name w:val="Table Grid"/>
    <w:basedOn w:val="a2"/>
    <w:uiPriority w:val="5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Шапка таблицы"/>
    <w:basedOn w:val="a0"/>
    <w:link w:val="af9"/>
    <w:rsid w:val="00B378F1"/>
    <w:pPr>
      <w:keepNext/>
      <w:spacing w:before="60" w:after="80"/>
    </w:pPr>
    <w:rPr>
      <w:b/>
      <w:bCs/>
      <w:szCs w:val="18"/>
    </w:rPr>
  </w:style>
  <w:style w:type="paragraph" w:styleId="afa">
    <w:name w:val="caption"/>
    <w:basedOn w:val="a0"/>
    <w:next w:val="a0"/>
    <w:qFormat/>
    <w:rsid w:val="00B378F1"/>
    <w:pPr>
      <w:spacing w:after="200"/>
      <w:jc w:val="both"/>
    </w:pPr>
    <w:rPr>
      <w:rFonts w:eastAsia="Calibri"/>
      <w:b/>
      <w:bCs/>
      <w:color w:val="4F81BD"/>
      <w:sz w:val="18"/>
      <w:szCs w:val="18"/>
      <w:lang w:eastAsia="en-US"/>
    </w:rPr>
  </w:style>
  <w:style w:type="paragraph" w:customStyle="1" w:styleId="afb">
    <w:name w:val="Отчет"/>
    <w:basedOn w:val="a0"/>
    <w:link w:val="afc"/>
    <w:uiPriority w:val="99"/>
    <w:rsid w:val="00B378F1"/>
    <w:pPr>
      <w:spacing w:line="360" w:lineRule="auto"/>
      <w:ind w:firstLine="851"/>
      <w:jc w:val="both"/>
    </w:pPr>
    <w:rPr>
      <w:rFonts w:eastAsia="Calibri"/>
      <w:sz w:val="28"/>
    </w:rPr>
  </w:style>
  <w:style w:type="character" w:customStyle="1" w:styleId="afc">
    <w:name w:val="Отчет Знак"/>
    <w:link w:val="afb"/>
    <w:uiPriority w:val="99"/>
    <w:locked/>
    <w:rsid w:val="00B378F1"/>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B378F1"/>
    <w:pPr>
      <w:numPr>
        <w:numId w:val="7"/>
      </w:numPr>
      <w:spacing w:before="120" w:after="120" w:line="360" w:lineRule="auto"/>
      <w:jc w:val="both"/>
    </w:pPr>
    <w:rPr>
      <w:rFonts w:eastAsia="Calibri"/>
      <w:sz w:val="28"/>
    </w:rPr>
  </w:style>
  <w:style w:type="character" w:customStyle="1" w:styleId="1a">
    <w:name w:val="Список 1 Знак"/>
    <w:link w:val="10"/>
    <w:uiPriority w:val="99"/>
    <w:locked/>
    <w:rsid w:val="00B378F1"/>
    <w:rPr>
      <w:rFonts w:ascii="Times New Roman" w:eastAsia="Calibri" w:hAnsi="Times New Roman" w:cs="Times New Roman"/>
      <w:sz w:val="28"/>
      <w:szCs w:val="20"/>
      <w:lang w:eastAsia="ru-RU"/>
    </w:rPr>
  </w:style>
  <w:style w:type="table" w:customStyle="1" w:styleId="1b">
    <w:name w:val="Сетка таблицы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annotation subject"/>
    <w:basedOn w:val="ad"/>
    <w:next w:val="ad"/>
    <w:link w:val="afe"/>
    <w:uiPriority w:val="99"/>
    <w:semiHidden/>
    <w:rsid w:val="00B378F1"/>
    <w:rPr>
      <w:b/>
      <w:bCs/>
    </w:rPr>
  </w:style>
  <w:style w:type="character" w:customStyle="1" w:styleId="afe">
    <w:name w:val="Тема примечания Знак"/>
    <w:basedOn w:val="ae"/>
    <w:link w:val="afd"/>
    <w:uiPriority w:val="99"/>
    <w:semiHidden/>
    <w:rsid w:val="00B378F1"/>
    <w:rPr>
      <w:rFonts w:ascii="Times New Roman" w:eastAsia="Times New Roman" w:hAnsi="Times New Roman" w:cs="Times New Roman"/>
      <w:b/>
      <w:bCs/>
      <w:sz w:val="20"/>
      <w:szCs w:val="20"/>
      <w:lang w:eastAsia="ru-RU"/>
    </w:rPr>
  </w:style>
  <w:style w:type="table" w:customStyle="1" w:styleId="23">
    <w:name w:val="Сетка таблицы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по ГОСТ"/>
    <w:basedOn w:val="a0"/>
    <w:link w:val="aff0"/>
    <w:autoRedefine/>
    <w:qFormat/>
    <w:rsid w:val="00B378F1"/>
    <w:pPr>
      <w:keepNext/>
      <w:spacing w:line="360" w:lineRule="auto"/>
      <w:ind w:firstLine="709"/>
      <w:jc w:val="center"/>
    </w:pPr>
    <w:rPr>
      <w:color w:val="000000"/>
      <w:sz w:val="24"/>
      <w:szCs w:val="24"/>
    </w:rPr>
  </w:style>
  <w:style w:type="character" w:customStyle="1" w:styleId="aff0">
    <w:name w:val="Текст по ГОСТ Знак"/>
    <w:link w:val="aff"/>
    <w:rsid w:val="00B378F1"/>
    <w:rPr>
      <w:rFonts w:ascii="Times New Roman" w:eastAsia="Times New Roman" w:hAnsi="Times New Roman" w:cs="Times New Roman"/>
      <w:color w:val="000000"/>
      <w:sz w:val="24"/>
      <w:szCs w:val="24"/>
      <w:lang w:eastAsia="ru-RU"/>
    </w:rPr>
  </w:style>
  <w:style w:type="paragraph" w:styleId="aff1">
    <w:name w:val="endnote text"/>
    <w:basedOn w:val="a0"/>
    <w:link w:val="aff2"/>
    <w:uiPriority w:val="99"/>
    <w:semiHidden/>
    <w:unhideWhenUsed/>
    <w:rsid w:val="00B378F1"/>
  </w:style>
  <w:style w:type="character" w:customStyle="1" w:styleId="aff2">
    <w:name w:val="Текст концевой сноски Знак"/>
    <w:basedOn w:val="a1"/>
    <w:link w:val="aff1"/>
    <w:uiPriority w:val="99"/>
    <w:semiHidden/>
    <w:rsid w:val="00B378F1"/>
    <w:rPr>
      <w:rFonts w:ascii="Times New Roman" w:eastAsia="Times New Roman" w:hAnsi="Times New Roman" w:cs="Times New Roman"/>
      <w:sz w:val="20"/>
      <w:szCs w:val="20"/>
      <w:lang w:eastAsia="ru-RU"/>
    </w:rPr>
  </w:style>
  <w:style w:type="character" w:styleId="aff3">
    <w:name w:val="endnote reference"/>
    <w:basedOn w:val="a1"/>
    <w:uiPriority w:val="99"/>
    <w:semiHidden/>
    <w:unhideWhenUsed/>
    <w:rsid w:val="00B378F1"/>
    <w:rPr>
      <w:vertAlign w:val="superscript"/>
    </w:rPr>
  </w:style>
  <w:style w:type="character" w:customStyle="1" w:styleId="af9">
    <w:name w:val="Шапка таблицы Знак"/>
    <w:link w:val="af8"/>
    <w:locked/>
    <w:rsid w:val="00B378F1"/>
    <w:rPr>
      <w:rFonts w:ascii="Times New Roman" w:eastAsia="Times New Roman" w:hAnsi="Times New Roman" w:cs="Times New Roman"/>
      <w:b/>
      <w:bCs/>
      <w:sz w:val="20"/>
      <w:szCs w:val="18"/>
      <w:lang w:eastAsia="ru-RU"/>
    </w:rPr>
  </w:style>
  <w:style w:type="paragraph" w:styleId="aff4">
    <w:name w:val="Revision"/>
    <w:hidden/>
    <w:uiPriority w:val="99"/>
    <w:semiHidden/>
    <w:rsid w:val="00B378F1"/>
    <w:pPr>
      <w:spacing w:after="0" w:line="240" w:lineRule="auto"/>
    </w:pPr>
    <w:rPr>
      <w:rFonts w:ascii="Times New Roman" w:eastAsia="Times New Roman" w:hAnsi="Times New Roman" w:cs="Times New Roman"/>
      <w:sz w:val="24"/>
      <w:szCs w:val="24"/>
      <w:lang w:eastAsia="ru-RU"/>
    </w:rPr>
  </w:style>
  <w:style w:type="character" w:styleId="aff5">
    <w:name w:val="Book Title"/>
    <w:basedOn w:val="a1"/>
    <w:uiPriority w:val="33"/>
    <w:qFormat/>
    <w:rsid w:val="00B378F1"/>
    <w:rPr>
      <w:b/>
      <w:bCs/>
      <w:smallCaps/>
      <w:spacing w:val="5"/>
    </w:rPr>
  </w:style>
  <w:style w:type="paragraph" w:customStyle="1" w:styleId="1c">
    <w:name w:val="Заголовок оглавления1"/>
    <w:basedOn w:val="13"/>
    <w:next w:val="a0"/>
    <w:uiPriority w:val="39"/>
    <w:semiHidden/>
    <w:unhideWhenUsed/>
    <w:qFormat/>
    <w:rsid w:val="00B378F1"/>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B378F1"/>
    <w:pPr>
      <w:tabs>
        <w:tab w:val="left" w:pos="-284"/>
        <w:tab w:val="left" w:pos="851"/>
        <w:tab w:val="right" w:leader="dot" w:pos="9923"/>
      </w:tabs>
      <w:ind w:left="426" w:right="-1"/>
      <w:jc w:val="both"/>
    </w:pPr>
    <w:rPr>
      <w:sz w:val="26"/>
      <w:szCs w:val="24"/>
    </w:rPr>
  </w:style>
  <w:style w:type="numbering" w:customStyle="1" w:styleId="110">
    <w:name w:val="Нет списка11"/>
    <w:next w:val="a3"/>
    <w:uiPriority w:val="99"/>
    <w:semiHidden/>
    <w:unhideWhenUsed/>
    <w:rsid w:val="00B378F1"/>
  </w:style>
  <w:style w:type="table" w:customStyle="1" w:styleId="32">
    <w:name w:val="Сетка таблицы3"/>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0"/>
    <w:link w:val="aff7"/>
    <w:uiPriority w:val="99"/>
    <w:semiHidden/>
    <w:unhideWhenUsed/>
    <w:rsid w:val="00B378F1"/>
    <w:rPr>
      <w:rFonts w:ascii="Tahoma" w:hAnsi="Tahoma" w:cs="Tahoma"/>
      <w:sz w:val="16"/>
      <w:szCs w:val="16"/>
    </w:rPr>
  </w:style>
  <w:style w:type="character" w:customStyle="1" w:styleId="aff7">
    <w:name w:val="Схема документа Знак"/>
    <w:basedOn w:val="a1"/>
    <w:link w:val="aff6"/>
    <w:uiPriority w:val="99"/>
    <w:semiHidden/>
    <w:rsid w:val="00B378F1"/>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B378F1"/>
  </w:style>
  <w:style w:type="table" w:customStyle="1" w:styleId="42">
    <w:name w:val="Сетка таблицы4"/>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7"/>
    <w:uiPriority w:val="59"/>
    <w:rsid w:val="00B37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mail Signature"/>
    <w:basedOn w:val="a0"/>
    <w:link w:val="aff9"/>
    <w:rsid w:val="00B378F1"/>
    <w:pPr>
      <w:tabs>
        <w:tab w:val="left" w:pos="709"/>
      </w:tabs>
      <w:spacing w:after="120"/>
      <w:ind w:left="-414" w:hanging="720"/>
      <w:jc w:val="both"/>
    </w:pPr>
    <w:rPr>
      <w:sz w:val="24"/>
      <w:szCs w:val="24"/>
      <w:lang w:eastAsia="en-US"/>
    </w:rPr>
  </w:style>
  <w:style w:type="character" w:customStyle="1" w:styleId="aff9">
    <w:name w:val="Электронная подпись Знак"/>
    <w:basedOn w:val="a1"/>
    <w:link w:val="aff8"/>
    <w:rsid w:val="00B378F1"/>
    <w:rPr>
      <w:rFonts w:ascii="Times New Roman" w:eastAsia="Times New Roman" w:hAnsi="Times New Roman" w:cs="Times New Roman"/>
      <w:sz w:val="24"/>
      <w:szCs w:val="24"/>
    </w:rPr>
  </w:style>
  <w:style w:type="character" w:styleId="affa">
    <w:name w:val="line number"/>
    <w:basedOn w:val="a1"/>
    <w:uiPriority w:val="99"/>
    <w:semiHidden/>
    <w:unhideWhenUsed/>
    <w:rsid w:val="00B378F1"/>
  </w:style>
  <w:style w:type="paragraph" w:styleId="affb">
    <w:name w:val="TOC Heading"/>
    <w:basedOn w:val="13"/>
    <w:next w:val="a0"/>
    <w:uiPriority w:val="39"/>
    <w:unhideWhenUsed/>
    <w:qFormat/>
    <w:rsid w:val="00B378F1"/>
    <w:pPr>
      <w:outlineLvl w:val="9"/>
    </w:pPr>
    <w:rPr>
      <w:sz w:val="32"/>
      <w:lang w:eastAsia="ru-RU"/>
    </w:rPr>
  </w:style>
  <w:style w:type="paragraph" w:styleId="33">
    <w:name w:val="toc 3"/>
    <w:basedOn w:val="a0"/>
    <w:next w:val="a0"/>
    <w:autoRedefine/>
    <w:uiPriority w:val="39"/>
    <w:unhideWhenUsed/>
    <w:rsid w:val="00B378F1"/>
    <w:pPr>
      <w:spacing w:after="100" w:line="276" w:lineRule="auto"/>
      <w:ind w:left="440"/>
    </w:pPr>
    <w:rPr>
      <w:rFonts w:asciiTheme="minorHAnsi" w:eastAsiaTheme="minorHAnsi" w:hAnsiTheme="minorHAnsi" w:cstheme="minorBidi"/>
      <w:sz w:val="22"/>
      <w:szCs w:val="22"/>
      <w:lang w:eastAsia="en-US"/>
    </w:rPr>
  </w:style>
  <w:style w:type="paragraph" w:styleId="43">
    <w:name w:val="toc 4"/>
    <w:basedOn w:val="a0"/>
    <w:next w:val="a0"/>
    <w:autoRedefine/>
    <w:uiPriority w:val="39"/>
    <w:semiHidden/>
    <w:unhideWhenUsed/>
    <w:rsid w:val="00B378F1"/>
    <w:pPr>
      <w:spacing w:after="100" w:line="276" w:lineRule="auto"/>
      <w:ind w:left="660"/>
    </w:pPr>
    <w:rPr>
      <w:rFonts w:asciiTheme="minorHAnsi" w:eastAsiaTheme="minorHAnsi" w:hAnsiTheme="minorHAnsi" w:cstheme="minorBidi"/>
      <w:sz w:val="22"/>
      <w:szCs w:val="22"/>
      <w:lang w:eastAsia="en-US"/>
    </w:rPr>
  </w:style>
  <w:style w:type="paragraph" w:styleId="53">
    <w:name w:val="toc 5"/>
    <w:basedOn w:val="a0"/>
    <w:next w:val="a0"/>
    <w:autoRedefine/>
    <w:uiPriority w:val="39"/>
    <w:semiHidden/>
    <w:unhideWhenUsed/>
    <w:rsid w:val="00B378F1"/>
    <w:pPr>
      <w:spacing w:after="100" w:line="276" w:lineRule="auto"/>
      <w:ind w:left="880"/>
    </w:pPr>
    <w:rPr>
      <w:rFonts w:asciiTheme="minorHAnsi" w:eastAsiaTheme="minorHAnsi" w:hAnsiTheme="minorHAnsi" w:cstheme="minorBidi"/>
      <w:sz w:val="22"/>
      <w:szCs w:val="22"/>
      <w:lang w:eastAsia="en-US"/>
    </w:rPr>
  </w:style>
  <w:style w:type="paragraph" w:styleId="62">
    <w:name w:val="toc 6"/>
    <w:basedOn w:val="a0"/>
    <w:next w:val="a0"/>
    <w:autoRedefine/>
    <w:uiPriority w:val="39"/>
    <w:semiHidden/>
    <w:unhideWhenUsed/>
    <w:rsid w:val="00B378F1"/>
    <w:pPr>
      <w:spacing w:after="100" w:line="276" w:lineRule="auto"/>
      <w:ind w:left="1100"/>
    </w:pPr>
    <w:rPr>
      <w:rFonts w:asciiTheme="minorHAnsi" w:eastAsiaTheme="minorHAnsi" w:hAnsiTheme="minorHAnsi" w:cstheme="minorBidi"/>
      <w:sz w:val="22"/>
      <w:szCs w:val="22"/>
      <w:lang w:eastAsia="en-US"/>
    </w:rPr>
  </w:style>
  <w:style w:type="paragraph" w:styleId="72">
    <w:name w:val="toc 7"/>
    <w:basedOn w:val="a0"/>
    <w:next w:val="a0"/>
    <w:autoRedefine/>
    <w:uiPriority w:val="39"/>
    <w:semiHidden/>
    <w:unhideWhenUsed/>
    <w:rsid w:val="00B378F1"/>
    <w:pPr>
      <w:spacing w:after="100" w:line="276" w:lineRule="auto"/>
      <w:ind w:left="1320"/>
    </w:pPr>
    <w:rPr>
      <w:rFonts w:asciiTheme="minorHAnsi" w:eastAsiaTheme="minorHAnsi" w:hAnsiTheme="minorHAnsi" w:cstheme="minorBidi"/>
      <w:sz w:val="22"/>
      <w:szCs w:val="22"/>
      <w:lang w:eastAsia="en-US"/>
    </w:rPr>
  </w:style>
  <w:style w:type="paragraph" w:styleId="82">
    <w:name w:val="toc 8"/>
    <w:basedOn w:val="a0"/>
    <w:next w:val="a0"/>
    <w:autoRedefine/>
    <w:uiPriority w:val="39"/>
    <w:semiHidden/>
    <w:unhideWhenUsed/>
    <w:rsid w:val="00B378F1"/>
    <w:pPr>
      <w:spacing w:after="100" w:line="276" w:lineRule="auto"/>
      <w:ind w:left="1540"/>
    </w:pPr>
    <w:rPr>
      <w:rFonts w:asciiTheme="minorHAnsi" w:eastAsiaTheme="minorHAnsi" w:hAnsiTheme="minorHAnsi" w:cstheme="minorBidi"/>
      <w:sz w:val="22"/>
      <w:szCs w:val="22"/>
      <w:lang w:eastAsia="en-US"/>
    </w:rPr>
  </w:style>
  <w:style w:type="paragraph" w:styleId="92">
    <w:name w:val="toc 9"/>
    <w:basedOn w:val="a0"/>
    <w:next w:val="a0"/>
    <w:autoRedefine/>
    <w:uiPriority w:val="39"/>
    <w:semiHidden/>
    <w:unhideWhenUsed/>
    <w:rsid w:val="00B378F1"/>
    <w:pPr>
      <w:spacing w:after="100" w:line="276" w:lineRule="auto"/>
      <w:ind w:left="1760"/>
    </w:pPr>
    <w:rPr>
      <w:rFonts w:asciiTheme="minorHAnsi" w:eastAsiaTheme="minorHAnsi" w:hAnsiTheme="minorHAnsi" w:cstheme="minorBidi"/>
      <w:sz w:val="22"/>
      <w:szCs w:val="22"/>
      <w:lang w:eastAsia="en-US"/>
    </w:rPr>
  </w:style>
  <w:style w:type="character" w:customStyle="1" w:styleId="affc">
    <w:name w:val="Обычный (тбл) Знак"/>
    <w:basedOn w:val="a1"/>
    <w:link w:val="affd"/>
    <w:locked/>
    <w:rsid w:val="00B378F1"/>
  </w:style>
  <w:style w:type="paragraph" w:customStyle="1" w:styleId="affd">
    <w:name w:val="Обычный (тбл)"/>
    <w:basedOn w:val="a0"/>
    <w:link w:val="affc"/>
    <w:rsid w:val="00B378F1"/>
    <w:pPr>
      <w:spacing w:before="40" w:after="80"/>
    </w:pPr>
    <w:rPr>
      <w:rFonts w:asciiTheme="minorHAnsi" w:eastAsiaTheme="minorHAnsi" w:hAnsiTheme="minorHAnsi" w:cstheme="minorBidi"/>
      <w:sz w:val="22"/>
      <w:szCs w:val="22"/>
      <w:lang w:eastAsia="en-US"/>
    </w:rPr>
  </w:style>
  <w:style w:type="character" w:customStyle="1" w:styleId="affe">
    <w:name w:val="Нет"/>
    <w:rsid w:val="00B378F1"/>
  </w:style>
  <w:style w:type="character" w:customStyle="1" w:styleId="s1">
    <w:name w:val="s1"/>
    <w:basedOn w:val="a1"/>
    <w:rsid w:val="00B378F1"/>
    <w:rPr>
      <w:rFonts w:ascii="Times New Roman" w:hAnsi="Times New Roman" w:cs="Times New Roman" w:hint="default"/>
      <w:b w:val="0"/>
      <w:bCs w:val="0"/>
      <w:i w:val="0"/>
      <w:iCs w:val="0"/>
      <w:sz w:val="28"/>
      <w:szCs w:val="28"/>
    </w:rPr>
  </w:style>
  <w:style w:type="numbering" w:customStyle="1" w:styleId="12">
    <w:name w:val="Импортированный стиль 1"/>
    <w:rsid w:val="00B378F1"/>
    <w:pPr>
      <w:numPr>
        <w:numId w:val="8"/>
      </w:numPr>
    </w:pPr>
  </w:style>
  <w:style w:type="paragraph" w:styleId="26">
    <w:name w:val="Body Text 2"/>
    <w:link w:val="27"/>
    <w:rsid w:val="00B378F1"/>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B378F1"/>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B378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378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
    <w:name w:val="Strong"/>
    <w:basedOn w:val="a1"/>
    <w:uiPriority w:val="22"/>
    <w:qFormat/>
    <w:rsid w:val="00B378F1"/>
    <w:rPr>
      <w:b/>
      <w:bCs/>
    </w:rPr>
  </w:style>
  <w:style w:type="paragraph" w:styleId="afff0">
    <w:name w:val="Title"/>
    <w:basedOn w:val="a0"/>
    <w:next w:val="a0"/>
    <w:link w:val="afff1"/>
    <w:uiPriority w:val="10"/>
    <w:qFormat/>
    <w:rsid w:val="00B378F1"/>
    <w:pPr>
      <w:pBdr>
        <w:bottom w:val="single" w:sz="8" w:space="4" w:color="4F81BD" w:themeColor="accent1"/>
      </w:pBdr>
      <w:spacing w:after="300"/>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1">
    <w:name w:val="Заголовок Знак"/>
    <w:basedOn w:val="a1"/>
    <w:link w:val="afff0"/>
    <w:uiPriority w:val="10"/>
    <w:rsid w:val="00B378F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B378F1"/>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B378F1"/>
    <w:pPr>
      <w:spacing w:line="360" w:lineRule="auto"/>
      <w:ind w:firstLine="709"/>
    </w:pPr>
    <w:rPr>
      <w:rFonts w:ascii="Arial" w:hAnsi="Arial" w:cstheme="minorBidi"/>
      <w:spacing w:val="-5"/>
      <w:sz w:val="24"/>
    </w:rPr>
  </w:style>
  <w:style w:type="character" w:customStyle="1" w:styleId="DFN">
    <w:name w:val="DFN"/>
    <w:basedOn w:val="a1"/>
    <w:rsid w:val="00B378F1"/>
    <w:rPr>
      <w:b/>
    </w:rPr>
  </w:style>
  <w:style w:type="paragraph" w:customStyle="1" w:styleId="Maintext">
    <w:name w:val="Main_text"/>
    <w:rsid w:val="00B378F1"/>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B3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Pr>
      <w:rFonts w:ascii="Courier New" w:hAnsi="Courier New" w:cs="Courier New"/>
      <w:sz w:val="24"/>
    </w:rPr>
  </w:style>
  <w:style w:type="character" w:customStyle="1" w:styleId="HTML0">
    <w:name w:val="Стандартный HTML Знак"/>
    <w:basedOn w:val="a1"/>
    <w:link w:val="HTML"/>
    <w:rsid w:val="00B378F1"/>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B378F1"/>
    <w:pPr>
      <w:numPr>
        <w:ilvl w:val="1"/>
      </w:numPr>
      <w:spacing w:after="200" w:line="276"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fff4">
    <w:name w:val="Подзаголовок Знак"/>
    <w:basedOn w:val="a1"/>
    <w:link w:val="afff3"/>
    <w:uiPriority w:val="11"/>
    <w:rsid w:val="00B378F1"/>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B378F1"/>
    <w:rPr>
      <w:i/>
      <w:iCs/>
    </w:rPr>
  </w:style>
  <w:style w:type="paragraph" w:styleId="28">
    <w:name w:val="Quote"/>
    <w:basedOn w:val="a0"/>
    <w:next w:val="a0"/>
    <w:link w:val="29"/>
    <w:uiPriority w:val="29"/>
    <w:qFormat/>
    <w:rsid w:val="00B378F1"/>
    <w:pPr>
      <w:spacing w:after="200" w:line="276" w:lineRule="auto"/>
      <w:ind w:firstLine="709"/>
    </w:pPr>
    <w:rPr>
      <w:rFonts w:asciiTheme="minorHAnsi" w:eastAsiaTheme="minorEastAsia" w:hAnsiTheme="minorHAnsi" w:cstheme="minorBidi"/>
      <w:i/>
      <w:iCs/>
      <w:color w:val="000000" w:themeColor="text1"/>
      <w:sz w:val="24"/>
      <w:szCs w:val="22"/>
    </w:rPr>
  </w:style>
  <w:style w:type="character" w:customStyle="1" w:styleId="29">
    <w:name w:val="Цитата 2 Знак"/>
    <w:basedOn w:val="a1"/>
    <w:link w:val="28"/>
    <w:uiPriority w:val="29"/>
    <w:rsid w:val="00B378F1"/>
    <w:rPr>
      <w:rFonts w:eastAsiaTheme="minorEastAsia"/>
      <w:i/>
      <w:iCs/>
      <w:color w:val="000000" w:themeColor="text1"/>
      <w:sz w:val="24"/>
      <w:lang w:eastAsia="ru-RU"/>
    </w:rPr>
  </w:style>
  <w:style w:type="paragraph" w:styleId="afff6">
    <w:name w:val="Intense Quote"/>
    <w:basedOn w:val="a0"/>
    <w:next w:val="a0"/>
    <w:link w:val="afff7"/>
    <w:uiPriority w:val="30"/>
    <w:qFormat/>
    <w:rsid w:val="00B378F1"/>
    <w:pPr>
      <w:pBdr>
        <w:bottom w:val="single" w:sz="4" w:space="4" w:color="4F81BD" w:themeColor="accent1"/>
      </w:pBdr>
      <w:spacing w:before="200" w:after="280" w:line="276" w:lineRule="auto"/>
      <w:ind w:left="936" w:right="936" w:firstLine="709"/>
    </w:pPr>
    <w:rPr>
      <w:rFonts w:asciiTheme="minorHAnsi" w:eastAsiaTheme="minorEastAsia" w:hAnsiTheme="minorHAnsi" w:cstheme="minorBidi"/>
      <w:b/>
      <w:bCs/>
      <w:i/>
      <w:iCs/>
      <w:color w:val="4F81BD" w:themeColor="accent1"/>
      <w:sz w:val="24"/>
      <w:szCs w:val="22"/>
    </w:rPr>
  </w:style>
  <w:style w:type="character" w:customStyle="1" w:styleId="afff7">
    <w:name w:val="Выделенная цитата Знак"/>
    <w:basedOn w:val="a1"/>
    <w:link w:val="afff6"/>
    <w:uiPriority w:val="30"/>
    <w:rsid w:val="00B378F1"/>
    <w:rPr>
      <w:rFonts w:eastAsiaTheme="minorEastAsia"/>
      <w:b/>
      <w:bCs/>
      <w:i/>
      <w:iCs/>
      <w:color w:val="4F81BD" w:themeColor="accent1"/>
      <w:sz w:val="24"/>
      <w:lang w:eastAsia="ru-RU"/>
    </w:rPr>
  </w:style>
  <w:style w:type="character" w:styleId="afff8">
    <w:name w:val="Subtle Emphasis"/>
    <w:basedOn w:val="a1"/>
    <w:uiPriority w:val="19"/>
    <w:qFormat/>
    <w:rsid w:val="00B378F1"/>
    <w:rPr>
      <w:i/>
      <w:iCs/>
      <w:color w:val="808080" w:themeColor="text1" w:themeTint="7F"/>
    </w:rPr>
  </w:style>
  <w:style w:type="character" w:styleId="afff9">
    <w:name w:val="Intense Emphasis"/>
    <w:basedOn w:val="a1"/>
    <w:uiPriority w:val="21"/>
    <w:qFormat/>
    <w:rsid w:val="00B378F1"/>
    <w:rPr>
      <w:b/>
      <w:bCs/>
      <w:i/>
      <w:iCs/>
      <w:color w:val="4F81BD" w:themeColor="accent1"/>
    </w:rPr>
  </w:style>
  <w:style w:type="character" w:styleId="afffa">
    <w:name w:val="Subtle Reference"/>
    <w:basedOn w:val="a1"/>
    <w:uiPriority w:val="31"/>
    <w:qFormat/>
    <w:rsid w:val="00B378F1"/>
    <w:rPr>
      <w:smallCaps/>
      <w:color w:val="C0504D" w:themeColor="accent2"/>
      <w:u w:val="single"/>
    </w:rPr>
  </w:style>
  <w:style w:type="character" w:styleId="afffb">
    <w:name w:val="Intense Reference"/>
    <w:basedOn w:val="a1"/>
    <w:uiPriority w:val="32"/>
    <w:qFormat/>
    <w:rsid w:val="00B378F1"/>
    <w:rPr>
      <w:b/>
      <w:bCs/>
      <w:smallCaps/>
      <w:color w:val="C0504D" w:themeColor="accent2"/>
      <w:spacing w:val="5"/>
      <w:u w:val="single"/>
    </w:rPr>
  </w:style>
  <w:style w:type="paragraph" w:styleId="a">
    <w:name w:val="List Bullet"/>
    <w:basedOn w:val="a0"/>
    <w:uiPriority w:val="99"/>
    <w:unhideWhenUsed/>
    <w:rsid w:val="00B378F1"/>
    <w:pPr>
      <w:numPr>
        <w:numId w:val="9"/>
      </w:numPr>
      <w:spacing w:after="200" w:line="276" w:lineRule="auto"/>
      <w:contextualSpacing/>
    </w:pPr>
    <w:rPr>
      <w:rFonts w:asciiTheme="minorHAnsi" w:eastAsiaTheme="minorEastAsia" w:hAnsiTheme="minorHAnsi" w:cstheme="minorBidi"/>
      <w:sz w:val="24"/>
      <w:szCs w:val="22"/>
    </w:rPr>
  </w:style>
  <w:style w:type="paragraph" w:styleId="afffc">
    <w:name w:val="Normal Indent"/>
    <w:basedOn w:val="a0"/>
    <w:rsid w:val="00B378F1"/>
    <w:pPr>
      <w:spacing w:before="60" w:after="60"/>
      <w:jc w:val="both"/>
    </w:pPr>
    <w:rPr>
      <w:rFonts w:eastAsia="Calibri"/>
      <w:sz w:val="24"/>
      <w:szCs w:val="22"/>
      <w:lang w:eastAsia="en-US"/>
    </w:rPr>
  </w:style>
  <w:style w:type="table" w:customStyle="1" w:styleId="63">
    <w:name w:val="Сетка таблицы6"/>
    <w:basedOn w:val="a2"/>
    <w:next w:val="af7"/>
    <w:uiPriority w:val="59"/>
    <w:rsid w:val="00B378F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B378F1"/>
    <w:pPr>
      <w:spacing w:after="120" w:line="259" w:lineRule="auto"/>
      <w:ind w:left="283"/>
    </w:pPr>
    <w:rPr>
      <w:rFonts w:asciiTheme="minorHAnsi" w:eastAsiaTheme="minorHAnsi" w:hAnsiTheme="minorHAnsi" w:cstheme="minorBidi"/>
      <w:sz w:val="22"/>
      <w:szCs w:val="22"/>
      <w:lang w:eastAsia="en-US"/>
    </w:rPr>
  </w:style>
  <w:style w:type="character" w:customStyle="1" w:styleId="afffe">
    <w:name w:val="Основной текст с отступом Знак"/>
    <w:basedOn w:val="a1"/>
    <w:link w:val="afffd"/>
    <w:uiPriority w:val="99"/>
    <w:semiHidden/>
    <w:rsid w:val="00B378F1"/>
  </w:style>
  <w:style w:type="character" w:customStyle="1" w:styleId="Heading1Char">
    <w:name w:val="Heading 1 Char"/>
    <w:basedOn w:val="a1"/>
    <w:uiPriority w:val="9"/>
    <w:rsid w:val="00B378F1"/>
    <w:rPr>
      <w:rFonts w:ascii="Arial" w:eastAsia="Arial" w:hAnsi="Arial" w:cs="Arial"/>
      <w:sz w:val="40"/>
      <w:szCs w:val="40"/>
    </w:rPr>
  </w:style>
  <w:style w:type="character" w:customStyle="1" w:styleId="Heading2Char">
    <w:name w:val="Heading 2 Char"/>
    <w:basedOn w:val="a1"/>
    <w:uiPriority w:val="9"/>
    <w:rsid w:val="00B378F1"/>
    <w:rPr>
      <w:rFonts w:ascii="Arial" w:eastAsia="Arial" w:hAnsi="Arial" w:cs="Arial"/>
      <w:sz w:val="34"/>
    </w:rPr>
  </w:style>
  <w:style w:type="character" w:customStyle="1" w:styleId="Heading3Char">
    <w:name w:val="Heading 3 Char"/>
    <w:basedOn w:val="a1"/>
    <w:uiPriority w:val="9"/>
    <w:rsid w:val="00B378F1"/>
    <w:rPr>
      <w:rFonts w:ascii="Arial" w:eastAsia="Arial" w:hAnsi="Arial" w:cs="Arial"/>
      <w:sz w:val="30"/>
      <w:szCs w:val="30"/>
    </w:rPr>
  </w:style>
  <w:style w:type="character" w:customStyle="1" w:styleId="Heading4Char">
    <w:name w:val="Heading 4 Char"/>
    <w:basedOn w:val="a1"/>
    <w:uiPriority w:val="9"/>
    <w:rsid w:val="00B378F1"/>
    <w:rPr>
      <w:rFonts w:ascii="Arial" w:eastAsia="Arial" w:hAnsi="Arial" w:cs="Arial"/>
      <w:b/>
      <w:bCs/>
      <w:sz w:val="26"/>
      <w:szCs w:val="26"/>
    </w:rPr>
  </w:style>
  <w:style w:type="character" w:customStyle="1" w:styleId="Heading5Char">
    <w:name w:val="Heading 5 Char"/>
    <w:basedOn w:val="a1"/>
    <w:uiPriority w:val="9"/>
    <w:rsid w:val="00B378F1"/>
    <w:rPr>
      <w:rFonts w:ascii="Arial" w:eastAsia="Arial" w:hAnsi="Arial" w:cs="Arial"/>
      <w:b/>
      <w:bCs/>
      <w:sz w:val="24"/>
      <w:szCs w:val="24"/>
    </w:rPr>
  </w:style>
  <w:style w:type="character" w:customStyle="1" w:styleId="Heading6Char">
    <w:name w:val="Heading 6 Char"/>
    <w:basedOn w:val="a1"/>
    <w:uiPriority w:val="9"/>
    <w:rsid w:val="00B378F1"/>
    <w:rPr>
      <w:rFonts w:ascii="Arial" w:eastAsia="Arial" w:hAnsi="Arial" w:cs="Arial"/>
      <w:b/>
      <w:bCs/>
      <w:sz w:val="22"/>
      <w:szCs w:val="22"/>
    </w:rPr>
  </w:style>
  <w:style w:type="character" w:customStyle="1" w:styleId="Heading7Char">
    <w:name w:val="Heading 7 Char"/>
    <w:basedOn w:val="a1"/>
    <w:uiPriority w:val="9"/>
    <w:rsid w:val="00B378F1"/>
    <w:rPr>
      <w:rFonts w:ascii="Arial" w:eastAsia="Arial" w:hAnsi="Arial" w:cs="Arial"/>
      <w:b/>
      <w:bCs/>
      <w:i/>
      <w:iCs/>
      <w:sz w:val="22"/>
      <w:szCs w:val="22"/>
    </w:rPr>
  </w:style>
  <w:style w:type="character" w:customStyle="1" w:styleId="Heading8Char">
    <w:name w:val="Heading 8 Char"/>
    <w:basedOn w:val="a1"/>
    <w:uiPriority w:val="9"/>
    <w:rsid w:val="00B378F1"/>
    <w:rPr>
      <w:rFonts w:ascii="Arial" w:eastAsia="Arial" w:hAnsi="Arial" w:cs="Arial"/>
      <w:i/>
      <w:iCs/>
      <w:sz w:val="22"/>
      <w:szCs w:val="22"/>
    </w:rPr>
  </w:style>
  <w:style w:type="character" w:customStyle="1" w:styleId="Heading9Char">
    <w:name w:val="Heading 9 Char"/>
    <w:basedOn w:val="a1"/>
    <w:uiPriority w:val="9"/>
    <w:rsid w:val="00B378F1"/>
    <w:rPr>
      <w:rFonts w:ascii="Arial" w:eastAsia="Arial" w:hAnsi="Arial" w:cs="Arial"/>
      <w:i/>
      <w:iCs/>
      <w:sz w:val="21"/>
      <w:szCs w:val="21"/>
    </w:rPr>
  </w:style>
  <w:style w:type="character" w:customStyle="1" w:styleId="TitleChar">
    <w:name w:val="Title Char"/>
    <w:basedOn w:val="a1"/>
    <w:uiPriority w:val="10"/>
    <w:rsid w:val="00B378F1"/>
    <w:rPr>
      <w:sz w:val="48"/>
      <w:szCs w:val="48"/>
    </w:rPr>
  </w:style>
  <w:style w:type="character" w:customStyle="1" w:styleId="SubtitleChar">
    <w:name w:val="Subtitle Char"/>
    <w:basedOn w:val="a1"/>
    <w:uiPriority w:val="11"/>
    <w:rsid w:val="00B378F1"/>
    <w:rPr>
      <w:sz w:val="24"/>
      <w:szCs w:val="24"/>
    </w:rPr>
  </w:style>
  <w:style w:type="character" w:customStyle="1" w:styleId="QuoteChar">
    <w:name w:val="Quote Char"/>
    <w:uiPriority w:val="29"/>
    <w:rsid w:val="00B378F1"/>
    <w:rPr>
      <w:i/>
    </w:rPr>
  </w:style>
  <w:style w:type="character" w:customStyle="1" w:styleId="IntenseQuoteChar">
    <w:name w:val="Intense Quote Char"/>
    <w:uiPriority w:val="30"/>
    <w:rsid w:val="00B378F1"/>
    <w:rPr>
      <w:i/>
    </w:rPr>
  </w:style>
  <w:style w:type="character" w:customStyle="1" w:styleId="HeaderChar">
    <w:name w:val="Header Char"/>
    <w:basedOn w:val="a1"/>
    <w:uiPriority w:val="99"/>
    <w:rsid w:val="00B378F1"/>
  </w:style>
  <w:style w:type="character" w:customStyle="1" w:styleId="FooterChar">
    <w:name w:val="Footer Char"/>
    <w:basedOn w:val="a1"/>
    <w:uiPriority w:val="99"/>
    <w:rsid w:val="00B378F1"/>
  </w:style>
  <w:style w:type="table" w:customStyle="1" w:styleId="Lined">
    <w:name w:val="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B378F1"/>
    <w:rPr>
      <w:sz w:val="18"/>
    </w:rPr>
  </w:style>
  <w:style w:type="paragraph" w:customStyle="1" w:styleId="112">
    <w:name w:val="Заголовок 1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480"/>
      <w:ind w:firstLine="709"/>
      <w:outlineLvl w:val="0"/>
    </w:pPr>
    <w:rPr>
      <w:rFonts w:ascii="Cambria" w:eastAsia="Cambria" w:hAnsi="Cambria" w:cs="Cambria"/>
      <w:b/>
      <w:bCs/>
      <w:color w:val="365F91" w:themeColor="accent1" w:themeShade="BF"/>
      <w:sz w:val="28"/>
      <w:szCs w:val="28"/>
      <w:lang w:eastAsia="en-US"/>
    </w:rPr>
  </w:style>
  <w:style w:type="paragraph" w:customStyle="1" w:styleId="211">
    <w:name w:val="Заголовок 2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ind w:left="710" w:firstLine="709"/>
      <w:jc w:val="both"/>
      <w:outlineLvl w:val="1"/>
    </w:pPr>
    <w:rPr>
      <w:b/>
      <w:bCs/>
      <w:i/>
      <w:sz w:val="28"/>
      <w:szCs w:val="26"/>
    </w:rPr>
  </w:style>
  <w:style w:type="paragraph" w:customStyle="1" w:styleId="31">
    <w:name w:val="Заголовок 31"/>
    <w:basedOn w:val="a0"/>
    <w:next w:val="a0"/>
    <w:uiPriority w:val="99"/>
    <w:qFormat/>
    <w:rsid w:val="00B378F1"/>
    <w:pPr>
      <w:keepNext/>
      <w:keepLines/>
      <w:numPr>
        <w:ilvl w:val="2"/>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Cambria" w:hAnsi="Cambria"/>
      <w:b/>
      <w:bCs/>
      <w:color w:val="4F81BD"/>
      <w:sz w:val="24"/>
      <w:szCs w:val="24"/>
    </w:rPr>
  </w:style>
  <w:style w:type="paragraph" w:customStyle="1" w:styleId="410">
    <w:name w:val="Заголовок 41"/>
    <w:basedOn w:val="a0"/>
    <w:next w:val="a0"/>
    <w:qFormat/>
    <w:rsid w:val="00B378F1"/>
    <w:pPr>
      <w:keepNext/>
      <w:keepLines/>
      <w:numPr>
        <w:ilvl w:val="3"/>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Cambria" w:hAnsi="Cambria"/>
      <w:b/>
      <w:bCs/>
      <w:i/>
      <w:iCs/>
      <w:color w:val="4F81BD"/>
      <w:sz w:val="24"/>
      <w:szCs w:val="24"/>
    </w:rPr>
  </w:style>
  <w:style w:type="paragraph" w:customStyle="1" w:styleId="51">
    <w:name w:val="Заголовок 51"/>
    <w:basedOn w:val="a0"/>
    <w:next w:val="a0"/>
    <w:qFormat/>
    <w:rsid w:val="00B378F1"/>
    <w:pPr>
      <w:keepNext/>
      <w:keepLines/>
      <w:numPr>
        <w:ilvl w:val="4"/>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Cambria" w:hAnsi="Cambria"/>
      <w:color w:val="243F60"/>
      <w:sz w:val="24"/>
      <w:szCs w:val="24"/>
    </w:rPr>
  </w:style>
  <w:style w:type="paragraph" w:customStyle="1" w:styleId="61">
    <w:name w:val="Заголовок 61"/>
    <w:basedOn w:val="a0"/>
    <w:next w:val="a0"/>
    <w:qFormat/>
    <w:rsid w:val="00B378F1"/>
    <w:pPr>
      <w:keepNext/>
      <w:keepLines/>
      <w:numPr>
        <w:ilvl w:val="5"/>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Cambria" w:hAnsi="Cambria"/>
      <w:i/>
      <w:iCs/>
      <w:color w:val="243F60"/>
      <w:sz w:val="24"/>
      <w:szCs w:val="24"/>
    </w:rPr>
  </w:style>
  <w:style w:type="paragraph" w:customStyle="1" w:styleId="71">
    <w:name w:val="Заголовок 71"/>
    <w:basedOn w:val="a0"/>
    <w:next w:val="a0"/>
    <w:uiPriority w:val="9"/>
    <w:qFormat/>
    <w:rsid w:val="00B378F1"/>
    <w:pPr>
      <w:keepNext/>
      <w:keepLines/>
      <w:numPr>
        <w:ilvl w:val="6"/>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Cambria" w:hAnsi="Cambria"/>
      <w:i/>
      <w:iCs/>
      <w:color w:val="404040"/>
      <w:sz w:val="24"/>
      <w:szCs w:val="24"/>
    </w:rPr>
  </w:style>
  <w:style w:type="paragraph" w:customStyle="1" w:styleId="81">
    <w:name w:val="Заголовок 81"/>
    <w:basedOn w:val="a0"/>
    <w:next w:val="a0"/>
    <w:uiPriority w:val="9"/>
    <w:qFormat/>
    <w:rsid w:val="00B378F1"/>
    <w:pPr>
      <w:keepNext/>
      <w:keepLines/>
      <w:numPr>
        <w:ilvl w:val="7"/>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Cambria" w:hAnsi="Cambria"/>
      <w:color w:val="404040"/>
    </w:rPr>
  </w:style>
  <w:style w:type="paragraph" w:customStyle="1" w:styleId="91">
    <w:name w:val="Заголовок 91"/>
    <w:basedOn w:val="a0"/>
    <w:next w:val="a0"/>
    <w:uiPriority w:val="9"/>
    <w:qFormat/>
    <w:rsid w:val="00B378F1"/>
    <w:pPr>
      <w:keepNext/>
      <w:keepLines/>
      <w:numPr>
        <w:ilvl w:val="8"/>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Cambria" w:hAnsi="Cambria"/>
      <w:i/>
      <w:iCs/>
      <w:color w:val="404040"/>
    </w:rPr>
  </w:style>
  <w:style w:type="paragraph" w:customStyle="1" w:styleId="1d">
    <w:name w:val="Верх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customStyle="1" w:styleId="1e">
    <w:name w:val="Ниж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styleId="affff">
    <w:name w:val="Body Text"/>
    <w:basedOn w:val="a0"/>
    <w:link w:val="affff0"/>
    <w:uiPriority w:val="99"/>
    <w:semiHidden/>
    <w:unhideWhenUsed/>
    <w:rsid w:val="00B378F1"/>
    <w:pPr>
      <w:pBdr>
        <w:top w:val="none" w:sz="4" w:space="0" w:color="000000"/>
        <w:left w:val="none" w:sz="4" w:space="0" w:color="000000"/>
        <w:bottom w:val="none" w:sz="4" w:space="0" w:color="000000"/>
        <w:right w:val="none" w:sz="4" w:space="0" w:color="000000"/>
        <w:between w:val="none" w:sz="4" w:space="0" w:color="000000"/>
      </w:pBdr>
      <w:spacing w:after="120"/>
      <w:ind w:firstLine="709"/>
    </w:pPr>
    <w:rPr>
      <w:rFonts w:eastAsia="Calibri" w:cs="Calibri"/>
      <w:sz w:val="26"/>
      <w:szCs w:val="22"/>
      <w:lang w:eastAsia="en-US"/>
    </w:rPr>
  </w:style>
  <w:style w:type="character" w:customStyle="1" w:styleId="affff0">
    <w:name w:val="Основной текст Знак"/>
    <w:basedOn w:val="a1"/>
    <w:link w:val="affff"/>
    <w:uiPriority w:val="99"/>
    <w:semiHidden/>
    <w:rsid w:val="00B378F1"/>
    <w:rPr>
      <w:rFonts w:ascii="Times New Roman" w:eastAsia="Calibri" w:hAnsi="Times New Roman" w:cs="Calibri"/>
      <w:sz w:val="26"/>
    </w:rPr>
  </w:style>
  <w:style w:type="paragraph" w:customStyle="1" w:styleId="p3">
    <w:name w:val="p3"/>
    <w:basedOn w:val="a0"/>
    <w:rsid w:val="00B744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092FF-49C7-4EEE-85E0-D3EB1949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3826</Words>
  <Characters>21810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User</cp:lastModifiedBy>
  <cp:revision>2</cp:revision>
  <cp:lastPrinted>2024-03-07T06:25:00Z</cp:lastPrinted>
  <dcterms:created xsi:type="dcterms:W3CDTF">2024-04-11T02:16:00Z</dcterms:created>
  <dcterms:modified xsi:type="dcterms:W3CDTF">2024-04-11T02:16:00Z</dcterms:modified>
</cp:coreProperties>
</file>