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45" w:rsidRDefault="00CF6845" w:rsidP="00CF6845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:rsidR="00CF6845" w:rsidRDefault="00CF6845" w:rsidP="00CF6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</w:p>
    <w:p w:rsidR="00CF6845" w:rsidRPr="00B27152" w:rsidRDefault="00B27152" w:rsidP="00CF6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B27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27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№ </w:t>
      </w:r>
      <w:r w:rsidRPr="00B27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1303</w:t>
      </w:r>
    </w:p>
    <w:p w:rsidR="00CF6845" w:rsidRDefault="00CF6845" w:rsidP="00CF6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</w:t>
      </w:r>
      <w:bookmarkStart w:id="0" w:name="_GoBack"/>
      <w:r>
        <w:rPr>
          <w:sz w:val="26"/>
          <w:szCs w:val="26"/>
        </w:rPr>
        <w:t xml:space="preserve">ном исполнительной власти субъекта Российской Федерации, осуществляющим </w:t>
      </w:r>
      <w:bookmarkEnd w:id="0"/>
      <w:r>
        <w:rPr>
          <w:sz w:val="26"/>
          <w:szCs w:val="26"/>
        </w:rPr>
        <w:t xml:space="preserve">государственное управление в сфере образования (далее – ОИВ).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CF6845" w:rsidRDefault="00CF6845" w:rsidP="00CF6845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color w:val="auto"/>
          <w:sz w:val="26"/>
          <w:szCs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</w:t>
      </w:r>
      <w:proofErr w:type="gramStart"/>
      <w:r>
        <w:rPr>
          <w:color w:val="auto"/>
          <w:sz w:val="26"/>
          <w:szCs w:val="26"/>
        </w:rPr>
        <w:t>в место проведения</w:t>
      </w:r>
      <w:proofErr w:type="gramEnd"/>
      <w:r>
        <w:rPr>
          <w:color w:val="auto"/>
          <w:sz w:val="26"/>
          <w:szCs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ручка (</w:t>
      </w:r>
      <w:proofErr w:type="spellStart"/>
      <w:r>
        <w:rPr>
          <w:color w:val="auto"/>
          <w:sz w:val="26"/>
          <w:szCs w:val="26"/>
        </w:rPr>
        <w:t>гелевая</w:t>
      </w:r>
      <w:proofErr w:type="spellEnd"/>
      <w:r>
        <w:rPr>
          <w:color w:val="auto"/>
          <w:sz w:val="26"/>
          <w:szCs w:val="26"/>
        </w:rPr>
        <w:t xml:space="preserve"> или капиллярная с чернилами черного цвета);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</w:t>
      </w:r>
      <w:proofErr w:type="spellStart"/>
      <w:r>
        <w:rPr>
          <w:color w:val="auto"/>
          <w:sz w:val="26"/>
          <w:szCs w:val="26"/>
        </w:rPr>
        <w:t>бутилированная</w:t>
      </w:r>
      <w:proofErr w:type="spellEnd"/>
      <w:r>
        <w:rPr>
          <w:color w:val="auto"/>
          <w:sz w:val="26"/>
          <w:szCs w:val="26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 </w:t>
      </w:r>
      <w:proofErr w:type="gramStart"/>
      <w:r>
        <w:rPr>
          <w:color w:val="auto"/>
          <w:sz w:val="26"/>
          <w:szCs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</w:t>
      </w:r>
      <w:proofErr w:type="gramEnd"/>
      <w:r>
        <w:rPr>
          <w:color w:val="auto"/>
          <w:sz w:val="26"/>
          <w:szCs w:val="26"/>
        </w:rPr>
        <w:t xml:space="preserve">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</w:t>
      </w:r>
      <w:proofErr w:type="gramStart"/>
      <w:r>
        <w:rPr>
          <w:color w:val="auto"/>
          <w:sz w:val="26"/>
          <w:szCs w:val="2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</w:t>
      </w:r>
      <w:proofErr w:type="gramStart"/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итоговое сочинении (изложении) в текущем учебном году, но не более двух раз и только в дополнительные даты, установленные Порядком. </w:t>
      </w:r>
      <w:proofErr w:type="gramEnd"/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auto"/>
          <w:sz w:val="26"/>
          <w:szCs w:val="26"/>
        </w:rPr>
        <w:t>обучающихся</w:t>
      </w:r>
      <w:proofErr w:type="gramEnd"/>
      <w:r>
        <w:rPr>
          <w:color w:val="auto"/>
          <w:sz w:val="26"/>
          <w:szCs w:val="26"/>
        </w:rPr>
        <w:t xml:space="preserve"> определяет ОИВ.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>
        <w:rPr>
          <w:color w:val="auto"/>
          <w:sz w:val="26"/>
          <w:szCs w:val="26"/>
        </w:rPr>
        <w:t>ознакомлен</w:t>
      </w:r>
      <w:proofErr w:type="gramEnd"/>
      <w:r>
        <w:rPr>
          <w:color w:val="auto"/>
          <w:sz w:val="26"/>
          <w:szCs w:val="26"/>
        </w:rPr>
        <w:t xml:space="preserve"> (-а): </w:t>
      </w:r>
    </w:p>
    <w:p w:rsidR="00CF6845" w:rsidRDefault="00CF6845" w:rsidP="00CF6845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                                  расшифровка подписи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:rsidR="00CF6845" w:rsidRDefault="00CF6845" w:rsidP="00CF684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CF6845" w:rsidRDefault="00CF6845" w:rsidP="00CF684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:rsidR="00CF6845" w:rsidRDefault="00CF6845" w:rsidP="00CF68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845" w:rsidRDefault="00CF6845" w:rsidP="00CF6845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подпись                                  расшифровка подписи</w:t>
      </w:r>
    </w:p>
    <w:p w:rsidR="00CF6845" w:rsidRDefault="00CF6845" w:rsidP="00CF6845"/>
    <w:p w:rsidR="00CF6845" w:rsidRPr="00CF6845" w:rsidRDefault="00CF6845" w:rsidP="00CF6845">
      <w:pPr>
        <w:pStyle w:val="Default"/>
        <w:spacing w:line="276" w:lineRule="auto"/>
        <w:jc w:val="both"/>
        <w:rPr>
          <w:color w:val="auto"/>
          <w:sz w:val="26"/>
          <w:szCs w:val="26"/>
        </w:rPr>
        <w:sectPr w:rsidR="00CF6845" w:rsidRPr="00CF6845">
          <w:pgSz w:w="11906" w:h="16838"/>
          <w:pgMar w:top="1134" w:right="707" w:bottom="993" w:left="1276" w:header="680" w:footer="680" w:gutter="0"/>
          <w:cols w:space="720"/>
        </w:sectPr>
      </w:pPr>
    </w:p>
    <w:p w:rsidR="00CF6845" w:rsidRDefault="00CF6845"/>
    <w:sectPr w:rsidR="00CF6845" w:rsidSect="0098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6845"/>
    <w:rsid w:val="00983156"/>
    <w:rsid w:val="00B27152"/>
    <w:rsid w:val="00CF6845"/>
    <w:rsid w:val="00D2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БЛБ</dc:creator>
  <cp:lastModifiedBy>БЛБ</cp:lastModifiedBy>
  <cp:revision>3</cp:revision>
  <dcterms:created xsi:type="dcterms:W3CDTF">2024-11-05T06:07:00Z</dcterms:created>
  <dcterms:modified xsi:type="dcterms:W3CDTF">2024-11-05T06:19:00Z</dcterms:modified>
</cp:coreProperties>
</file>