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B7" w:rsidRPr="0008248F" w:rsidRDefault="000A7A7D" w:rsidP="00BA3C57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0A7A7D">
        <w:rPr>
          <w:b/>
          <w:color w:val="0D0D0D"/>
          <w:sz w:val="24"/>
          <w:szCs w:val="24"/>
          <w:lang w:val="ru-RU"/>
        </w:rPr>
        <w:t xml:space="preserve"> </w:t>
      </w:r>
      <w:r w:rsidR="00BA3C57" w:rsidRPr="00BA3C57">
        <w:rPr>
          <w:b/>
          <w:noProof/>
          <w:color w:val="0D0D0D"/>
          <w:sz w:val="24"/>
          <w:szCs w:val="24"/>
          <w:lang w:val="ru-RU" w:eastAsia="ru-RU"/>
        </w:rPr>
        <w:drawing>
          <wp:inline distT="0" distB="0" distL="0" distR="0">
            <wp:extent cx="6120765" cy="8410368"/>
            <wp:effectExtent l="0" t="0" r="0" b="0"/>
            <wp:docPr id="1" name="Рисунок 1" descr="C:\Users\Вера Степановна\Downloads\Самообсл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ownloads\Самообсл 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4B5" w:rsidRPr="0008248F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0E00B7" w:rsidRPr="0008248F" w:rsidRDefault="004234B5" w:rsidP="00F17EF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8"/>
        <w:gridCol w:w="5528"/>
      </w:tblGrid>
      <w:tr w:rsidR="0008248F" w:rsidRPr="00A53785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81367D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81367D">
              <w:rPr>
                <w:color w:val="0D0D0D"/>
                <w:sz w:val="24"/>
                <w:szCs w:val="24"/>
                <w:lang w:val="ru-RU"/>
              </w:rPr>
              <w:t>Наименование</w:t>
            </w:r>
            <w:r w:rsidRPr="00EA0443">
              <w:rPr>
                <w:color w:val="0D0D0D"/>
                <w:sz w:val="24"/>
                <w:szCs w:val="24"/>
              </w:rPr>
              <w:t> </w:t>
            </w:r>
            <w:r w:rsidRPr="0081367D">
              <w:rPr>
                <w:color w:val="0D0D0D"/>
                <w:sz w:val="24"/>
                <w:szCs w:val="24"/>
                <w:lang w:val="ru-RU"/>
              </w:rPr>
              <w:t>образовательной</w:t>
            </w:r>
            <w:r w:rsidRPr="00EA0443">
              <w:rPr>
                <w:color w:val="0D0D0D"/>
                <w:sz w:val="24"/>
                <w:szCs w:val="24"/>
              </w:rPr>
              <w:t> </w:t>
            </w:r>
            <w:r w:rsidRPr="0081367D">
              <w:rPr>
                <w:color w:val="0D0D0D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МАОУ «Хоринская средняя общеобразовательная школа №2» им Героя Советского Союза Юрия Алексеевича Гагарина.</w:t>
            </w:r>
          </w:p>
        </w:tc>
      </w:tr>
      <w:tr w:rsidR="0008248F" w:rsidRPr="00A53785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</w:rPr>
            </w:pPr>
            <w:r w:rsidRPr="00EA0443">
              <w:rPr>
                <w:color w:val="0D0D0D"/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Бадарханова Лидия Ендоновна, Заслуженный учитель Республики Бурятия, Почетный работник общего образования РФ, учитель английского языка</w:t>
            </w:r>
          </w:p>
        </w:tc>
      </w:tr>
      <w:tr w:rsidR="0008248F" w:rsidRPr="00EA0443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</w:rPr>
            </w:pPr>
            <w:r w:rsidRPr="00EA0443">
              <w:rPr>
                <w:color w:val="0D0D0D"/>
                <w:sz w:val="24"/>
                <w:szCs w:val="24"/>
              </w:rPr>
              <w:t>Адрес</w:t>
            </w:r>
            <w:r>
              <w:rPr>
                <w:color w:val="0D0D0D"/>
                <w:sz w:val="24"/>
                <w:szCs w:val="24"/>
                <w:lang w:val="ru-RU"/>
              </w:rPr>
              <w:t xml:space="preserve"> </w:t>
            </w:r>
            <w:r w:rsidRPr="00EA0443">
              <w:rPr>
                <w:color w:val="0D0D0D"/>
                <w:sz w:val="24"/>
                <w:szCs w:val="24"/>
              </w:rPr>
              <w:t>организации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671410, Республика Бурятия, Хоринский район, с. Хоринск, ул. Октябрьская, д.64</w:t>
            </w:r>
          </w:p>
        </w:tc>
      </w:tr>
      <w:tr w:rsidR="0008248F" w:rsidRPr="00EA0443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8(30148)22814</w:t>
            </w:r>
          </w:p>
        </w:tc>
      </w:tr>
      <w:tr w:rsidR="0008248F" w:rsidRPr="00EA0443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>
              <w:rPr>
                <w:color w:val="0D0D0D"/>
                <w:sz w:val="24"/>
                <w:szCs w:val="24"/>
              </w:rPr>
              <w:t>k</w:t>
            </w:r>
            <w:r w:rsidRPr="00EA0443">
              <w:rPr>
                <w:color w:val="0D0D0D"/>
                <w:sz w:val="24"/>
                <w:szCs w:val="24"/>
              </w:rPr>
              <w:t>horinsksc2@yandex.ru</w:t>
            </w:r>
          </w:p>
        </w:tc>
      </w:tr>
      <w:tr w:rsidR="0008248F" w:rsidRPr="00A53785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Муниципальное образование «Хоринский район», МКУ «Хоринское управление образования»</w:t>
            </w:r>
          </w:p>
        </w:tc>
      </w:tr>
      <w:tr w:rsidR="0008248F" w:rsidRPr="00EA0443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</w:rPr>
            </w:pPr>
            <w:r w:rsidRPr="00EA0443">
              <w:rPr>
                <w:color w:val="0D0D0D"/>
                <w:sz w:val="24"/>
                <w:szCs w:val="24"/>
              </w:rPr>
              <w:t>Дата</w:t>
            </w:r>
            <w:r>
              <w:rPr>
                <w:color w:val="0D0D0D"/>
                <w:sz w:val="24"/>
                <w:szCs w:val="24"/>
                <w:lang w:val="ru-RU"/>
              </w:rPr>
              <w:t xml:space="preserve"> </w:t>
            </w:r>
            <w:r w:rsidRPr="00EA0443">
              <w:rPr>
                <w:color w:val="0D0D0D"/>
                <w:sz w:val="24"/>
                <w:szCs w:val="24"/>
              </w:rPr>
              <w:t>создания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1 сентября 1965 года</w:t>
            </w:r>
          </w:p>
        </w:tc>
      </w:tr>
      <w:tr w:rsidR="0008248F" w:rsidRPr="00A53785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</w:rPr>
            </w:pPr>
            <w:r w:rsidRPr="00EA0443">
              <w:rPr>
                <w:color w:val="0D0D0D"/>
                <w:sz w:val="24"/>
                <w:szCs w:val="24"/>
              </w:rPr>
              <w:t>Лицензия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Регистрационный № 203-Э-124, серия 03ЛО1 № 0001505, дата выдачи 28 марта 2022 года, срок действия лицензии бессрочно</w:t>
            </w:r>
          </w:p>
        </w:tc>
      </w:tr>
      <w:tr w:rsidR="0008248F" w:rsidRPr="00A53785" w:rsidTr="004234B5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</w:rPr>
            </w:pPr>
            <w:r w:rsidRPr="00EA0443">
              <w:rPr>
                <w:color w:val="0D0D0D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48F" w:rsidRPr="00EA0443" w:rsidRDefault="0008248F" w:rsidP="004234B5">
            <w:pPr>
              <w:spacing w:before="0" w:beforeAutospacing="0" w:after="0" w:afterAutospacing="0"/>
              <w:rPr>
                <w:color w:val="0D0D0D"/>
                <w:sz w:val="24"/>
                <w:szCs w:val="24"/>
                <w:lang w:val="ru-RU"/>
              </w:rPr>
            </w:pPr>
            <w:r w:rsidRPr="00EA0443">
              <w:rPr>
                <w:color w:val="0D0D0D"/>
                <w:sz w:val="24"/>
                <w:szCs w:val="24"/>
                <w:lang w:val="ru-RU"/>
              </w:rPr>
              <w:t>№1794 Серия 03АО1, №0001352, дата выдачи 29 сентября 2017 года, срок окончания действия 07 декабря 2027 года</w:t>
            </w:r>
          </w:p>
        </w:tc>
      </w:tr>
    </w:tbl>
    <w:p w:rsidR="0008248F" w:rsidRDefault="0008248F" w:rsidP="0008248F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08248F" w:rsidRPr="0008248F" w:rsidRDefault="0008248F" w:rsidP="0008248F">
      <w:pPr>
        <w:pStyle w:val="a3"/>
        <w:rPr>
          <w:rFonts w:ascii="Times New Roman" w:hAnsi="Times New Roman" w:cs="Times New Roman"/>
          <w:lang w:val="ru-RU"/>
        </w:rPr>
      </w:pPr>
      <w:r w:rsidRPr="0008248F">
        <w:rPr>
          <w:rFonts w:ascii="Times New Roman" w:hAnsi="Times New Roman" w:cs="Times New Roman"/>
          <w:lang w:val="ru-RU"/>
        </w:rPr>
        <w:t>Основным видом деятельности</w:t>
      </w:r>
      <w:r w:rsidRPr="0008248F">
        <w:rPr>
          <w:rFonts w:ascii="Times New Roman" w:hAnsi="Times New Roman" w:cs="Times New Roman"/>
        </w:rPr>
        <w:t> </w:t>
      </w:r>
      <w:r w:rsidRPr="0008248F">
        <w:rPr>
          <w:rFonts w:ascii="Times New Roman" w:hAnsi="Times New Roman" w:cs="Times New Roman"/>
          <w:lang w:val="ru-RU"/>
        </w:rPr>
        <w:t>МАОУ “</w:t>
      </w:r>
      <w:r>
        <w:rPr>
          <w:rFonts w:ascii="Times New Roman" w:hAnsi="Times New Roman" w:cs="Times New Roman"/>
          <w:lang w:val="ru-RU"/>
        </w:rPr>
        <w:t>Хоринская СОШ №2 им Ю. А. Гагарина»</w:t>
      </w:r>
      <w:r w:rsidRPr="0008248F">
        <w:rPr>
          <w:rFonts w:ascii="Times New Roman" w:hAnsi="Times New Roman" w:cs="Times New Roman"/>
          <w:lang w:val="ru-RU"/>
        </w:rPr>
        <w:t xml:space="preserve"> является реализация</w:t>
      </w:r>
      <w:r w:rsidRPr="0008248F">
        <w:rPr>
          <w:rFonts w:ascii="Times New Roman" w:hAnsi="Times New Roman" w:cs="Times New Roman"/>
        </w:rPr>
        <w:t> </w:t>
      </w:r>
      <w:r w:rsidRPr="0008248F">
        <w:rPr>
          <w:rFonts w:ascii="Times New Roman" w:hAnsi="Times New Roman" w:cs="Times New Roman"/>
          <w:lang w:val="ru-RU"/>
        </w:rPr>
        <w:t>общеобразовательных программ:</w:t>
      </w:r>
    </w:p>
    <w:p w:rsidR="0008248F" w:rsidRPr="0008248F" w:rsidRDefault="00E335B7" w:rsidP="0008248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8248F" w:rsidRPr="0008248F">
        <w:rPr>
          <w:rFonts w:ascii="Times New Roman" w:hAnsi="Times New Roman" w:cs="Times New Roman"/>
          <w:lang w:val="ru-RU"/>
        </w:rPr>
        <w:t>основной образовательной программы</w:t>
      </w:r>
      <w:r w:rsidR="0008248F" w:rsidRPr="0008248F">
        <w:rPr>
          <w:rFonts w:ascii="Times New Roman" w:hAnsi="Times New Roman" w:cs="Times New Roman"/>
        </w:rPr>
        <w:t> </w:t>
      </w:r>
      <w:r w:rsidR="0008248F" w:rsidRPr="0008248F">
        <w:rPr>
          <w:rFonts w:ascii="Times New Roman" w:hAnsi="Times New Roman" w:cs="Times New Roman"/>
          <w:lang w:val="ru-RU"/>
        </w:rPr>
        <w:t>начального общего образования;</w:t>
      </w:r>
    </w:p>
    <w:p w:rsidR="0008248F" w:rsidRPr="00E335B7" w:rsidRDefault="00E335B7" w:rsidP="0008248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8248F" w:rsidRPr="00E335B7">
        <w:rPr>
          <w:rFonts w:ascii="Times New Roman" w:hAnsi="Times New Roman" w:cs="Times New Roman"/>
          <w:lang w:val="ru-RU"/>
        </w:rPr>
        <w:t>основной образовательной программы основного общего образования;</w:t>
      </w:r>
    </w:p>
    <w:p w:rsidR="0008248F" w:rsidRPr="00E335B7" w:rsidRDefault="00E335B7" w:rsidP="0008248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8248F" w:rsidRPr="00E335B7">
        <w:rPr>
          <w:rFonts w:ascii="Times New Roman" w:hAnsi="Times New Roman" w:cs="Times New Roman"/>
          <w:lang w:val="ru-RU"/>
        </w:rPr>
        <w:t>основной образовательной программы среднего общего образования.</w:t>
      </w:r>
    </w:p>
    <w:p w:rsidR="000E00B7" w:rsidRPr="00F322AE" w:rsidRDefault="0008248F" w:rsidP="0008248F">
      <w:pPr>
        <w:pStyle w:val="a3"/>
        <w:rPr>
          <w:rFonts w:ascii="Times New Roman" w:hAnsi="Times New Roman" w:cs="Times New Roman"/>
          <w:lang w:val="ru-RU"/>
        </w:rPr>
      </w:pPr>
      <w:r w:rsidRPr="00F322AE">
        <w:rPr>
          <w:rFonts w:ascii="Times New Roman" w:hAnsi="Times New Roman" w:cs="Times New Roman"/>
          <w:lang w:val="ru-RU"/>
        </w:rPr>
        <w:t>Также Школа реализует</w:t>
      </w:r>
      <w:r w:rsidRPr="0008248F">
        <w:rPr>
          <w:rFonts w:ascii="Times New Roman" w:hAnsi="Times New Roman" w:cs="Times New Roman"/>
        </w:rPr>
        <w:t> </w:t>
      </w:r>
      <w:r w:rsidRPr="00F322AE">
        <w:rPr>
          <w:rFonts w:ascii="Times New Roman" w:hAnsi="Times New Roman" w:cs="Times New Roman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 w:rsidRPr="0008248F">
        <w:rPr>
          <w:rFonts w:ascii="Times New Roman" w:hAnsi="Times New Roman" w:cs="Times New Roman"/>
        </w:rPr>
        <w:t> </w:t>
      </w:r>
      <w:r w:rsidRPr="00F322AE">
        <w:rPr>
          <w:rFonts w:ascii="Times New Roman" w:hAnsi="Times New Roman" w:cs="Times New Roman"/>
          <w:lang w:val="ru-RU"/>
        </w:rPr>
        <w:t>дополнительные</w:t>
      </w:r>
      <w:r w:rsidRPr="0008248F">
        <w:rPr>
          <w:rFonts w:ascii="Times New Roman" w:hAnsi="Times New Roman" w:cs="Times New Roman"/>
        </w:rPr>
        <w:t> </w:t>
      </w:r>
      <w:r w:rsidRPr="00F322AE">
        <w:rPr>
          <w:rFonts w:ascii="Times New Roman" w:hAnsi="Times New Roman" w:cs="Times New Roman"/>
          <w:lang w:val="ru-RU"/>
        </w:rPr>
        <w:t>общеразвивающие</w:t>
      </w:r>
      <w:r w:rsidRPr="0008248F">
        <w:rPr>
          <w:rFonts w:ascii="Times New Roman" w:hAnsi="Times New Roman" w:cs="Times New Roman"/>
        </w:rPr>
        <w:t> </w:t>
      </w:r>
      <w:r w:rsidRPr="00F322AE">
        <w:rPr>
          <w:rFonts w:ascii="Times New Roman" w:hAnsi="Times New Roman" w:cs="Times New Roman"/>
          <w:lang w:val="ru-RU"/>
        </w:rPr>
        <w:t>программы.</w:t>
      </w:r>
    </w:p>
    <w:p w:rsidR="00F17EFE" w:rsidRDefault="00F17EF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A3C57" w:rsidRDefault="00BA3C57" w:rsidP="00F17EF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E00B7" w:rsidRPr="00F322AE" w:rsidRDefault="004234B5" w:rsidP="00F17EF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F322A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322AE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8"/>
        <w:gridCol w:w="7095"/>
      </w:tblGrid>
      <w:tr w:rsidR="000E00B7" w:rsidTr="00142F5A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00B7" w:rsidRPr="00A53785" w:rsidTr="00142F5A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E00B7" w:rsidTr="00142F5A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00B7" w:rsidRDefault="004234B5" w:rsidP="00CF4B1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00B7" w:rsidRDefault="004234B5" w:rsidP="00CF4B1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00B7" w:rsidRDefault="004234B5" w:rsidP="00CF4B1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E00B7" w:rsidTr="00142F5A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E00B7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E00B7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00B7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00B7" w:rsidRPr="0008248F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E00B7" w:rsidRPr="0008248F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00B7" w:rsidRPr="0008248F" w:rsidRDefault="004234B5" w:rsidP="00CF4B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E00B7" w:rsidRDefault="004234B5" w:rsidP="00CF4B1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E00B7" w:rsidRPr="00A53785" w:rsidTr="00142F5A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 w:rsidP="00DA1F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55F87" w:rsidRPr="00F322AE" w:rsidRDefault="00055F87" w:rsidP="00055F87">
            <w:pPr>
              <w:rPr>
                <w:lang w:val="ru-RU"/>
              </w:rPr>
            </w:pPr>
            <w:r w:rsidRPr="00F322AE">
              <w:rPr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55F87" w:rsidRPr="00F322AE" w:rsidRDefault="00055F87" w:rsidP="00055F87">
            <w:pPr>
              <w:rPr>
                <w:lang w:val="ru-RU"/>
              </w:rPr>
            </w:pPr>
            <w:r w:rsidRPr="00F322AE">
              <w:rPr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55F87" w:rsidRPr="00F322AE" w:rsidRDefault="00055F87" w:rsidP="00055F87">
            <w:pPr>
              <w:rPr>
                <w:lang w:val="ru-RU"/>
              </w:rPr>
            </w:pPr>
            <w:r w:rsidRPr="00F322AE">
              <w:rPr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55F87" w:rsidRPr="00055F87" w:rsidRDefault="00055F87" w:rsidP="00055F87">
            <w:pPr>
              <w:rPr>
                <w:rFonts w:eastAsia="Times New Roman"/>
                <w:lang w:val="ru-RU" w:eastAsia="ru-RU"/>
              </w:rPr>
            </w:pPr>
            <w:r w:rsidRPr="00F322AE">
              <w:rPr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406E6" w:rsidRPr="00E406E6" w:rsidRDefault="00142F5A" w:rsidP="00E406E6">
      <w:pPr>
        <w:pStyle w:val="a3"/>
        <w:rPr>
          <w:lang w:val="ru-RU"/>
        </w:rPr>
      </w:pPr>
      <w:r w:rsidRPr="00E406E6">
        <w:rPr>
          <w:lang w:val="ru-RU"/>
        </w:rPr>
        <w:lastRenderedPageBreak/>
        <w:t>Для осуществления учебно-методической работы в Школе создано</w:t>
      </w:r>
      <w:r w:rsidRPr="00E406E6">
        <w:t> </w:t>
      </w:r>
      <w:r w:rsidRPr="00E406E6">
        <w:rPr>
          <w:lang w:val="ru-RU"/>
        </w:rPr>
        <w:t>5 предметных методических объединения:</w:t>
      </w:r>
      <w:r w:rsidR="00E406E6" w:rsidRPr="00E406E6">
        <w:rPr>
          <w:lang w:val="ru-RU"/>
        </w:rPr>
        <w:t xml:space="preserve"> </w:t>
      </w:r>
    </w:p>
    <w:p w:rsidR="00142F5A" w:rsidRPr="00E406E6" w:rsidRDefault="00E406E6" w:rsidP="00E406E6">
      <w:pPr>
        <w:pStyle w:val="a3"/>
        <w:rPr>
          <w:lang w:val="ru-RU"/>
        </w:rPr>
      </w:pPr>
      <w:r w:rsidRPr="00E406E6">
        <w:rPr>
          <w:lang w:val="ru-RU"/>
        </w:rPr>
        <w:t>общих</w:t>
      </w:r>
      <w:r>
        <w:rPr>
          <w:lang w:val="ru-RU"/>
        </w:rPr>
        <w:t xml:space="preserve"> </w:t>
      </w:r>
      <w:r w:rsidRPr="00E406E6">
        <w:rPr>
          <w:lang w:val="ru-RU"/>
        </w:rPr>
        <w:t>гуманитарных</w:t>
      </w:r>
      <w:r w:rsidR="00142F5A" w:rsidRPr="00E406E6">
        <w:rPr>
          <w:lang w:val="ru-RU"/>
        </w:rPr>
        <w:t>;</w:t>
      </w:r>
    </w:p>
    <w:p w:rsidR="00142F5A" w:rsidRPr="00E406E6" w:rsidRDefault="00E406E6" w:rsidP="00E406E6">
      <w:pPr>
        <w:pStyle w:val="a3"/>
        <w:rPr>
          <w:lang w:val="ru-RU"/>
        </w:rPr>
      </w:pPr>
      <w:r w:rsidRPr="00E406E6">
        <w:rPr>
          <w:lang w:val="ru-RU"/>
        </w:rPr>
        <w:t xml:space="preserve">естественно-научных </w:t>
      </w:r>
      <w:r w:rsidR="00142F5A" w:rsidRPr="00E406E6">
        <w:rPr>
          <w:lang w:val="ru-RU"/>
        </w:rPr>
        <w:t>и математических дисциплин;</w:t>
      </w:r>
    </w:p>
    <w:p w:rsidR="00142F5A" w:rsidRPr="00E406E6" w:rsidRDefault="00E406E6" w:rsidP="00E406E6">
      <w:pPr>
        <w:pStyle w:val="a3"/>
        <w:rPr>
          <w:lang w:val="ru-RU"/>
        </w:rPr>
      </w:pPr>
      <w:r w:rsidRPr="00E406E6">
        <w:rPr>
          <w:lang w:val="ru-RU"/>
        </w:rPr>
        <w:t xml:space="preserve">объединение </w:t>
      </w:r>
      <w:r>
        <w:rPr>
          <w:lang w:val="ru-RU"/>
        </w:rPr>
        <w:t>учителей</w:t>
      </w:r>
      <w:r w:rsidRPr="00E406E6">
        <w:rPr>
          <w:lang w:val="ru-RU"/>
        </w:rPr>
        <w:t xml:space="preserve"> начальных классов</w:t>
      </w:r>
      <w:r w:rsidR="00142F5A" w:rsidRPr="00E406E6">
        <w:rPr>
          <w:lang w:val="ru-RU"/>
        </w:rPr>
        <w:t>.</w:t>
      </w:r>
    </w:p>
    <w:p w:rsidR="00142F5A" w:rsidRPr="00E406E6" w:rsidRDefault="00E406E6" w:rsidP="00E406E6">
      <w:pPr>
        <w:pStyle w:val="a3"/>
        <w:rPr>
          <w:lang w:val="ru-RU"/>
        </w:rPr>
      </w:pPr>
      <w:r w:rsidRPr="00E406E6">
        <w:rPr>
          <w:lang w:val="ru-RU"/>
        </w:rPr>
        <w:t>оздоровительных</w:t>
      </w:r>
      <w:r>
        <w:rPr>
          <w:lang w:val="ru-RU"/>
        </w:rPr>
        <w:t xml:space="preserve"> </w:t>
      </w:r>
      <w:r w:rsidRPr="00E406E6">
        <w:rPr>
          <w:lang w:val="ru-RU"/>
        </w:rPr>
        <w:t>дисциплин</w:t>
      </w:r>
    </w:p>
    <w:p w:rsidR="000E00B7" w:rsidRPr="00E406E6" w:rsidRDefault="00E406E6" w:rsidP="00E406E6">
      <w:pPr>
        <w:pStyle w:val="a3"/>
        <w:rPr>
          <w:lang w:val="ru-RU"/>
        </w:rPr>
      </w:pPr>
      <w:r w:rsidRPr="00E406E6">
        <w:rPr>
          <w:lang w:val="ru-RU"/>
        </w:rPr>
        <w:t>учителей</w:t>
      </w:r>
      <w:r w:rsidR="00142F5A" w:rsidRPr="00E406E6">
        <w:rPr>
          <w:lang w:val="ru-RU"/>
        </w:rPr>
        <w:t xml:space="preserve"> английских и бурятских языков</w:t>
      </w:r>
    </w:p>
    <w:p w:rsidR="000E00B7" w:rsidRPr="00E406E6" w:rsidRDefault="004234B5" w:rsidP="008A42E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E406E6">
        <w:rPr>
          <w:b/>
          <w:bCs/>
          <w:color w:val="252525"/>
          <w:spacing w:val="-2"/>
          <w:sz w:val="42"/>
          <w:szCs w:val="42"/>
          <w:lang w:val="ru-RU"/>
        </w:rPr>
        <w:t>Оценка образовательной деятельности</w:t>
      </w:r>
    </w:p>
    <w:p w:rsidR="000E00B7" w:rsidRPr="00E406E6" w:rsidRDefault="00E406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06E6">
        <w:rPr>
          <w:lang w:val="ru-RU"/>
        </w:rPr>
        <w:t>Образователь</w:t>
      </w:r>
      <w:r>
        <w:rPr>
          <w:lang w:val="ru-RU"/>
        </w:rPr>
        <w:t xml:space="preserve">ная деятельность организуется </w:t>
      </w:r>
      <w:r w:rsidRPr="00E406E6">
        <w:rPr>
          <w:lang w:val="ru-RU"/>
        </w:rPr>
        <w:t>соответствии: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E00B7" w:rsidRPr="0008248F" w:rsidRDefault="004234B5" w:rsidP="00CF4B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E00B7" w:rsidRDefault="004234B5" w:rsidP="00CF4B1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C03B2F" w:rsidRPr="00C03B2F" w:rsidRDefault="00C03B2F" w:rsidP="00F322A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C03B2F" w:rsidRPr="00C03B2F" w:rsidRDefault="00C03B2F" w:rsidP="00C03B2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2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0E00B7" w:rsidRPr="00C03B2F" w:rsidRDefault="00C03B2F" w:rsidP="00DA07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2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</w:t>
      </w:r>
      <w:r w:rsidR="00C03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2"/>
        <w:gridCol w:w="2041"/>
      </w:tblGrid>
      <w:tr w:rsidR="000E00B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0E00B7" w:rsidRPr="0008248F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884A65" w:rsidP="00884A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</w:p>
        </w:tc>
      </w:tr>
      <w:tr w:rsidR="000E00B7" w:rsidRPr="0008248F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884A65" w:rsidP="00884A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</w:p>
        </w:tc>
      </w:tr>
      <w:tr w:rsidR="000E00B7" w:rsidRPr="0008248F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884A65" w:rsidP="00884A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C03B2F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C03B2F">
        <w:rPr>
          <w:rFonts w:hAnsi="Times New Roman" w:cs="Times New Roman"/>
          <w:color w:val="000000"/>
          <w:sz w:val="24"/>
          <w:szCs w:val="24"/>
          <w:lang w:val="ru-RU"/>
        </w:rPr>
        <w:t xml:space="preserve"> 634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C03B2F" w:rsidRPr="00D00BA0" w:rsidRDefault="004234B5" w:rsidP="00F322AE">
      <w:pPr>
        <w:pStyle w:val="a3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08248F">
        <w:rPr>
          <w:lang w:val="ru-RU"/>
        </w:rPr>
        <w:t>Школа реализует следующие образовательные программы:</w:t>
      </w:r>
      <w:r w:rsidR="00C03B2F" w:rsidRPr="00C03B2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  <w:r w:rsidR="00C03B2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</w:p>
    <w:p w:rsidR="00C03B2F" w:rsidRPr="00F322AE" w:rsidRDefault="00C03B2F" w:rsidP="00F322AE">
      <w:pPr>
        <w:pStyle w:val="a3"/>
        <w:rPr>
          <w:lang w:val="ru-RU"/>
        </w:rPr>
      </w:pPr>
      <w:proofErr w:type="gramStart"/>
      <w:r w:rsidRPr="00F322AE">
        <w:rPr>
          <w:lang w:val="ru-RU"/>
        </w:rPr>
        <w:t>основная</w:t>
      </w:r>
      <w:proofErr w:type="gramEnd"/>
      <w:r w:rsidRPr="00F322AE">
        <w:rPr>
          <w:lang w:val="ru-RU"/>
        </w:rPr>
        <w:t xml:space="preserve"> образовательная программа начального общего образования по ФГОС начального общего образования, утвержденному</w:t>
      </w:r>
      <w:r w:rsidRPr="00C03B2F">
        <w:t> </w:t>
      </w:r>
      <w:hyperlink r:id="rId6" w:tgtFrame="_self" w:history="1">
        <w:r w:rsidRPr="00F322AE">
          <w:rPr>
            <w:rStyle w:val="a4"/>
            <w:lang w:val="ru-RU"/>
          </w:rPr>
          <w:t>приказом Минпросвещения России от 31.05.2021 № 286</w:t>
        </w:r>
      </w:hyperlink>
      <w:r w:rsidRPr="00F322AE">
        <w:rPr>
          <w:lang w:val="ru-RU"/>
        </w:rPr>
        <w:t>;</w:t>
      </w:r>
    </w:p>
    <w:p w:rsidR="00C03B2F" w:rsidRPr="00F322AE" w:rsidRDefault="00C03B2F" w:rsidP="00F322AE">
      <w:pPr>
        <w:pStyle w:val="a3"/>
        <w:rPr>
          <w:lang w:val="ru-RU"/>
        </w:rPr>
      </w:pPr>
      <w:proofErr w:type="gramStart"/>
      <w:r w:rsidRPr="00F322AE">
        <w:rPr>
          <w:lang w:val="ru-RU"/>
        </w:rPr>
        <w:t>основная</w:t>
      </w:r>
      <w:proofErr w:type="gramEnd"/>
      <w:r w:rsidRPr="00F322AE">
        <w:rPr>
          <w:lang w:val="ru-RU"/>
        </w:rPr>
        <w:t xml:space="preserve"> образовательная программа основного общего образования по ФГОС основного общего образования, утвержденному</w:t>
      </w:r>
      <w:r w:rsidRPr="00C03B2F">
        <w:t> </w:t>
      </w:r>
      <w:hyperlink r:id="rId7" w:tgtFrame="_self" w:history="1">
        <w:r w:rsidRPr="00F322AE">
          <w:rPr>
            <w:rStyle w:val="a4"/>
            <w:lang w:val="ru-RU"/>
          </w:rPr>
          <w:t>приказом Минпросвещения России от 31.05.2021 № 287</w:t>
        </w:r>
      </w:hyperlink>
      <w:r w:rsidRPr="00F322AE">
        <w:rPr>
          <w:lang w:val="ru-RU"/>
        </w:rPr>
        <w:t>;</w:t>
      </w:r>
    </w:p>
    <w:p w:rsidR="00C03B2F" w:rsidRPr="00F322AE" w:rsidRDefault="00C03B2F" w:rsidP="00F322AE">
      <w:pPr>
        <w:pStyle w:val="a3"/>
        <w:rPr>
          <w:lang w:val="ru-RU"/>
        </w:rPr>
      </w:pPr>
      <w:proofErr w:type="gramStart"/>
      <w:r w:rsidRPr="00F322AE">
        <w:rPr>
          <w:lang w:val="ru-RU"/>
        </w:rPr>
        <w:t>основная</w:t>
      </w:r>
      <w:proofErr w:type="gramEnd"/>
      <w:r w:rsidRPr="00F322AE">
        <w:rPr>
          <w:lang w:val="ru-RU"/>
        </w:rPr>
        <w:t xml:space="preserve"> образовательная программа среднего общего образования по ФГОС среднего общего образования, утвержденному</w:t>
      </w:r>
      <w:r w:rsidRPr="00C03B2F">
        <w:t> </w:t>
      </w:r>
      <w:hyperlink r:id="rId8" w:tgtFrame="_self" w:history="1">
        <w:r w:rsidRPr="00F322AE">
          <w:rPr>
            <w:rStyle w:val="a4"/>
            <w:lang w:val="ru-RU"/>
          </w:rPr>
          <w:t>приказом Минобрнауки от 17.05.2012 № 413</w:t>
        </w:r>
      </w:hyperlink>
      <w:r w:rsidRPr="00F322AE">
        <w:rPr>
          <w:lang w:val="ru-RU"/>
        </w:rPr>
        <w:t>;</w:t>
      </w:r>
    </w:p>
    <w:p w:rsidR="005B216D" w:rsidRDefault="005B216D" w:rsidP="00F322AE">
      <w:pPr>
        <w:pStyle w:val="a3"/>
        <w:rPr>
          <w:lang w:val="ru-RU"/>
        </w:rPr>
      </w:pPr>
      <w:r>
        <w:rPr>
          <w:lang w:val="ru-RU"/>
        </w:rPr>
        <w:t>адаптированная</w:t>
      </w:r>
      <w:r w:rsidR="00C03B2F" w:rsidRPr="00134CC9">
        <w:rPr>
          <w:lang w:val="ru-RU"/>
        </w:rPr>
        <w:t xml:space="preserve"> основная общеобразовательная программа начального общего образования обучающ</w:t>
      </w:r>
      <w:r w:rsidR="00134CC9" w:rsidRPr="00134CC9">
        <w:rPr>
          <w:lang w:val="ru-RU"/>
        </w:rPr>
        <w:t>ихся с ЗПР</w:t>
      </w:r>
      <w:r w:rsidR="00134CC9">
        <w:rPr>
          <w:lang w:val="ru-RU"/>
        </w:rPr>
        <w:t xml:space="preserve"> (вариант 7.2</w:t>
      </w:r>
      <w:r w:rsidR="00C03B2F" w:rsidRPr="00134CC9">
        <w:rPr>
          <w:lang w:val="ru-RU"/>
        </w:rPr>
        <w:t>);</w:t>
      </w:r>
      <w:r w:rsidR="00134CC9">
        <w:rPr>
          <w:lang w:val="ru-RU"/>
        </w:rPr>
        <w:t xml:space="preserve"> </w:t>
      </w:r>
    </w:p>
    <w:p w:rsidR="00C03B2F" w:rsidRPr="00134CC9" w:rsidRDefault="005B216D" w:rsidP="00F322AE">
      <w:pPr>
        <w:pStyle w:val="a3"/>
        <w:rPr>
          <w:lang w:val="ru-RU"/>
        </w:rPr>
      </w:pPr>
      <w:r>
        <w:rPr>
          <w:lang w:val="ru-RU"/>
        </w:rPr>
        <w:t>адаптированные основные</w:t>
      </w:r>
      <w:r w:rsidRPr="00134CC9">
        <w:rPr>
          <w:lang w:val="ru-RU"/>
        </w:rPr>
        <w:t xml:space="preserve"> общеобразовательн</w:t>
      </w:r>
      <w:r>
        <w:rPr>
          <w:lang w:val="ru-RU"/>
        </w:rPr>
        <w:t>ые программы основного</w:t>
      </w:r>
      <w:r w:rsidRPr="00134CC9">
        <w:rPr>
          <w:lang w:val="ru-RU"/>
        </w:rPr>
        <w:t xml:space="preserve"> общего образования обучающихся с</w:t>
      </w:r>
      <w:r>
        <w:rPr>
          <w:lang w:val="ru-RU"/>
        </w:rPr>
        <w:t xml:space="preserve"> </w:t>
      </w:r>
      <w:r w:rsidR="00134CC9">
        <w:rPr>
          <w:lang w:val="ru-RU"/>
        </w:rPr>
        <w:t>НОДА (6.3); УО вариант 2, УО вариант 1.</w:t>
      </w:r>
    </w:p>
    <w:p w:rsidR="000E00B7" w:rsidRPr="00F322AE" w:rsidRDefault="00C03B2F" w:rsidP="00F322AE">
      <w:pPr>
        <w:pStyle w:val="a3"/>
        <w:rPr>
          <w:lang w:val="ru-RU"/>
        </w:rPr>
      </w:pPr>
      <w:r w:rsidRPr="00F322AE">
        <w:rPr>
          <w:lang w:val="ru-RU"/>
        </w:rPr>
        <w:t>дополнительные общеразвивающие программы.</w:t>
      </w:r>
    </w:p>
    <w:p w:rsidR="000E00B7" w:rsidRPr="00F322AE" w:rsidRDefault="004234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2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22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0E00B7" w:rsidRPr="0008248F" w:rsidRDefault="004234B5" w:rsidP="00CF4B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0E00B7" w:rsidRPr="0008248F" w:rsidRDefault="004234B5" w:rsidP="00CF4B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0E00B7" w:rsidRPr="0008248F" w:rsidRDefault="004234B5" w:rsidP="00CF4B1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</w:t>
      </w:r>
      <w:r w:rsidR="00451A27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</w:t>
      </w:r>
      <w:r w:rsidR="00451A27">
        <w:rPr>
          <w:rFonts w:hAnsi="Times New Roman" w:cs="Times New Roman"/>
          <w:color w:val="000000"/>
          <w:sz w:val="24"/>
          <w:szCs w:val="24"/>
          <w:lang w:val="ru-RU"/>
        </w:rPr>
        <w:t xml:space="preserve"> от 29 августа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были утверждены новые редакции ООП уровней образования по новым требованиям ФГОС и ФОП.</w:t>
      </w:r>
    </w:p>
    <w:p w:rsidR="000E00B7" w:rsidRPr="00451A27" w:rsidRDefault="004234B5">
      <w:pPr>
        <w:rPr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  <w:r w:rsidR="00451A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1A27" w:rsidRPr="00451A27">
        <w:rPr>
          <w:lang w:val="ru-RU"/>
        </w:rPr>
        <w:t>В ООП всех уровней в программах по физкультуре расширили количество мо</w:t>
      </w:r>
      <w:r w:rsidR="00880814">
        <w:rPr>
          <w:lang w:val="ru-RU"/>
        </w:rPr>
        <w:t>дулей по отдельным видам спорта, включая национальные виды спорта, культурно-этнические игры.</w:t>
      </w:r>
      <w:r w:rsidR="00451A27" w:rsidRPr="00451A27">
        <w:rPr>
          <w:lang w:val="ru-RU"/>
        </w:rPr>
        <w:t xml:space="preserve"> </w:t>
      </w:r>
      <w:r w:rsidR="00880814">
        <w:rPr>
          <w:lang w:val="ru-RU"/>
        </w:rPr>
        <w:t xml:space="preserve"> 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</w:t>
      </w:r>
      <w:r w:rsidR="002F0DE5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0E00B7" w:rsidRPr="0008248F" w:rsidRDefault="004234B5" w:rsidP="00CF4B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0E00B7" w:rsidRPr="0008248F" w:rsidRDefault="004234B5" w:rsidP="00CF4B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0E00B7" w:rsidRPr="0008248F" w:rsidRDefault="004234B5" w:rsidP="002F0DE5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классов </w:t>
      </w:r>
      <w:r w:rsidR="002F0DE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0DE5">
        <w:rPr>
          <w:rFonts w:hAnsi="Times New Roman" w:cs="Times New Roman"/>
          <w:color w:val="000000"/>
          <w:sz w:val="24"/>
          <w:szCs w:val="24"/>
          <w:lang w:val="ru-RU"/>
        </w:rPr>
        <w:t>сформирован 1 профильный класс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F0DE5" w:rsidRPr="002F0DE5">
        <w:rPr>
          <w:lang w:val="ru-RU"/>
        </w:rPr>
        <w:t xml:space="preserve">В 2024 году </w:t>
      </w:r>
      <w:r w:rsidR="002F0DE5">
        <w:rPr>
          <w:lang w:val="ru-RU"/>
        </w:rPr>
        <w:t>н</w:t>
      </w:r>
      <w:r w:rsidR="002F0DE5" w:rsidRPr="002F0DE5">
        <w:rPr>
          <w:lang w:val="ru-RU"/>
        </w:rPr>
        <w:t>аибольшей популярностью поль</w:t>
      </w:r>
      <w:r w:rsidR="002F0DE5">
        <w:rPr>
          <w:lang w:val="ru-RU"/>
        </w:rPr>
        <w:t>зовались информационно- технологический</w:t>
      </w:r>
      <w:r w:rsidR="002F0DE5" w:rsidRPr="002F0DE5">
        <w:rPr>
          <w:lang w:val="ru-RU"/>
        </w:rPr>
        <w:t xml:space="preserve"> и универсальный профили. </w:t>
      </w:r>
      <w:r w:rsidR="002F0DE5">
        <w:rPr>
          <w:lang w:val="ru-RU"/>
        </w:rPr>
        <w:t>С</w:t>
      </w:r>
      <w:r w:rsidR="002F0DE5" w:rsidRPr="002F0DE5">
        <w:rPr>
          <w:lang w:val="ru-RU"/>
        </w:rPr>
        <w:t xml:space="preserve"> учетом запросов, обучающихся на основании анке</w:t>
      </w:r>
      <w:r w:rsidR="002F0DE5">
        <w:rPr>
          <w:lang w:val="ru-RU"/>
        </w:rPr>
        <w:t>тирования, были сформированы 2 профиля</w:t>
      </w:r>
      <w:r w:rsidR="002F0DE5" w:rsidRPr="002F0DE5">
        <w:rPr>
          <w:lang w:val="ru-RU"/>
        </w:rPr>
        <w:t>.</w:t>
      </w:r>
      <w:r w:rsidR="002F0DE5"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4"/>
        <w:gridCol w:w="2536"/>
        <w:gridCol w:w="1866"/>
        <w:gridCol w:w="2417"/>
      </w:tblGrid>
      <w:tr w:rsidR="00923F11" w:rsidRPr="00A53785" w:rsidTr="00923F11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Pr="0008248F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923F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2023-2024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923F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2024-2025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923F11" w:rsidTr="00923F11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923F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4234B5">
              <w:rPr>
                <w:rFonts w:hAnsi="Times New Roman" w:cs="Times New Roman"/>
                <w:color w:val="000000"/>
                <w:sz w:val="24"/>
                <w:szCs w:val="24"/>
              </w:rPr>
              <w:t>ехнологический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923F11" w:rsidRDefault="00923F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Информатика, математика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923F11" w:rsidRDefault="00923F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923F11" w:rsidRPr="00923F11" w:rsidTr="00923F11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923F11" w:rsidRDefault="00923F11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язык, информатика, обществознание, история, математика, биология, химия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923F11" w:rsidRDefault="00923F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923F11" w:rsidRDefault="00923F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0E00B7" w:rsidRPr="00923F11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F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0E00B7" w:rsidRPr="000B2AF1" w:rsidRDefault="000B2AF1" w:rsidP="00CF4B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умственная отсталость (интеллектуальные нарушения)</w:t>
      </w:r>
    </w:p>
    <w:p w:rsidR="000B2AF1" w:rsidRPr="000B2AF1" w:rsidRDefault="000B2AF1" w:rsidP="00CF4B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 опорно-двигательного аппарата</w:t>
      </w:r>
    </w:p>
    <w:p w:rsidR="000B2AF1" w:rsidRDefault="000B2AF1" w:rsidP="00CF4B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</w:t>
      </w:r>
    </w:p>
    <w:p w:rsidR="000E00B7" w:rsidRDefault="004234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0B2AF1" w:rsidRPr="00BA258F" w:rsidRDefault="000B2AF1" w:rsidP="000B2AF1">
      <w:pPr>
        <w:ind w:right="180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</w:pPr>
      <w:r w:rsidRPr="00BA258F">
        <w:rPr>
          <w:rStyle w:val="a5"/>
          <w:rFonts w:ascii="Arial" w:hAnsi="Arial" w:cs="Arial"/>
          <w:color w:val="000000" w:themeColor="text1"/>
          <w:shd w:val="clear" w:color="auto" w:fill="FFFFFF"/>
          <w:lang w:val="ru-RU"/>
        </w:rPr>
        <w:lastRenderedPageBreak/>
        <w:t>•</w:t>
      </w:r>
      <w:r w:rsidRPr="00BA258F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 xml:space="preserve"> АООП для обучающихся с умственной отсталостью (УО)</w:t>
      </w:r>
    </w:p>
    <w:p w:rsidR="000B2AF1" w:rsidRPr="00BA258F" w:rsidRDefault="00EA197B" w:rsidP="000B2AF1">
      <w:pPr>
        <w:ind w:right="180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</w:pPr>
      <w:r w:rsidRPr="00BA258F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 xml:space="preserve">• </w:t>
      </w:r>
      <w:r w:rsidR="000B2AF1" w:rsidRPr="00BA258F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>АООП для обучающихся с ЗПР вариант 7.1 и 7.2</w:t>
      </w:r>
    </w:p>
    <w:p w:rsidR="000B2AF1" w:rsidRPr="00BA258F" w:rsidRDefault="00EA197B" w:rsidP="000B2AF1">
      <w:pPr>
        <w:ind w:right="180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ru-RU"/>
        </w:rPr>
      </w:pPr>
      <w:r w:rsidRPr="00BA258F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 xml:space="preserve">• </w:t>
      </w:r>
      <w:r w:rsidR="000B2AF1" w:rsidRPr="00BA258F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>АООП для обучающихся с НОДА 6.3</w:t>
      </w:r>
    </w:p>
    <w:p w:rsidR="000E00B7" w:rsidRPr="00BA258F" w:rsidRDefault="004234B5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A258F">
        <w:rPr>
          <w:rFonts w:hAnsi="Times New Roman" w:cs="Times New Roman"/>
          <w:color w:val="000000" w:themeColor="text1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0E00B7" w:rsidRPr="006352E8" w:rsidRDefault="004234B5" w:rsidP="006352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6352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</w:t>
      </w:r>
      <w:r w:rsidR="006352E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6352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школьном актовом зале. Затем обучающиеся расходятся по классам, где проходит тематическая часть занятия.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</w:t>
      </w:r>
      <w:r w:rsidR="007B5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Default="004234B5" w:rsidP="00012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8"/>
          <w:szCs w:val="24"/>
          <w:lang w:val="ru-RU"/>
        </w:rPr>
      </w:pPr>
      <w:r w:rsidRPr="000E72FA">
        <w:rPr>
          <w:sz w:val="24"/>
          <w:szCs w:val="24"/>
          <w:lang w:val="ru-RU"/>
        </w:rPr>
        <w:t>Воспитательная работа   МАОУ «Хоринская СОШ №2 им. Ю.А.Гагарина» в 2024 году осуществлялась в соответствии с рабочей программой воспитания, которая была разработана для каждого уровня   образования (</w:t>
      </w:r>
      <w:proofErr w:type="gramStart"/>
      <w:r w:rsidRPr="000E72FA">
        <w:rPr>
          <w:sz w:val="24"/>
          <w:szCs w:val="24"/>
          <w:lang w:val="ru-RU"/>
        </w:rPr>
        <w:t>НОО,ООО</w:t>
      </w:r>
      <w:proofErr w:type="gramEnd"/>
      <w:r w:rsidRPr="000E72FA">
        <w:rPr>
          <w:sz w:val="24"/>
          <w:szCs w:val="24"/>
          <w:lang w:val="ru-RU"/>
        </w:rPr>
        <w:t>,СОО).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Приоритетом   воспитательной работы в школе является личностное развитие   каждого обучающегося в соответствии с ФГОС общего образования, которое призвано обеспечить достижение учащимися личностных результатов, указанных в ФГОС НОО, ООО, СОО. В соответствии с правовыми актами Российской Федерации в сфере образования </w:t>
      </w:r>
      <w:r w:rsidRPr="000E72FA">
        <w:rPr>
          <w:i/>
          <w:sz w:val="24"/>
          <w:szCs w:val="24"/>
          <w:lang w:val="ru-RU"/>
        </w:rPr>
        <w:t>целью воспитания</w:t>
      </w:r>
      <w:r w:rsidRPr="000E72FA">
        <w:rPr>
          <w:sz w:val="24"/>
          <w:szCs w:val="24"/>
          <w:lang w:val="ru-RU"/>
        </w:rPr>
        <w:t xml:space="preserve"> обучающихся в МАОУ «ХСОШ № 2 имени Ю. А. Гагарина» является: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Перед педагогами школы в 2024 году стояли следующие </w:t>
      </w:r>
      <w:r w:rsidRPr="000E72FA">
        <w:rPr>
          <w:i/>
          <w:sz w:val="24"/>
          <w:szCs w:val="24"/>
          <w:lang w:val="ru-RU"/>
        </w:rPr>
        <w:t>задачи воспитательной работы: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 реализовывать потенциал классного руководства в воспитании школьников, поддерживать активное участие классных </w:t>
      </w:r>
      <w:proofErr w:type="gramStart"/>
      <w:r w:rsidRPr="000E72FA">
        <w:rPr>
          <w:sz w:val="24"/>
          <w:szCs w:val="24"/>
          <w:lang w:val="ru-RU"/>
        </w:rPr>
        <w:t>коллективов  в</w:t>
      </w:r>
      <w:proofErr w:type="gramEnd"/>
      <w:r w:rsidRPr="000E72FA">
        <w:rPr>
          <w:sz w:val="24"/>
          <w:szCs w:val="24"/>
          <w:lang w:val="ru-RU"/>
        </w:rPr>
        <w:t xml:space="preserve"> жизни школы;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 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поддерживать ученическое самоуправление – как на уровне школы, так и на уровне классных коллективов;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 поддерживать деятельность функционирующих на базе школы детских общественных объединений;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организовывать работу школьных медиа, реализовывать их воспитательный потенциал;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развивать предметно-эстетическую среду школы и реализовывать ее воспитательные возможности;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lastRenderedPageBreak/>
        <w:t xml:space="preserve">- организовывать работу с семьями школьников, их родителями или законными представителями, направленную на совместное решение </w:t>
      </w:r>
      <w:proofErr w:type="gramStart"/>
      <w:r w:rsidRPr="000E72FA">
        <w:rPr>
          <w:sz w:val="24"/>
          <w:szCs w:val="24"/>
          <w:lang w:val="ru-RU"/>
        </w:rPr>
        <w:t>проблем  личностного</w:t>
      </w:r>
      <w:proofErr w:type="gramEnd"/>
      <w:r w:rsidRPr="000E72FA">
        <w:rPr>
          <w:sz w:val="24"/>
          <w:szCs w:val="24"/>
          <w:lang w:val="ru-RU"/>
        </w:rPr>
        <w:t xml:space="preserve"> развития детей.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организовать в школе интересную и событийно насыщенную жизнь школьного сообщества, что станет эффективным способом профилактики антисоциального поведения школьников.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В 2024 году   воспитательная </w:t>
      </w:r>
      <w:proofErr w:type="gramStart"/>
      <w:r w:rsidRPr="000E72FA">
        <w:rPr>
          <w:sz w:val="24"/>
          <w:szCs w:val="24"/>
          <w:lang w:val="ru-RU"/>
        </w:rPr>
        <w:t>работа  школы</w:t>
      </w:r>
      <w:proofErr w:type="gramEnd"/>
      <w:r w:rsidRPr="000E72FA">
        <w:rPr>
          <w:sz w:val="24"/>
          <w:szCs w:val="24"/>
          <w:lang w:val="ru-RU"/>
        </w:rPr>
        <w:t xml:space="preserve"> в соответствии с программой воспитания школьников реализовывалась   в  урочной и внеурочной деятельности, осуществляемой совместно с семьей и другими участниками образовательных отношений, социальными  партнерами школы. Практическая реализация </w:t>
      </w:r>
      <w:proofErr w:type="gramStart"/>
      <w:r w:rsidRPr="000E72FA">
        <w:rPr>
          <w:sz w:val="24"/>
          <w:szCs w:val="24"/>
          <w:lang w:val="ru-RU"/>
        </w:rPr>
        <w:t>целей  и</w:t>
      </w:r>
      <w:proofErr w:type="gramEnd"/>
      <w:r w:rsidRPr="000E72FA">
        <w:rPr>
          <w:sz w:val="24"/>
          <w:szCs w:val="24"/>
          <w:lang w:val="ru-RU"/>
        </w:rPr>
        <w:t xml:space="preserve"> задач    воспитания в МАОУ «ХСОШ №2 имени  Ю.А.Гагарина»  в 2024  году осуществлялась  в рамках </w:t>
      </w:r>
      <w:r w:rsidRPr="000E72FA">
        <w:rPr>
          <w:i/>
          <w:sz w:val="24"/>
          <w:szCs w:val="24"/>
          <w:lang w:val="ru-RU"/>
        </w:rPr>
        <w:t>направлений воспитательной работы школы</w:t>
      </w:r>
      <w:r w:rsidRPr="000E72FA">
        <w:rPr>
          <w:sz w:val="24"/>
          <w:szCs w:val="24"/>
          <w:lang w:val="ru-RU"/>
        </w:rPr>
        <w:t xml:space="preserve">: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1.Гражданское воспитание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2.Патриотическое воспитание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3.Духовно-нравственное </w:t>
      </w:r>
    </w:p>
    <w:p w:rsidR="000E72FA" w:rsidRPr="000E72FA" w:rsidRDefault="000E72FA" w:rsidP="000E72FA">
      <w:pPr>
        <w:tabs>
          <w:tab w:val="left" w:pos="402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4.Эстетическое воспитание </w:t>
      </w:r>
      <w:r w:rsidRPr="000E72FA">
        <w:rPr>
          <w:sz w:val="24"/>
          <w:szCs w:val="24"/>
          <w:lang w:val="ru-RU"/>
        </w:rPr>
        <w:tab/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5.Физическое воспитание, формирование культуры здорового образа жизни и эмоционального благополучия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6.Трудовое воспитание, воспитание уважения к</w:t>
      </w:r>
      <w:r w:rsidRPr="000E72FA">
        <w:rPr>
          <w:sz w:val="24"/>
          <w:szCs w:val="24"/>
        </w:rPr>
        <w:t> </w:t>
      </w:r>
      <w:r w:rsidRPr="000E72FA">
        <w:rPr>
          <w:sz w:val="24"/>
          <w:szCs w:val="24"/>
          <w:lang w:val="ru-RU"/>
        </w:rPr>
        <w:t xml:space="preserve">труду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7.Экологическое воспитание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8. Ценности научного познания    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Каждое из направлений </w:t>
      </w:r>
      <w:proofErr w:type="gramStart"/>
      <w:r w:rsidRPr="000E72FA">
        <w:rPr>
          <w:sz w:val="24"/>
          <w:szCs w:val="24"/>
          <w:lang w:val="ru-RU"/>
        </w:rPr>
        <w:t>воспитания  представлено</w:t>
      </w:r>
      <w:proofErr w:type="gramEnd"/>
      <w:r w:rsidRPr="000E72FA">
        <w:rPr>
          <w:sz w:val="24"/>
          <w:szCs w:val="24"/>
          <w:lang w:val="ru-RU"/>
        </w:rPr>
        <w:t xml:space="preserve"> в соответствующем модуле: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i/>
          <w:sz w:val="24"/>
          <w:szCs w:val="24"/>
          <w:lang w:val="ru-RU"/>
        </w:rPr>
      </w:pPr>
      <w:r w:rsidRPr="000E72FA">
        <w:rPr>
          <w:i/>
          <w:sz w:val="24"/>
          <w:szCs w:val="24"/>
          <w:lang w:val="ru-RU"/>
        </w:rPr>
        <w:t>Инвариантные модули: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1. Общешкольные дела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2. Профориентация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3. Работа с родителями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4. Школьный урок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5. Внеурочная деятельность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6. Самоуправление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7. Классное руководство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8.  Предметно-пространственная среда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9. Внешкольные мероприятия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10. Профилактика, безопасность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11. Социальное партнерство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i/>
          <w:sz w:val="24"/>
          <w:szCs w:val="24"/>
          <w:lang w:val="ru-RU"/>
        </w:rPr>
      </w:pPr>
      <w:r w:rsidRPr="000E72FA">
        <w:rPr>
          <w:i/>
          <w:sz w:val="24"/>
          <w:szCs w:val="24"/>
          <w:lang w:val="ru-RU"/>
        </w:rPr>
        <w:t>Вариативные модули: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1. Детские общественные объединения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2. Школьные медиа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3. Школьные музеи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4. Школьные спортивные клубы</w:t>
      </w:r>
    </w:p>
    <w:p w:rsidR="000E72FA" w:rsidRPr="000E72FA" w:rsidRDefault="000E72FA" w:rsidP="000E72FA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5.  Добровольческая деятельность</w:t>
      </w:r>
    </w:p>
    <w:p w:rsidR="00012FD3" w:rsidRPr="000E72FA" w:rsidRDefault="000E72FA" w:rsidP="00012FD3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6.  Школьные театры</w:t>
      </w:r>
      <w:r w:rsidR="00012FD3">
        <w:rPr>
          <w:sz w:val="24"/>
          <w:szCs w:val="24"/>
          <w:lang w:val="ru-RU"/>
        </w:rPr>
        <w:t>.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Воспитательные события в МАОУ «ХСОШ №2 имени Ю.А.Гагарина</w:t>
      </w:r>
      <w:proofErr w:type="gramStart"/>
      <w:r w:rsidRPr="000E72FA">
        <w:rPr>
          <w:sz w:val="24"/>
          <w:szCs w:val="24"/>
          <w:lang w:val="ru-RU"/>
        </w:rPr>
        <w:t>»  проводятся</w:t>
      </w:r>
      <w:proofErr w:type="gramEnd"/>
      <w:r w:rsidRPr="000E72FA">
        <w:rPr>
          <w:sz w:val="24"/>
          <w:szCs w:val="24"/>
          <w:lang w:val="ru-RU"/>
        </w:rPr>
        <w:t xml:space="preserve">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-коллективные школьные дела;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-акции;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-традиционные </w:t>
      </w:r>
      <w:proofErr w:type="gramStart"/>
      <w:r w:rsidRPr="000E72FA">
        <w:rPr>
          <w:sz w:val="24"/>
          <w:szCs w:val="24"/>
          <w:lang w:val="ru-RU"/>
        </w:rPr>
        <w:t>творческие  мероприятия</w:t>
      </w:r>
      <w:proofErr w:type="gramEnd"/>
      <w:r w:rsidRPr="000E72FA">
        <w:rPr>
          <w:sz w:val="24"/>
          <w:szCs w:val="24"/>
          <w:lang w:val="ru-RU"/>
        </w:rPr>
        <w:t>;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 проекты и др.                                                                                                                                    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lastRenderedPageBreak/>
        <w:t xml:space="preserve">В МАОУ «ХСОШ №2 им. Ю.А.Гагарина» работает 28 классных руководителей с 1-11 классы. У каждого классного руководителя в сентябре 2024 года разработаны рабочие программы </w:t>
      </w:r>
      <w:proofErr w:type="gramStart"/>
      <w:r w:rsidRPr="000E72FA">
        <w:rPr>
          <w:sz w:val="24"/>
          <w:szCs w:val="24"/>
          <w:lang w:val="ru-RU"/>
        </w:rPr>
        <w:t>воспитания  с</w:t>
      </w:r>
      <w:proofErr w:type="gramEnd"/>
      <w:r w:rsidRPr="000E72FA">
        <w:rPr>
          <w:sz w:val="24"/>
          <w:szCs w:val="24"/>
          <w:lang w:val="ru-RU"/>
        </w:rPr>
        <w:t xml:space="preserve"> приложением календарного плана воспитательной работы на учебный год.  Классными руководителями еженедельно проводятся занятия «Разговор о важном», организационные и тематические классные часы по приобщению </w:t>
      </w:r>
      <w:proofErr w:type="gramStart"/>
      <w:r w:rsidRPr="000E72FA">
        <w:rPr>
          <w:sz w:val="24"/>
          <w:szCs w:val="24"/>
          <w:lang w:val="ru-RU"/>
        </w:rPr>
        <w:t>учащихся  к</w:t>
      </w:r>
      <w:proofErr w:type="gramEnd"/>
      <w:r w:rsidRPr="000E72FA">
        <w:rPr>
          <w:sz w:val="24"/>
          <w:szCs w:val="24"/>
          <w:lang w:val="ru-RU"/>
        </w:rPr>
        <w:t xml:space="preserve"> здоровому образу жизни,  духовно-нравственному, патриотическому воспитанию. 1 раз в четверть проводятся родительские собрания.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 и проведении. Во всех классах организована деятельность ученического самоуправления, имеются классные </w:t>
      </w:r>
      <w:proofErr w:type="gramStart"/>
      <w:r w:rsidRPr="000E72FA">
        <w:rPr>
          <w:sz w:val="24"/>
          <w:szCs w:val="24"/>
          <w:lang w:val="ru-RU"/>
        </w:rPr>
        <w:t>уголки,  уголки</w:t>
      </w:r>
      <w:proofErr w:type="gramEnd"/>
      <w:r w:rsidRPr="000E72FA">
        <w:rPr>
          <w:sz w:val="24"/>
          <w:szCs w:val="24"/>
          <w:lang w:val="ru-RU"/>
        </w:rPr>
        <w:t xml:space="preserve"> Ю.А.Гагарина, созданы классные интернет-группы, где освещаются мероприятия, проводимые в классах. Также, классными руководителями ведется постоянная работа по вовлечению детей в кружки и секции, в различные мероприятия и конкурсы.   </w:t>
      </w:r>
    </w:p>
    <w:p w:rsidR="000E72FA" w:rsidRPr="000E72FA" w:rsidRDefault="000E72FA" w:rsidP="000E72FA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безопасности пешеходов.</w:t>
      </w:r>
      <w:r w:rsidRPr="000E72FA">
        <w:rPr>
          <w:lang w:val="ru-RU"/>
        </w:rPr>
        <w:t xml:space="preserve">      Также совместно с социально-психологической службой школы   классными руководителями </w:t>
      </w:r>
      <w:proofErr w:type="gramStart"/>
      <w:r w:rsidRPr="000E72FA">
        <w:rPr>
          <w:lang w:val="ru-RU"/>
        </w:rPr>
        <w:t>проводится  индивидуально</w:t>
      </w:r>
      <w:proofErr w:type="gramEnd"/>
      <w:r w:rsidRPr="000E72FA">
        <w:rPr>
          <w:lang w:val="ru-RU"/>
        </w:rPr>
        <w:t>- профилактическая работа с детьми  «группы риска», которые  имеют проблемы в обучении  и  поведении.</w:t>
      </w:r>
    </w:p>
    <w:p w:rsidR="000E72FA" w:rsidRPr="000E72FA" w:rsidRDefault="000E72FA" w:rsidP="000E72FA">
      <w:pPr>
        <w:pStyle w:val="ab"/>
        <w:ind w:right="130" w:firstLine="567"/>
        <w:jc w:val="both"/>
        <w:rPr>
          <w:b w:val="0"/>
        </w:rPr>
      </w:pPr>
      <w:r w:rsidRPr="000E72FA">
        <w:rPr>
          <w:b w:val="0"/>
        </w:rPr>
        <w:t>В рамках модуля «Работа с родителями»  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обучающихся, что проявляется в активном участии родительской общественности под руководством  председателя Управляющего совета школы Дарижапова В.Б.,   общешкольного родительского комитета школы   под руководством председателя Цыренжаповой Н.М. в реализации значимых проектов школы:</w:t>
      </w:r>
    </w:p>
    <w:p w:rsidR="000E72FA" w:rsidRPr="000E72FA" w:rsidRDefault="000E72FA" w:rsidP="000E72FA">
      <w:pPr>
        <w:pStyle w:val="TableParagraph"/>
        <w:numPr>
          <w:ilvl w:val="0"/>
          <w:numId w:val="66"/>
        </w:numPr>
        <w:spacing w:line="242" w:lineRule="auto"/>
        <w:rPr>
          <w:sz w:val="24"/>
        </w:rPr>
      </w:pPr>
      <w:r w:rsidRPr="000E72FA">
        <w:rPr>
          <w:sz w:val="24"/>
        </w:rPr>
        <w:t>Реализация военно-</w:t>
      </w:r>
      <w:proofErr w:type="gramStart"/>
      <w:r w:rsidRPr="000E72FA">
        <w:rPr>
          <w:sz w:val="24"/>
        </w:rPr>
        <w:t>патриотического  проекта</w:t>
      </w:r>
      <w:proofErr w:type="gramEnd"/>
      <w:r w:rsidRPr="000E72FA">
        <w:rPr>
          <w:sz w:val="24"/>
        </w:rPr>
        <w:t xml:space="preserve"> «Мемориальный комплекс: Города-герои и Города воинской славы»</w:t>
      </w:r>
    </w:p>
    <w:p w:rsidR="000E72FA" w:rsidRPr="000E72FA" w:rsidRDefault="000E72FA" w:rsidP="000E72FA">
      <w:pPr>
        <w:pStyle w:val="TableParagraph"/>
        <w:numPr>
          <w:ilvl w:val="0"/>
          <w:numId w:val="66"/>
        </w:numPr>
        <w:spacing w:line="242" w:lineRule="auto"/>
        <w:rPr>
          <w:sz w:val="24"/>
        </w:rPr>
      </w:pPr>
      <w:r w:rsidRPr="000E72FA">
        <w:rPr>
          <w:sz w:val="24"/>
        </w:rPr>
        <w:t xml:space="preserve">Реализация </w:t>
      </w:r>
      <w:proofErr w:type="gramStart"/>
      <w:r w:rsidRPr="000E72FA">
        <w:rPr>
          <w:sz w:val="24"/>
        </w:rPr>
        <w:t>ежегодного  проекта</w:t>
      </w:r>
      <w:proofErr w:type="gramEnd"/>
      <w:r w:rsidRPr="000E72FA">
        <w:rPr>
          <w:sz w:val="24"/>
        </w:rPr>
        <w:t xml:space="preserve">  «Гагаринская неделя». </w:t>
      </w:r>
    </w:p>
    <w:p w:rsidR="000E72FA" w:rsidRPr="000E72FA" w:rsidRDefault="000E72FA" w:rsidP="000E72FA">
      <w:pPr>
        <w:pStyle w:val="TableParagraph"/>
        <w:numPr>
          <w:ilvl w:val="0"/>
          <w:numId w:val="66"/>
        </w:numPr>
        <w:spacing w:line="237" w:lineRule="auto"/>
        <w:ind w:right="103"/>
        <w:jc w:val="both"/>
        <w:rPr>
          <w:sz w:val="24"/>
          <w:szCs w:val="24"/>
        </w:rPr>
      </w:pPr>
      <w:r w:rsidRPr="000E72FA">
        <w:rPr>
          <w:sz w:val="24"/>
        </w:rPr>
        <w:t xml:space="preserve">Участие родителей в заседаниях </w:t>
      </w:r>
      <w:r w:rsidRPr="000E72FA">
        <w:rPr>
          <w:spacing w:val="1"/>
          <w:sz w:val="24"/>
        </w:rPr>
        <w:t xml:space="preserve">дисциплинарной </w:t>
      </w:r>
      <w:proofErr w:type="gramStart"/>
      <w:r w:rsidRPr="000E72FA">
        <w:rPr>
          <w:spacing w:val="1"/>
          <w:sz w:val="24"/>
        </w:rPr>
        <w:t xml:space="preserve">комиссии  </w:t>
      </w:r>
      <w:r w:rsidRPr="000E72FA">
        <w:rPr>
          <w:sz w:val="24"/>
        </w:rPr>
        <w:t>школы</w:t>
      </w:r>
      <w:proofErr w:type="gramEnd"/>
      <w:r w:rsidRPr="000E72FA">
        <w:rPr>
          <w:sz w:val="24"/>
        </w:rPr>
        <w:t>, Управляющего Совета, родительского комитета школы, общественной комиссии  «Родительский контроль» за организацией горячего  питания учащихся .</w:t>
      </w:r>
    </w:p>
    <w:p w:rsidR="000E72FA" w:rsidRPr="000E72FA" w:rsidRDefault="000E72FA" w:rsidP="000E72FA">
      <w:pPr>
        <w:pStyle w:val="TableParagraph"/>
        <w:numPr>
          <w:ilvl w:val="0"/>
          <w:numId w:val="66"/>
        </w:numPr>
        <w:spacing w:line="237" w:lineRule="auto"/>
        <w:ind w:right="103"/>
        <w:jc w:val="both"/>
        <w:rPr>
          <w:sz w:val="24"/>
          <w:szCs w:val="24"/>
        </w:rPr>
      </w:pPr>
      <w:r w:rsidRPr="000E72FA">
        <w:rPr>
          <w:sz w:val="24"/>
          <w:szCs w:val="24"/>
        </w:rPr>
        <w:t xml:space="preserve">Оказание </w:t>
      </w:r>
      <w:proofErr w:type="gramStart"/>
      <w:r w:rsidRPr="000E72FA">
        <w:rPr>
          <w:sz w:val="24"/>
          <w:szCs w:val="24"/>
        </w:rPr>
        <w:t>спонсорской  родительской</w:t>
      </w:r>
      <w:proofErr w:type="gramEnd"/>
      <w:r w:rsidRPr="000E72FA">
        <w:rPr>
          <w:sz w:val="24"/>
          <w:szCs w:val="24"/>
        </w:rPr>
        <w:t xml:space="preserve"> помощи в косметическом ремонте школы. </w:t>
      </w:r>
    </w:p>
    <w:p w:rsidR="000E72FA" w:rsidRPr="000E72FA" w:rsidRDefault="000E72FA" w:rsidP="000E72FA">
      <w:pPr>
        <w:pStyle w:val="TableParagraph"/>
        <w:numPr>
          <w:ilvl w:val="0"/>
          <w:numId w:val="66"/>
        </w:numPr>
        <w:spacing w:line="237" w:lineRule="auto"/>
        <w:ind w:right="101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Участие родителей в опросе «Изучения мнения родителей (законных представителей) обучающихся о качестве услуг, предоставляемых общеобразовательной организацией»;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proofErr w:type="gramStart"/>
      <w:r w:rsidRPr="000E72FA">
        <w:rPr>
          <w:sz w:val="24"/>
          <w:szCs w:val="24"/>
        </w:rPr>
        <w:t>Следующим  направлением</w:t>
      </w:r>
      <w:proofErr w:type="gramEnd"/>
      <w:r w:rsidRPr="000E72FA">
        <w:rPr>
          <w:sz w:val="24"/>
          <w:szCs w:val="24"/>
        </w:rPr>
        <w:t xml:space="preserve"> воспитательной работы в школе является   развитие системы детских общественных  объединений. Воспитание в детских общественных объединениях осуществляется </w:t>
      </w:r>
      <w:proofErr w:type="gramStart"/>
      <w:r w:rsidRPr="000E72FA">
        <w:rPr>
          <w:sz w:val="24"/>
          <w:szCs w:val="24"/>
        </w:rPr>
        <w:t>через  организацию</w:t>
      </w:r>
      <w:proofErr w:type="gramEnd"/>
      <w:r w:rsidRPr="000E72FA">
        <w:rPr>
          <w:sz w:val="24"/>
          <w:szCs w:val="24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направленный на помощь другим людям, своей школе, обществу в целом, развитие в себе таких качеств как забота, уважение, умение сопереживать, умение общаться, слушать и слышать других. 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 xml:space="preserve">Действующие на базе МАОУ «ХСОШ №2 им. Ю.А.Гагарина» детские общественные объединения – это добровольные, созданные по инициативе детей и взрослых, объединившиеся на основе общности интересов для </w:t>
      </w:r>
      <w:proofErr w:type="gramStart"/>
      <w:r w:rsidRPr="000E72FA">
        <w:rPr>
          <w:sz w:val="24"/>
          <w:szCs w:val="24"/>
        </w:rPr>
        <w:t>реализации  воспитательных</w:t>
      </w:r>
      <w:proofErr w:type="gramEnd"/>
      <w:r w:rsidRPr="000E72FA">
        <w:rPr>
          <w:sz w:val="24"/>
          <w:szCs w:val="24"/>
        </w:rPr>
        <w:t xml:space="preserve">  целей.  Воспитание в детских  общественных объединениях осуществляется через организацию общественно полезных дел: участие и проведение профилактических акций – «Сад Памяти», </w:t>
      </w:r>
      <w:r w:rsidRPr="000E72FA">
        <w:rPr>
          <w:sz w:val="24"/>
          <w:szCs w:val="24"/>
        </w:rPr>
        <w:lastRenderedPageBreak/>
        <w:t xml:space="preserve">«Внимание, дети!», «Огонь – друг, огонь - враг»,  «Всегда рядом», «Мы – вместе», через работу по облагораживанию школьной территории, по уходу за  Мемориальным комплексом «Города герои и города воинской славы»,  через участие  членов  детских  общественных  объединений  в  проектах,  акциях, конкурсах, через участие в волонтерских акциях, деятельности на благо конкретных людей и социального окружения в целом. 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 xml:space="preserve">В школе действует 9 </w:t>
      </w:r>
      <w:proofErr w:type="gramStart"/>
      <w:r w:rsidRPr="000E72FA">
        <w:rPr>
          <w:sz w:val="24"/>
          <w:szCs w:val="24"/>
        </w:rPr>
        <w:t>детских  общественных</w:t>
      </w:r>
      <w:proofErr w:type="gramEnd"/>
      <w:r w:rsidRPr="000E72FA">
        <w:rPr>
          <w:sz w:val="24"/>
          <w:szCs w:val="24"/>
        </w:rPr>
        <w:t xml:space="preserve"> объединений: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1.</w:t>
      </w:r>
      <w:r w:rsidRPr="000E72FA">
        <w:rPr>
          <w:bCs/>
          <w:sz w:val="24"/>
          <w:szCs w:val="24"/>
        </w:rPr>
        <w:t xml:space="preserve">Совет </w:t>
      </w:r>
      <w:proofErr w:type="gramStart"/>
      <w:r w:rsidRPr="000E72FA">
        <w:rPr>
          <w:bCs/>
          <w:sz w:val="24"/>
          <w:szCs w:val="24"/>
        </w:rPr>
        <w:t>старшеклассников(</w:t>
      </w:r>
      <w:proofErr w:type="gramEnd"/>
      <w:r w:rsidRPr="000E72FA">
        <w:rPr>
          <w:bCs/>
          <w:sz w:val="24"/>
          <w:szCs w:val="24"/>
        </w:rPr>
        <w:t>в состав входит президент, министр образования, министр культуры, министр спорта, министр СМИ и печати).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bCs/>
          <w:sz w:val="24"/>
          <w:szCs w:val="24"/>
        </w:rPr>
      </w:pPr>
      <w:r w:rsidRPr="000E72FA">
        <w:rPr>
          <w:sz w:val="24"/>
          <w:szCs w:val="24"/>
        </w:rPr>
        <w:t>2.</w:t>
      </w:r>
      <w:r w:rsidRPr="000E72FA">
        <w:rPr>
          <w:bCs/>
          <w:sz w:val="24"/>
          <w:szCs w:val="24"/>
        </w:rPr>
        <w:t xml:space="preserve"> Школьное лесничество «Лесовичок».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bCs/>
          <w:sz w:val="24"/>
          <w:szCs w:val="24"/>
        </w:rPr>
      </w:pPr>
      <w:r w:rsidRPr="000E72FA">
        <w:rPr>
          <w:bCs/>
          <w:sz w:val="24"/>
          <w:szCs w:val="24"/>
        </w:rPr>
        <w:t>3. Юнармейский военно-</w:t>
      </w:r>
      <w:proofErr w:type="gramStart"/>
      <w:r w:rsidRPr="000E72FA">
        <w:rPr>
          <w:bCs/>
          <w:sz w:val="24"/>
          <w:szCs w:val="24"/>
        </w:rPr>
        <w:t>патриотический  отряд</w:t>
      </w:r>
      <w:proofErr w:type="gramEnd"/>
      <w:r w:rsidRPr="000E72FA">
        <w:rPr>
          <w:bCs/>
          <w:sz w:val="24"/>
          <w:szCs w:val="24"/>
        </w:rPr>
        <w:t xml:space="preserve"> «Юнармия: патриоты России».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 xml:space="preserve">4. Отряд </w:t>
      </w:r>
      <w:proofErr w:type="gramStart"/>
      <w:r w:rsidRPr="000E72FA">
        <w:rPr>
          <w:sz w:val="24"/>
          <w:szCs w:val="24"/>
        </w:rPr>
        <w:t>юных  инспекторов</w:t>
      </w:r>
      <w:proofErr w:type="gramEnd"/>
      <w:r w:rsidRPr="000E72FA">
        <w:rPr>
          <w:sz w:val="24"/>
          <w:szCs w:val="24"/>
        </w:rPr>
        <w:t xml:space="preserve"> дорожного движения «Автостопики».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5.</w:t>
      </w:r>
      <w:r w:rsidRPr="000E72FA">
        <w:rPr>
          <w:bCs/>
          <w:sz w:val="24"/>
          <w:szCs w:val="24"/>
        </w:rPr>
        <w:t xml:space="preserve"> Дружина </w:t>
      </w:r>
      <w:proofErr w:type="gramStart"/>
      <w:r w:rsidRPr="000E72FA">
        <w:rPr>
          <w:bCs/>
          <w:sz w:val="24"/>
          <w:szCs w:val="24"/>
        </w:rPr>
        <w:t>юных  пожарников</w:t>
      </w:r>
      <w:proofErr w:type="gramEnd"/>
      <w:r w:rsidRPr="000E72FA">
        <w:rPr>
          <w:bCs/>
          <w:sz w:val="24"/>
          <w:szCs w:val="24"/>
        </w:rPr>
        <w:t xml:space="preserve"> «ДЮП».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6. Школьный спортивный клуб «Олимп».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7.Школьный театр «Лицедеи».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8. Школьный историко-краеведческий музей «Истоки».</w:t>
      </w:r>
    </w:p>
    <w:p w:rsidR="000E72FA" w:rsidRPr="000E72FA" w:rsidRDefault="000E72FA" w:rsidP="000E72FA">
      <w:pPr>
        <w:pStyle w:val="TableParagraph"/>
        <w:ind w:left="0" w:right="102" w:firstLine="459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9. Движение первых. «Орлята России».</w:t>
      </w:r>
    </w:p>
    <w:p w:rsidR="000E72FA" w:rsidRPr="000E72FA" w:rsidRDefault="000E72FA" w:rsidP="000E72FA">
      <w:pPr>
        <w:pStyle w:val="TableParagraph"/>
        <w:ind w:left="0" w:right="101" w:firstLine="567"/>
        <w:jc w:val="both"/>
        <w:rPr>
          <w:sz w:val="24"/>
          <w:szCs w:val="24"/>
        </w:rPr>
      </w:pPr>
      <w:r w:rsidRPr="000E72FA">
        <w:rPr>
          <w:sz w:val="24"/>
          <w:szCs w:val="24"/>
        </w:rPr>
        <w:t>В рамках проведения Всероссийской акции «Добрые письма», #</w:t>
      </w:r>
      <w:proofErr w:type="gramStart"/>
      <w:r w:rsidRPr="000E72FA">
        <w:rPr>
          <w:sz w:val="24"/>
          <w:szCs w:val="24"/>
        </w:rPr>
        <w:t>МЫВМЕСТЕ,  волонтерами</w:t>
      </w:r>
      <w:proofErr w:type="gramEnd"/>
      <w:r w:rsidRPr="000E72FA">
        <w:rPr>
          <w:sz w:val="24"/>
          <w:szCs w:val="24"/>
        </w:rPr>
        <w:t xml:space="preserve"> - учащимися МАОУ «Хоринская СОШ №2 имени Ю.А. Гагарина»  было написано и отправлено около 300  добрых весточек вместе с посылками участникам СВО. Дети с теплом и заботой </w:t>
      </w:r>
      <w:proofErr w:type="gramStart"/>
      <w:r w:rsidRPr="000E72FA">
        <w:rPr>
          <w:sz w:val="24"/>
          <w:szCs w:val="24"/>
        </w:rPr>
        <w:t>складывали  треугольные</w:t>
      </w:r>
      <w:proofErr w:type="gramEnd"/>
      <w:r w:rsidRPr="000E72FA">
        <w:rPr>
          <w:sz w:val="24"/>
          <w:szCs w:val="24"/>
        </w:rPr>
        <w:t xml:space="preserve"> письма и выражали в них признательность военнослужащим за то, что они охраняют граждан России.  </w:t>
      </w:r>
    </w:p>
    <w:p w:rsidR="000E72FA" w:rsidRPr="000E72FA" w:rsidRDefault="000E72FA" w:rsidP="000E72FA">
      <w:pPr>
        <w:pStyle w:val="TableParagraph"/>
        <w:ind w:left="0" w:right="101" w:firstLine="567"/>
        <w:jc w:val="both"/>
        <w:rPr>
          <w:sz w:val="24"/>
          <w:szCs w:val="24"/>
        </w:rPr>
      </w:pPr>
      <w:r w:rsidRPr="000E72FA">
        <w:rPr>
          <w:sz w:val="24"/>
          <w:szCs w:val="24"/>
        </w:rPr>
        <w:t xml:space="preserve">Значимым </w:t>
      </w:r>
      <w:proofErr w:type="gramStart"/>
      <w:r w:rsidRPr="000E72FA">
        <w:rPr>
          <w:sz w:val="24"/>
          <w:szCs w:val="24"/>
        </w:rPr>
        <w:t>направлением  воспитательной</w:t>
      </w:r>
      <w:proofErr w:type="gramEnd"/>
      <w:r w:rsidRPr="000E72FA">
        <w:rPr>
          <w:sz w:val="24"/>
          <w:szCs w:val="24"/>
        </w:rPr>
        <w:t xml:space="preserve"> работы школы является  спортивно-оздоровительная работа.  Для решения проблемы </w:t>
      </w:r>
      <w:proofErr w:type="gramStart"/>
      <w:r w:rsidRPr="000E72FA">
        <w:rPr>
          <w:sz w:val="24"/>
          <w:szCs w:val="24"/>
        </w:rPr>
        <w:t>сохранения  и</w:t>
      </w:r>
      <w:proofErr w:type="gramEnd"/>
      <w:r w:rsidRPr="000E72FA">
        <w:rPr>
          <w:sz w:val="24"/>
          <w:szCs w:val="24"/>
        </w:rPr>
        <w:t xml:space="preserve"> укрепления здоровья учащихся,   в школе  работает Школьный спортивный клуб «Олимп» (ШСК), </w:t>
      </w:r>
      <w:r w:rsidRPr="000E72FA">
        <w:rPr>
          <w:bCs/>
          <w:i/>
          <w:iCs/>
          <w:sz w:val="24"/>
          <w:szCs w:val="24"/>
        </w:rPr>
        <w:t xml:space="preserve">целью  </w:t>
      </w:r>
      <w:r w:rsidRPr="000E72FA">
        <w:rPr>
          <w:bCs/>
          <w:iCs/>
          <w:sz w:val="24"/>
          <w:szCs w:val="24"/>
        </w:rPr>
        <w:t xml:space="preserve">которого является </w:t>
      </w:r>
      <w:r w:rsidRPr="000E72FA">
        <w:rPr>
          <w:sz w:val="24"/>
          <w:szCs w:val="24"/>
        </w:rPr>
        <w:t xml:space="preserve">создание образовательного пространства, способствующего  широкому привлечению учащихся, родителей, педагогов, социальных партнеров  школы к  спортивной жизни школы, регулярным занятиям физической культурой и спортом, формированию здорового образа жизни, профилактики  правонарушений среди учащихся.   Реализация программы ШСК «Олимп» в рамках внеурочной деятельности соответствует предельно допустимой нагрузке учащихся. Занятия проводятся в спортивном зале, на школьном </w:t>
      </w:r>
      <w:proofErr w:type="gramStart"/>
      <w:r w:rsidRPr="000E72FA">
        <w:rPr>
          <w:sz w:val="24"/>
          <w:szCs w:val="24"/>
        </w:rPr>
        <w:t>спортивном  стадионе</w:t>
      </w:r>
      <w:proofErr w:type="gramEnd"/>
      <w:r w:rsidRPr="000E72FA">
        <w:rPr>
          <w:sz w:val="24"/>
          <w:szCs w:val="24"/>
        </w:rPr>
        <w:t>, зимней ледовой площадке.</w:t>
      </w:r>
    </w:p>
    <w:p w:rsidR="000E72FA" w:rsidRPr="000E72FA" w:rsidRDefault="000E72FA" w:rsidP="000E72FA">
      <w:pPr>
        <w:pStyle w:val="TableParagraph"/>
        <w:ind w:left="0" w:right="101" w:firstLine="567"/>
        <w:jc w:val="both"/>
        <w:rPr>
          <w:i/>
          <w:sz w:val="24"/>
          <w:szCs w:val="24"/>
        </w:rPr>
      </w:pPr>
      <w:r w:rsidRPr="000E72FA">
        <w:rPr>
          <w:i/>
          <w:sz w:val="24"/>
          <w:szCs w:val="24"/>
        </w:rPr>
        <w:t xml:space="preserve">Основные </w:t>
      </w:r>
      <w:r w:rsidRPr="000E72FA">
        <w:rPr>
          <w:bCs/>
          <w:i/>
          <w:sz w:val="24"/>
          <w:szCs w:val="24"/>
        </w:rPr>
        <w:t xml:space="preserve">направления </w:t>
      </w:r>
      <w:proofErr w:type="gramStart"/>
      <w:r w:rsidRPr="000E72FA">
        <w:rPr>
          <w:bCs/>
          <w:i/>
          <w:sz w:val="24"/>
          <w:szCs w:val="24"/>
        </w:rPr>
        <w:t>деятельности  ШСК</w:t>
      </w:r>
      <w:proofErr w:type="gramEnd"/>
      <w:r w:rsidRPr="000E72FA">
        <w:rPr>
          <w:bCs/>
          <w:i/>
          <w:sz w:val="24"/>
          <w:szCs w:val="24"/>
        </w:rPr>
        <w:t xml:space="preserve"> «Олимп»: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iCs/>
          <w:sz w:val="24"/>
          <w:szCs w:val="24"/>
          <w:lang w:val="ru-RU"/>
        </w:rPr>
      </w:pPr>
      <w:r w:rsidRPr="000E72FA">
        <w:rPr>
          <w:bCs/>
          <w:i/>
          <w:iCs/>
          <w:sz w:val="24"/>
          <w:szCs w:val="24"/>
          <w:lang w:val="ru-RU"/>
        </w:rPr>
        <w:t xml:space="preserve">1.Дополнительное образование спортивной направленности: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1. </w:t>
      </w:r>
      <w:proofErr w:type="gramStart"/>
      <w:r w:rsidRPr="000E72FA">
        <w:rPr>
          <w:color w:val="auto"/>
        </w:rPr>
        <w:t>Реализация  программы</w:t>
      </w:r>
      <w:proofErr w:type="gramEnd"/>
      <w:r w:rsidRPr="000E72FA">
        <w:rPr>
          <w:color w:val="auto"/>
        </w:rPr>
        <w:t xml:space="preserve"> спортивной секции по дополнительному образованию «Мир спортивных игр».                                                                    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 2. </w:t>
      </w:r>
      <w:proofErr w:type="gramStart"/>
      <w:r w:rsidRPr="000E72FA">
        <w:rPr>
          <w:color w:val="auto"/>
        </w:rPr>
        <w:t>Реализация  программы</w:t>
      </w:r>
      <w:proofErr w:type="gramEnd"/>
      <w:r w:rsidRPr="000E72FA">
        <w:rPr>
          <w:color w:val="auto"/>
        </w:rPr>
        <w:t xml:space="preserve"> спортивной секции по дополнительному образованию «Школа ГТО».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3. </w:t>
      </w:r>
      <w:proofErr w:type="gramStart"/>
      <w:r w:rsidRPr="000E72FA">
        <w:rPr>
          <w:color w:val="auto"/>
        </w:rPr>
        <w:t>Реализация  программы</w:t>
      </w:r>
      <w:proofErr w:type="gramEnd"/>
      <w:r w:rsidRPr="000E72FA">
        <w:rPr>
          <w:color w:val="auto"/>
        </w:rPr>
        <w:t xml:space="preserve"> спортивной секции по дополнительному образованию: Шахматный кружок «Умные квадратики».                                                                 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bCs/>
          <w:i/>
          <w:iCs/>
          <w:color w:val="auto"/>
        </w:rPr>
        <w:t>2. Внеурочная спортивная работа: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  1. Проведение внутришкольных спортивных соревнований (товарищеские встречи между классами, спортивными командами, </w:t>
      </w:r>
      <w:proofErr w:type="gramStart"/>
      <w:r w:rsidRPr="000E72FA">
        <w:rPr>
          <w:color w:val="auto"/>
        </w:rPr>
        <w:t>школами  Хоринского</w:t>
      </w:r>
      <w:proofErr w:type="gramEnd"/>
      <w:r w:rsidRPr="000E72FA">
        <w:rPr>
          <w:color w:val="auto"/>
        </w:rPr>
        <w:t xml:space="preserve"> района); 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 2. Организация спортивно-массовой работы с детьми младшего школьного возраста.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 3. Выявление, поощрение лучших спортсменов и активистов ШСК «Олимп</w:t>
      </w:r>
      <w:proofErr w:type="gramStart"/>
      <w:r w:rsidRPr="000E72FA">
        <w:rPr>
          <w:color w:val="auto"/>
        </w:rPr>
        <w:t xml:space="preserve">»,   </w:t>
      </w:r>
      <w:proofErr w:type="gramEnd"/>
      <w:r w:rsidRPr="000E72FA">
        <w:rPr>
          <w:color w:val="auto"/>
        </w:rPr>
        <w:t xml:space="preserve">                                                награждение на школьном Слете одаренных детей в мае 2024г.                                                                    </w:t>
      </w:r>
    </w:p>
    <w:p w:rsidR="000E72FA" w:rsidRPr="000E72FA" w:rsidRDefault="000E72FA" w:rsidP="000E72FA">
      <w:pPr>
        <w:pStyle w:val="Default"/>
        <w:jc w:val="both"/>
        <w:rPr>
          <w:color w:val="auto"/>
          <w:shd w:val="clear" w:color="auto" w:fill="FFFFFF"/>
        </w:rPr>
      </w:pPr>
      <w:r w:rsidRPr="000E72FA">
        <w:rPr>
          <w:bCs/>
          <w:iCs/>
          <w:color w:val="auto"/>
        </w:rPr>
        <w:t xml:space="preserve">     Информационное обеспечение спортивной жизни </w:t>
      </w:r>
      <w:proofErr w:type="gramStart"/>
      <w:r w:rsidRPr="000E72FA">
        <w:rPr>
          <w:bCs/>
          <w:iCs/>
          <w:color w:val="auto"/>
        </w:rPr>
        <w:t>школы  осуществляется</w:t>
      </w:r>
      <w:proofErr w:type="gramEnd"/>
      <w:r w:rsidRPr="000E72FA">
        <w:rPr>
          <w:bCs/>
          <w:iCs/>
          <w:color w:val="auto"/>
        </w:rPr>
        <w:t xml:space="preserve"> через официальный школьный сайт, на котором размещена вся нормативно-правовая документация работы школьного спортивного клуба, спортивные мероприятия.</w:t>
      </w:r>
    </w:p>
    <w:p w:rsidR="000E72FA" w:rsidRPr="000E72FA" w:rsidRDefault="000E72FA" w:rsidP="000E72FA">
      <w:pPr>
        <w:pStyle w:val="Default"/>
        <w:jc w:val="both"/>
        <w:rPr>
          <w:color w:val="auto"/>
          <w:shd w:val="clear" w:color="auto" w:fill="FFFFFF"/>
        </w:rPr>
      </w:pPr>
      <w:r w:rsidRPr="000E72FA">
        <w:rPr>
          <w:color w:val="auto"/>
          <w:shd w:val="clear" w:color="auto" w:fill="FFFFFF"/>
        </w:rPr>
        <w:lastRenderedPageBreak/>
        <w:t xml:space="preserve">В 2024 </w:t>
      </w:r>
      <w:proofErr w:type="gramStart"/>
      <w:r w:rsidRPr="000E72FA">
        <w:rPr>
          <w:color w:val="auto"/>
          <w:shd w:val="clear" w:color="auto" w:fill="FFFFFF"/>
        </w:rPr>
        <w:t>году  в</w:t>
      </w:r>
      <w:proofErr w:type="gramEnd"/>
      <w:r w:rsidRPr="000E72FA">
        <w:rPr>
          <w:color w:val="auto"/>
          <w:shd w:val="clear" w:color="auto" w:fill="FFFFFF"/>
        </w:rPr>
        <w:t xml:space="preserve"> школьном спортивном клубе «Олимп»  занималось более 400 детей, проводилась большая работа по подготовке и сдаче ГТО учащимися школы.    В 2024 году    все учащиеся сдали нормы ГТО.</w:t>
      </w:r>
    </w:p>
    <w:p w:rsidR="000E72FA" w:rsidRPr="000E72FA" w:rsidRDefault="000E72FA" w:rsidP="000E72FA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Качественные результаты сдачи норм ГТО:</w:t>
      </w:r>
    </w:p>
    <w:p w:rsidR="000E72FA" w:rsidRPr="000E72FA" w:rsidRDefault="000E72FA" w:rsidP="000E72FA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- Золотой знак получили 8 человек: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Агеев Александр – 11кл.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Гындэнов Вадим – 11кл.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Игумнова Людмила – 11кл.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Борисов Артем – 9в 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Бородин Денис – 9б 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Богданов Александр – 9а 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Орлов Антон – 9а кл.</w:t>
      </w:r>
    </w:p>
    <w:p w:rsidR="000E72FA" w:rsidRPr="000E72FA" w:rsidRDefault="000E72FA" w:rsidP="000E72FA">
      <w:pPr>
        <w:pStyle w:val="a9"/>
        <w:numPr>
          <w:ilvl w:val="0"/>
          <w:numId w:val="68"/>
        </w:numPr>
        <w:spacing w:after="0"/>
        <w:rPr>
          <w:sz w:val="24"/>
          <w:szCs w:val="24"/>
        </w:rPr>
      </w:pPr>
      <w:r w:rsidRPr="000E72FA">
        <w:rPr>
          <w:sz w:val="24"/>
          <w:szCs w:val="24"/>
        </w:rPr>
        <w:t>Жибарев Никита – 9а кл.</w:t>
      </w:r>
    </w:p>
    <w:p w:rsidR="000E72FA" w:rsidRPr="000E72FA" w:rsidRDefault="000E72FA" w:rsidP="000E72FA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-Серебряный значок </w:t>
      </w:r>
      <w:proofErr w:type="gramStart"/>
      <w:r w:rsidRPr="000E72FA">
        <w:rPr>
          <w:sz w:val="24"/>
          <w:szCs w:val="24"/>
          <w:lang w:val="ru-RU"/>
        </w:rPr>
        <w:t>получили  23</w:t>
      </w:r>
      <w:proofErr w:type="gramEnd"/>
      <w:r w:rsidRPr="000E72FA">
        <w:rPr>
          <w:sz w:val="24"/>
          <w:szCs w:val="24"/>
          <w:lang w:val="ru-RU"/>
        </w:rPr>
        <w:t xml:space="preserve"> человека. </w:t>
      </w:r>
    </w:p>
    <w:p w:rsidR="000E72FA" w:rsidRPr="000E72FA" w:rsidRDefault="000E72FA" w:rsidP="000E72FA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- Бронзовый значок получили 97 человек. </w:t>
      </w:r>
    </w:p>
    <w:p w:rsidR="000E72FA" w:rsidRPr="000E72FA" w:rsidRDefault="000E72FA" w:rsidP="000E72FA">
      <w:pPr>
        <w:pStyle w:val="Default"/>
        <w:jc w:val="both"/>
        <w:rPr>
          <w:b/>
          <w:color w:val="auto"/>
          <w:shd w:val="clear" w:color="auto" w:fill="FFFFFF"/>
        </w:rPr>
      </w:pPr>
      <w:r w:rsidRPr="000E72FA">
        <w:rPr>
          <w:color w:val="auto"/>
          <w:shd w:val="clear" w:color="auto" w:fill="FFFFFF"/>
        </w:rPr>
        <w:t xml:space="preserve">     Эффективными результатами работы школьного </w:t>
      </w:r>
      <w:proofErr w:type="gramStart"/>
      <w:r w:rsidRPr="000E72FA">
        <w:rPr>
          <w:color w:val="auto"/>
          <w:shd w:val="clear" w:color="auto" w:fill="FFFFFF"/>
        </w:rPr>
        <w:t>спортивного  клуба</w:t>
      </w:r>
      <w:proofErr w:type="gramEnd"/>
      <w:r w:rsidRPr="000E72FA">
        <w:rPr>
          <w:color w:val="auto"/>
          <w:shd w:val="clear" w:color="auto" w:fill="FFFFFF"/>
        </w:rPr>
        <w:t xml:space="preserve"> за 2024  год  было:</w:t>
      </w:r>
    </w:p>
    <w:p w:rsidR="000E72FA" w:rsidRPr="000E72FA" w:rsidRDefault="000E72FA" w:rsidP="000E72FA">
      <w:pPr>
        <w:pStyle w:val="Default"/>
        <w:ind w:firstLine="567"/>
        <w:jc w:val="both"/>
        <w:rPr>
          <w:b/>
          <w:color w:val="auto"/>
          <w:shd w:val="clear" w:color="auto" w:fill="FFFFFF"/>
        </w:rPr>
      </w:pPr>
      <w:r w:rsidRPr="000E72FA">
        <w:rPr>
          <w:color w:val="auto"/>
        </w:rPr>
        <w:t xml:space="preserve">1. Увеличение количества учащихся, </w:t>
      </w:r>
      <w:proofErr w:type="gramStart"/>
      <w:r w:rsidRPr="000E72FA">
        <w:rPr>
          <w:color w:val="auto"/>
        </w:rPr>
        <w:t>занимающихся  в</w:t>
      </w:r>
      <w:proofErr w:type="gramEnd"/>
      <w:r w:rsidRPr="000E72FA">
        <w:rPr>
          <w:color w:val="auto"/>
        </w:rPr>
        <w:t xml:space="preserve"> спортивных секциях, способствующее  снижению уровня детской безнадзорности  и беспризорности, благоприятной социализации детей и подростков.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  <w:shd w:val="clear" w:color="auto" w:fill="FFFFFF"/>
        </w:rPr>
        <w:t>2.</w:t>
      </w:r>
      <w:r w:rsidRPr="000E72FA">
        <w:rPr>
          <w:color w:val="auto"/>
        </w:rPr>
        <w:t xml:space="preserve"> Увеличение количества различных школьных спортивных соревнований для привлечения большего количества разновозрастных участников с целью максимальной занятости детей внеурочной спортивной деятельностью, способствующей укреплению здоровья, пропаганде ЗОЖ.                                            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3. Привлечение внимания родительской общественности, жителей микрорайона школы, социальных партнеров к </w:t>
      </w:r>
      <w:proofErr w:type="gramStart"/>
      <w:r w:rsidRPr="000E72FA">
        <w:rPr>
          <w:color w:val="auto"/>
        </w:rPr>
        <w:t>проблеме  активной</w:t>
      </w:r>
      <w:proofErr w:type="gramEnd"/>
      <w:r w:rsidRPr="000E72FA">
        <w:rPr>
          <w:color w:val="auto"/>
        </w:rPr>
        <w:t xml:space="preserve"> занятости, оздоровления детей.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4. Физическое оздоровление детей и подростков через физкультуру и спорт, проживающих в микрорайоне МАОУ «ХСОШ №2 имени Ю.А.Гагарина».                                                         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>5</w:t>
      </w:r>
      <w:r w:rsidRPr="000E72FA">
        <w:rPr>
          <w:bCs/>
          <w:snapToGrid w:val="0"/>
          <w:color w:val="auto"/>
        </w:rPr>
        <w:t xml:space="preserve">. </w:t>
      </w:r>
      <w:r w:rsidRPr="000E72FA">
        <w:rPr>
          <w:color w:val="auto"/>
        </w:rPr>
        <w:t xml:space="preserve">Стабильность состава занимающихся детей в ШСК «Олимп», динамика прироста индивидуальных показателей выполнения программных требований по уровню подготовленности детей в спортивных секциях, выраженных в количественных показателях физического развития, </w:t>
      </w:r>
      <w:proofErr w:type="gramStart"/>
      <w:r w:rsidRPr="000E72FA">
        <w:rPr>
          <w:color w:val="auto"/>
        </w:rPr>
        <w:t>результатах  участия</w:t>
      </w:r>
      <w:proofErr w:type="gramEnd"/>
      <w:r w:rsidRPr="000E72FA">
        <w:rPr>
          <w:color w:val="auto"/>
        </w:rPr>
        <w:t xml:space="preserve"> в различных спортивных  соревнованиях.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 В 2024 году  в школе прошли такие   массовые спортивные мероприятия направленные на развитие спортивной одаренности  учащихся – это  школьные турниры по минифутболу,  волейболу, военно-спортивный чемпионат «Сила, слава и доблесть России: отец за сына и сын за отца!» для учащихся 5-6 классов , посвященный  Дню памяти воинов-интернационалистов и вывода советских войск из Афганистана,  Гагаринский массовый спортивный марафон «Поехали!», открытое лично-командное первенство Хоринского района по легкоатлетическому кроссу памяти Харитонова П.В. в с. Георгиевское.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r w:rsidRPr="000E72FA">
        <w:rPr>
          <w:color w:val="auto"/>
        </w:rPr>
        <w:t xml:space="preserve">Результаты: 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 xml:space="preserve"> </w:t>
      </w:r>
      <w:r w:rsidRPr="000E72FA">
        <w:rPr>
          <w:sz w:val="24"/>
          <w:szCs w:val="24"/>
          <w:lang w:val="ru-RU"/>
        </w:rPr>
        <w:t xml:space="preserve">1. Каратаева </w:t>
      </w:r>
      <w:proofErr w:type="gramStart"/>
      <w:r w:rsidRPr="000E72FA">
        <w:rPr>
          <w:sz w:val="24"/>
          <w:szCs w:val="24"/>
          <w:lang w:val="ru-RU"/>
        </w:rPr>
        <w:t>Софья ,дистанция</w:t>
      </w:r>
      <w:proofErr w:type="gramEnd"/>
      <w:r w:rsidRPr="000E72FA">
        <w:rPr>
          <w:sz w:val="24"/>
          <w:szCs w:val="24"/>
          <w:lang w:val="ru-RU"/>
        </w:rPr>
        <w:t xml:space="preserve"> 1000 м – 2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2.  Каратаева Анастасия, дистанция 1000 м – 3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3. Шарапов Артем, дистанция 250 м – 2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4. Хагоев Семен, дистанция 250 м – 3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5. Аюшеева Валерия – 250 м – 2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32"/>
          <w:szCs w:val="32"/>
          <w:lang w:val="ru-RU"/>
        </w:rPr>
        <w:t xml:space="preserve"> </w:t>
      </w:r>
      <w:r w:rsidRPr="000E72FA">
        <w:rPr>
          <w:sz w:val="24"/>
          <w:szCs w:val="24"/>
          <w:lang w:val="ru-RU"/>
        </w:rPr>
        <w:t>6. Гребенщиков Владимир, 8 В, дист.500 м – 1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7. Аюшеев Арсалан, 7А, дист. 500 м. – 2 место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8. Витютнев Даниил, дист. 250 м. – 1 место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>9. Чимитова Снежана, 7А, 500 м – 2 место</w:t>
      </w:r>
    </w:p>
    <w:p w:rsidR="000E72FA" w:rsidRPr="000E72FA" w:rsidRDefault="000E72FA" w:rsidP="000E72FA">
      <w:pPr>
        <w:spacing w:before="0" w:beforeAutospacing="0" w:after="0" w:afterAutospacing="0"/>
        <w:rPr>
          <w:b/>
          <w:lang w:val="ru-RU"/>
        </w:rPr>
      </w:pPr>
      <w:r w:rsidRPr="000E72FA">
        <w:rPr>
          <w:b/>
          <w:sz w:val="24"/>
          <w:szCs w:val="24"/>
          <w:lang w:val="ru-RU"/>
        </w:rPr>
        <w:t>Результаты районного осеннего легкоатлетического кросса-2024: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lastRenderedPageBreak/>
        <w:t xml:space="preserve">1 место </w:t>
      </w:r>
      <w:proofErr w:type="gramStart"/>
      <w:r w:rsidRPr="000E72FA">
        <w:rPr>
          <w:sz w:val="24"/>
          <w:szCs w:val="24"/>
          <w:lang w:val="ru-RU"/>
        </w:rPr>
        <w:t>–  Чимитова</w:t>
      </w:r>
      <w:proofErr w:type="gramEnd"/>
      <w:r w:rsidRPr="000E72FA">
        <w:rPr>
          <w:sz w:val="24"/>
          <w:szCs w:val="24"/>
          <w:lang w:val="ru-RU"/>
        </w:rPr>
        <w:t xml:space="preserve"> Снежанна,8а кл., рук. Гомбожапов.Б.А.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1 место </w:t>
      </w:r>
      <w:proofErr w:type="gramStart"/>
      <w:r w:rsidRPr="000E72FA">
        <w:rPr>
          <w:sz w:val="24"/>
          <w:szCs w:val="24"/>
          <w:lang w:val="ru-RU"/>
        </w:rPr>
        <w:t>–  Жибарев</w:t>
      </w:r>
      <w:proofErr w:type="gramEnd"/>
      <w:r w:rsidRPr="000E72FA">
        <w:rPr>
          <w:sz w:val="24"/>
          <w:szCs w:val="24"/>
          <w:lang w:val="ru-RU"/>
        </w:rPr>
        <w:t xml:space="preserve"> Никита,10б , рук. </w:t>
      </w:r>
      <w:proofErr w:type="gramStart"/>
      <w:r w:rsidRPr="000E72FA">
        <w:rPr>
          <w:sz w:val="24"/>
          <w:szCs w:val="24"/>
          <w:lang w:val="ru-RU"/>
        </w:rPr>
        <w:t>Жибарев .АН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 место </w:t>
      </w:r>
      <w:proofErr w:type="gramStart"/>
      <w:r w:rsidRPr="000E72FA">
        <w:rPr>
          <w:sz w:val="24"/>
          <w:szCs w:val="24"/>
          <w:lang w:val="ru-RU"/>
        </w:rPr>
        <w:t>–  Богданов</w:t>
      </w:r>
      <w:proofErr w:type="gramEnd"/>
      <w:r w:rsidRPr="000E72FA">
        <w:rPr>
          <w:sz w:val="24"/>
          <w:szCs w:val="24"/>
          <w:lang w:val="ru-RU"/>
        </w:rPr>
        <w:t xml:space="preserve"> Слава,9б кл., рук. Жибарев </w:t>
      </w:r>
      <w:proofErr w:type="gramStart"/>
      <w:r w:rsidRPr="000E72FA">
        <w:rPr>
          <w:sz w:val="24"/>
          <w:szCs w:val="24"/>
          <w:lang w:val="ru-RU"/>
        </w:rPr>
        <w:t>А.Н..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 место – Иванова Злата,6а </w:t>
      </w:r>
      <w:proofErr w:type="gramStart"/>
      <w:r w:rsidRPr="000E72FA">
        <w:rPr>
          <w:sz w:val="24"/>
          <w:szCs w:val="24"/>
          <w:lang w:val="ru-RU"/>
        </w:rPr>
        <w:t>кл.,</w:t>
      </w:r>
      <w:proofErr w:type="gramEnd"/>
      <w:r w:rsidRPr="000E72FA">
        <w:rPr>
          <w:sz w:val="24"/>
          <w:szCs w:val="24"/>
          <w:lang w:val="ru-RU"/>
        </w:rPr>
        <w:t xml:space="preserve"> рук. Гомбожапов </w:t>
      </w:r>
      <w:proofErr w:type="gramStart"/>
      <w:r w:rsidRPr="000E72FA">
        <w:rPr>
          <w:sz w:val="24"/>
          <w:szCs w:val="24"/>
          <w:lang w:val="ru-RU"/>
        </w:rPr>
        <w:t>Б.А..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 место </w:t>
      </w:r>
      <w:proofErr w:type="gramStart"/>
      <w:r w:rsidRPr="000E72FA">
        <w:rPr>
          <w:sz w:val="24"/>
          <w:szCs w:val="24"/>
          <w:lang w:val="ru-RU"/>
        </w:rPr>
        <w:t>–  Борисов</w:t>
      </w:r>
      <w:proofErr w:type="gramEnd"/>
      <w:r w:rsidRPr="000E72FA">
        <w:rPr>
          <w:sz w:val="24"/>
          <w:szCs w:val="24"/>
          <w:lang w:val="ru-RU"/>
        </w:rPr>
        <w:t xml:space="preserve"> Артем,10а кл., рук. Гомбожапов </w:t>
      </w:r>
      <w:proofErr w:type="gramStart"/>
      <w:r w:rsidRPr="000E72FA">
        <w:rPr>
          <w:sz w:val="24"/>
          <w:szCs w:val="24"/>
          <w:lang w:val="ru-RU"/>
        </w:rPr>
        <w:t>Б.А..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 место – Белобородова Маша,11 </w:t>
      </w:r>
      <w:proofErr w:type="gramStart"/>
      <w:r w:rsidRPr="000E72FA">
        <w:rPr>
          <w:sz w:val="24"/>
          <w:szCs w:val="24"/>
          <w:lang w:val="ru-RU"/>
        </w:rPr>
        <w:t>кл.,</w:t>
      </w:r>
      <w:proofErr w:type="gramEnd"/>
      <w:r w:rsidRPr="000E72FA">
        <w:rPr>
          <w:sz w:val="24"/>
          <w:szCs w:val="24"/>
          <w:lang w:val="ru-RU"/>
        </w:rPr>
        <w:t xml:space="preserve">  рук. Жибарев </w:t>
      </w:r>
      <w:proofErr w:type="gramStart"/>
      <w:r w:rsidRPr="000E72FA">
        <w:rPr>
          <w:sz w:val="24"/>
          <w:szCs w:val="24"/>
          <w:lang w:val="ru-RU"/>
        </w:rPr>
        <w:t>А.Н..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3 место </w:t>
      </w:r>
      <w:proofErr w:type="gramStart"/>
      <w:r w:rsidRPr="000E72FA">
        <w:rPr>
          <w:sz w:val="24"/>
          <w:szCs w:val="24"/>
          <w:lang w:val="ru-RU"/>
        </w:rPr>
        <w:t>–  Махалов</w:t>
      </w:r>
      <w:proofErr w:type="gramEnd"/>
      <w:r w:rsidRPr="000E72FA">
        <w:rPr>
          <w:sz w:val="24"/>
          <w:szCs w:val="24"/>
          <w:lang w:val="ru-RU"/>
        </w:rPr>
        <w:t xml:space="preserve"> Данил,10б, рук-ль  Жибарев А.Н..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3 место </w:t>
      </w:r>
      <w:proofErr w:type="gramStart"/>
      <w:r w:rsidRPr="000E72FA">
        <w:rPr>
          <w:sz w:val="24"/>
          <w:szCs w:val="24"/>
          <w:lang w:val="ru-RU"/>
        </w:rPr>
        <w:t>–  Андреева</w:t>
      </w:r>
      <w:proofErr w:type="gramEnd"/>
      <w:r w:rsidRPr="000E72FA">
        <w:rPr>
          <w:sz w:val="24"/>
          <w:szCs w:val="24"/>
          <w:lang w:val="ru-RU"/>
        </w:rPr>
        <w:t xml:space="preserve"> Ксения, 5в кл.,  рук-ль  Жибарев А.Н..</w:t>
      </w:r>
    </w:p>
    <w:p w:rsidR="000E72FA" w:rsidRPr="000E72FA" w:rsidRDefault="000E72FA" w:rsidP="000E72F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 xml:space="preserve">Результаты муниципального </w:t>
      </w:r>
      <w:proofErr w:type="gramStart"/>
      <w:r w:rsidRPr="000E72FA">
        <w:rPr>
          <w:b/>
          <w:sz w:val="24"/>
          <w:szCs w:val="24"/>
          <w:lang w:val="ru-RU"/>
        </w:rPr>
        <w:t xml:space="preserve">этапа </w:t>
      </w:r>
      <w:r w:rsidRPr="000E72FA">
        <w:rPr>
          <w:b/>
          <w:sz w:val="24"/>
          <w:szCs w:val="24"/>
        </w:rPr>
        <w:t> </w:t>
      </w:r>
      <w:r w:rsidRPr="000E72FA">
        <w:rPr>
          <w:b/>
          <w:sz w:val="24"/>
          <w:szCs w:val="24"/>
          <w:lang w:val="ru-RU"/>
        </w:rPr>
        <w:t>Всероссийских</w:t>
      </w:r>
      <w:proofErr w:type="gramEnd"/>
      <w:r w:rsidRPr="000E72FA">
        <w:rPr>
          <w:b/>
          <w:sz w:val="24"/>
          <w:szCs w:val="24"/>
          <w:lang w:val="ru-RU"/>
        </w:rPr>
        <w:t xml:space="preserve">  соревнований по минифутболу: 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Рук-ли- учителя физкультуры -  Жибарев А.Н., Гомбожапов Б.А.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– командное.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 место – юноши 2011-2012г.</w:t>
      </w:r>
    </w:p>
    <w:p w:rsidR="000E72FA" w:rsidRPr="000E72FA" w:rsidRDefault="000E72FA" w:rsidP="000E72F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>Результаты районного открытого первенства по эстафетному забегу: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 место – Чимитов В., Каратаева Н., Жамсуев А.Демина К.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-  Цыренжапов М., Яковлева С.</w:t>
      </w:r>
      <w:proofErr w:type="gramStart"/>
      <w:r w:rsidRPr="000E72FA">
        <w:rPr>
          <w:sz w:val="24"/>
          <w:szCs w:val="24"/>
          <w:lang w:val="ru-RU"/>
        </w:rPr>
        <w:t>, ,Мухандуев</w:t>
      </w:r>
      <w:proofErr w:type="gramEnd"/>
      <w:r w:rsidRPr="000E72FA">
        <w:rPr>
          <w:sz w:val="24"/>
          <w:szCs w:val="24"/>
          <w:lang w:val="ru-RU"/>
        </w:rPr>
        <w:t xml:space="preserve"> С., Иванова З.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-  в беге на 100м. – Жамсуев А., 10б.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– Курочкин И., 9б кл. в беге на 100м.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– Курочкин И., 9б кл. в беге на 60 м.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3 место – Андреева К., 5в кл. 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3 место-  Цыдыпова </w:t>
      </w:r>
      <w:proofErr w:type="gramStart"/>
      <w:r w:rsidRPr="000E72FA">
        <w:rPr>
          <w:sz w:val="24"/>
          <w:szCs w:val="24"/>
          <w:lang w:val="ru-RU"/>
        </w:rPr>
        <w:t>Сэ.,</w:t>
      </w:r>
      <w:proofErr w:type="gramEnd"/>
      <w:r w:rsidRPr="000E72FA">
        <w:rPr>
          <w:sz w:val="24"/>
          <w:szCs w:val="24"/>
          <w:lang w:val="ru-RU"/>
        </w:rPr>
        <w:t>8б  в беге на 400 м.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-  Шарапов Стас, 8</w:t>
      </w:r>
      <w:proofErr w:type="gramStart"/>
      <w:r w:rsidRPr="000E72FA">
        <w:rPr>
          <w:sz w:val="24"/>
          <w:szCs w:val="24"/>
          <w:lang w:val="ru-RU"/>
        </w:rPr>
        <w:t>в  в</w:t>
      </w:r>
      <w:proofErr w:type="gramEnd"/>
      <w:r w:rsidRPr="000E72FA">
        <w:rPr>
          <w:sz w:val="24"/>
          <w:szCs w:val="24"/>
          <w:lang w:val="ru-RU"/>
        </w:rPr>
        <w:t xml:space="preserve"> беге на 400 м. 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 место – Аюшеев А., 8а кл.  в беге на 400м.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 место – Борисов А.,10</w:t>
      </w:r>
      <w:proofErr w:type="gramStart"/>
      <w:r w:rsidRPr="000E72FA">
        <w:rPr>
          <w:sz w:val="24"/>
          <w:szCs w:val="24"/>
          <w:lang w:val="ru-RU"/>
        </w:rPr>
        <w:t>а  в</w:t>
      </w:r>
      <w:proofErr w:type="gramEnd"/>
      <w:r w:rsidRPr="000E72FA">
        <w:rPr>
          <w:sz w:val="24"/>
          <w:szCs w:val="24"/>
          <w:lang w:val="ru-RU"/>
        </w:rPr>
        <w:t xml:space="preserve"> беге на 400 м.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2 место – Чимитова С., 8а в беге на 400м.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 место – Белобородова М.,11 кл.  в беге на 100м.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2 место - команда в эстафетном </w:t>
      </w:r>
      <w:proofErr w:type="gramStart"/>
      <w:r w:rsidRPr="000E72FA">
        <w:rPr>
          <w:sz w:val="24"/>
          <w:szCs w:val="24"/>
          <w:lang w:val="ru-RU"/>
        </w:rPr>
        <w:t>беге  открытого</w:t>
      </w:r>
      <w:proofErr w:type="gramEnd"/>
      <w:r w:rsidRPr="000E72FA">
        <w:rPr>
          <w:sz w:val="24"/>
          <w:szCs w:val="24"/>
          <w:lang w:val="ru-RU"/>
        </w:rPr>
        <w:t xml:space="preserve"> первенства  ДЮСШ.</w:t>
      </w:r>
      <w:r w:rsidRPr="000E72FA">
        <w:rPr>
          <w:lang w:val="ru-RU"/>
        </w:rPr>
        <w:t xml:space="preserve">     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r w:rsidRPr="000E72FA">
        <w:rPr>
          <w:color w:val="auto"/>
        </w:rPr>
        <w:t xml:space="preserve">      В течение </w:t>
      </w:r>
      <w:proofErr w:type="gramStart"/>
      <w:r w:rsidRPr="000E72FA">
        <w:rPr>
          <w:color w:val="auto"/>
        </w:rPr>
        <w:t>2024  года</w:t>
      </w:r>
      <w:proofErr w:type="gramEnd"/>
      <w:r w:rsidRPr="000E72FA">
        <w:rPr>
          <w:color w:val="auto"/>
        </w:rPr>
        <w:t xml:space="preserve"> в  МАОУ «Хоринская СОШ №2 имени Ю.А.Гагарина» велась работа по реализации программы развития школьного историко - краеведческого музея «Истоки». 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r w:rsidRPr="000E72FA">
        <w:rPr>
          <w:color w:val="auto"/>
        </w:rPr>
        <w:t xml:space="preserve">Общий охват учащихся в мероприятиях музея за 2024 год </w:t>
      </w:r>
      <w:proofErr w:type="gramStart"/>
      <w:r w:rsidRPr="000E72FA">
        <w:rPr>
          <w:color w:val="auto"/>
        </w:rPr>
        <w:t>составил  около</w:t>
      </w:r>
      <w:proofErr w:type="gramEnd"/>
      <w:r w:rsidRPr="000E72FA">
        <w:rPr>
          <w:color w:val="auto"/>
        </w:rPr>
        <w:t xml:space="preserve"> 600 человек.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В 2024 году были проведены тематические </w:t>
      </w:r>
      <w:proofErr w:type="gramStart"/>
      <w:r w:rsidRPr="000E72FA">
        <w:rPr>
          <w:color w:val="auto"/>
        </w:rPr>
        <w:t>экскурсии  для</w:t>
      </w:r>
      <w:proofErr w:type="gramEnd"/>
      <w:r w:rsidRPr="000E72FA">
        <w:rPr>
          <w:color w:val="auto"/>
        </w:rPr>
        <w:t xml:space="preserve"> учащихся 1 -11 классов, обзорные экскурсии «Знакомство с музеем », «Экскурсии для гостей школы»,  «Этих дней не смолкнет  слава»,  «История экспоната», «Люди родного края», «Династии учителей», «Строительство школы», «Директора нашей школы», «Учителя-выпускники школы» и др.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В музее </w:t>
      </w:r>
      <w:proofErr w:type="gramStart"/>
      <w:r w:rsidRPr="000E72FA">
        <w:rPr>
          <w:color w:val="auto"/>
        </w:rPr>
        <w:t>проводится  работа</w:t>
      </w:r>
      <w:proofErr w:type="gramEnd"/>
      <w:r w:rsidRPr="000E72FA">
        <w:rPr>
          <w:color w:val="auto"/>
        </w:rPr>
        <w:t xml:space="preserve"> по сбору  информации для пополнения витрины «История Ю.А Гагарина», оформляются  материалы по погибшим выпускникам – участникам СВО.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r w:rsidRPr="000E72FA">
        <w:rPr>
          <w:color w:val="auto"/>
        </w:rPr>
        <w:t xml:space="preserve"> В декабре 2024 </w:t>
      </w:r>
      <w:proofErr w:type="gramStart"/>
      <w:r w:rsidRPr="000E72FA">
        <w:rPr>
          <w:color w:val="auto"/>
        </w:rPr>
        <w:t>года  состоялся</w:t>
      </w:r>
      <w:proofErr w:type="gramEnd"/>
      <w:r w:rsidRPr="000E72FA">
        <w:rPr>
          <w:color w:val="auto"/>
        </w:rPr>
        <w:t xml:space="preserve">  10-летний </w:t>
      </w:r>
      <w:r w:rsidR="00F91E48">
        <w:rPr>
          <w:color w:val="auto"/>
        </w:rPr>
        <w:t xml:space="preserve"> юбилей </w:t>
      </w:r>
      <w:r w:rsidRPr="000E72FA">
        <w:rPr>
          <w:color w:val="auto"/>
        </w:rPr>
        <w:t>школьного краеведческого музея «Истоки», где были подведе</w:t>
      </w:r>
      <w:r w:rsidR="00F91E48">
        <w:rPr>
          <w:color w:val="auto"/>
        </w:rPr>
        <w:t>ны творческие итоги работы</w:t>
      </w:r>
      <w:r w:rsidRPr="000E72FA">
        <w:rPr>
          <w:color w:val="auto"/>
        </w:rPr>
        <w:t xml:space="preserve"> за 10 лет.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proofErr w:type="gramStart"/>
      <w:r w:rsidRPr="000E72FA">
        <w:rPr>
          <w:color w:val="auto"/>
        </w:rPr>
        <w:t>На  сегодняшний</w:t>
      </w:r>
      <w:proofErr w:type="gramEnd"/>
      <w:r w:rsidRPr="000E72FA">
        <w:rPr>
          <w:color w:val="auto"/>
        </w:rPr>
        <w:t xml:space="preserve"> день приоритетным направлением воспитательной работы школы является патриотическое воспитание учащихся. Школа имеет богатый опыт работы в патриотическом воспитании учащихся.  В 2024 году в МАОУ «Хоринская СОШ №2» успешно  продолжил реализацию  военно-патриотический проект «Мемориальный комплекс: Города – герои и Города воинской славы», целью которого    является увековечение памяти  земляков-хоринцев,    прадедов   учеников нашей школы,  воевавших в годы Великой Отечественной войны, отдавших жизни за  Великую Победу, а также  воспитание у учащихся  патриотических чувств,  уважения и благодарности за великий подвиг, совершенный участниками войны и тружениками тыла.    В   реализацию проекта Мемориального </w:t>
      </w:r>
      <w:proofErr w:type="gramStart"/>
      <w:r w:rsidRPr="000E72FA">
        <w:rPr>
          <w:color w:val="auto"/>
        </w:rPr>
        <w:t>комплекса  в</w:t>
      </w:r>
      <w:proofErr w:type="gramEnd"/>
      <w:r w:rsidRPr="000E72FA">
        <w:rPr>
          <w:color w:val="auto"/>
        </w:rPr>
        <w:t xml:space="preserve"> 2024 году  вовлечены  все  учащиеся, в том числе и дети  «группы риска»,   которые были  задействованы в подготовке  к смотру строя  и песни,   Торжественному параду Победы.                                            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В 2024 году в рамках патриотического воспитания осуществлялась работа по формированию представлений о государственной символике РФ на уроках «Разговор о </w:t>
      </w:r>
      <w:r w:rsidRPr="000E72FA">
        <w:rPr>
          <w:color w:val="auto"/>
        </w:rPr>
        <w:lastRenderedPageBreak/>
        <w:t>важном»: изучение истории герба, флага и гимна РФ, изучение правил применения государственных символов, формирование ответственного отношения к государственным символам. Организованы еженедельные линейки по понедельникам перед уроками с выносом флага РФ   и исполнением Гимна РФ.</w:t>
      </w:r>
    </w:p>
    <w:p w:rsidR="000E72FA" w:rsidRPr="000E72FA" w:rsidRDefault="000E72FA" w:rsidP="000E72FA">
      <w:pPr>
        <w:pStyle w:val="Default"/>
        <w:ind w:firstLine="567"/>
        <w:jc w:val="both"/>
        <w:outlineLvl w:val="0"/>
        <w:rPr>
          <w:b/>
          <w:color w:val="auto"/>
        </w:rPr>
      </w:pPr>
      <w:r w:rsidRPr="000E72FA">
        <w:rPr>
          <w:b/>
          <w:color w:val="auto"/>
        </w:rPr>
        <w:t xml:space="preserve"> Значимые </w:t>
      </w:r>
      <w:proofErr w:type="gramStart"/>
      <w:r w:rsidRPr="000E72FA">
        <w:rPr>
          <w:b/>
          <w:color w:val="auto"/>
        </w:rPr>
        <w:t>воспитательные  мероприятия</w:t>
      </w:r>
      <w:proofErr w:type="gramEnd"/>
      <w:r w:rsidRPr="000E72FA">
        <w:rPr>
          <w:b/>
          <w:color w:val="auto"/>
        </w:rPr>
        <w:t xml:space="preserve">  2024 года:</w:t>
      </w:r>
    </w:p>
    <w:p w:rsidR="000E72FA" w:rsidRPr="00F91E48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F91E48">
        <w:rPr>
          <w:rFonts w:ascii="Times New Roman" w:hAnsi="Times New Roman"/>
          <w:sz w:val="24"/>
          <w:szCs w:val="24"/>
        </w:rPr>
        <w:t xml:space="preserve">Открытие Аллеи Героев 6 выпускникам </w:t>
      </w:r>
      <w:proofErr w:type="gramStart"/>
      <w:r w:rsidRPr="00F91E48">
        <w:rPr>
          <w:rFonts w:ascii="Times New Roman" w:hAnsi="Times New Roman"/>
          <w:sz w:val="24"/>
          <w:szCs w:val="24"/>
        </w:rPr>
        <w:t>школы ,</w:t>
      </w:r>
      <w:proofErr w:type="gramEnd"/>
      <w:r w:rsidRPr="00F91E48">
        <w:rPr>
          <w:rFonts w:ascii="Times New Roman" w:hAnsi="Times New Roman"/>
          <w:sz w:val="24"/>
          <w:szCs w:val="24"/>
        </w:rPr>
        <w:t xml:space="preserve"> погибшим в ходе СВО.</w:t>
      </w:r>
    </w:p>
    <w:p w:rsidR="000E72FA" w:rsidRPr="00F91E48" w:rsidRDefault="000E72FA" w:rsidP="000E72FA">
      <w:pPr>
        <w:pStyle w:val="a9"/>
        <w:widowControl w:val="0"/>
        <w:numPr>
          <w:ilvl w:val="0"/>
          <w:numId w:val="6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91E48">
        <w:rPr>
          <w:sz w:val="24"/>
          <w:szCs w:val="24"/>
        </w:rPr>
        <w:t xml:space="preserve">Благотворительный   </w:t>
      </w:r>
      <w:proofErr w:type="gramStart"/>
      <w:r w:rsidRPr="00F91E48">
        <w:rPr>
          <w:sz w:val="24"/>
          <w:szCs w:val="24"/>
        </w:rPr>
        <w:t>праздничный  концерт</w:t>
      </w:r>
      <w:proofErr w:type="gramEnd"/>
      <w:r w:rsidRPr="00F91E48">
        <w:rPr>
          <w:sz w:val="24"/>
          <w:szCs w:val="24"/>
        </w:rPr>
        <w:t xml:space="preserve"> «Герои нашей Отчизны» ко Дню Защитника Отечества, где вырученные средства были переданы    для помощи участникам СВО.  Сумма вырученных денег составила 44 .000 рублей.</w:t>
      </w:r>
    </w:p>
    <w:p w:rsidR="000E72FA" w:rsidRPr="00F91E48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F91E48">
        <w:rPr>
          <w:rFonts w:ascii="Times New Roman" w:hAnsi="Times New Roman"/>
          <w:sz w:val="24"/>
          <w:szCs w:val="24"/>
        </w:rPr>
        <w:t>Благотворите</w:t>
      </w:r>
      <w:r w:rsidR="00F91E48">
        <w:rPr>
          <w:rFonts w:ascii="Times New Roman" w:hAnsi="Times New Roman"/>
          <w:sz w:val="24"/>
          <w:szCs w:val="24"/>
        </w:rPr>
        <w:t xml:space="preserve">льный концерт «Марафон Победы» </w:t>
      </w:r>
      <w:r w:rsidRPr="00F91E48">
        <w:rPr>
          <w:rFonts w:ascii="Times New Roman" w:hAnsi="Times New Roman"/>
          <w:sz w:val="24"/>
          <w:szCs w:val="24"/>
        </w:rPr>
        <w:t xml:space="preserve">был проведен в рамках празднования 9 </w:t>
      </w:r>
      <w:proofErr w:type="gramStart"/>
      <w:r w:rsidRPr="00F91E48">
        <w:rPr>
          <w:rFonts w:ascii="Times New Roman" w:hAnsi="Times New Roman"/>
          <w:sz w:val="24"/>
          <w:szCs w:val="24"/>
        </w:rPr>
        <w:t>мая ,</w:t>
      </w:r>
      <w:proofErr w:type="gramEnd"/>
      <w:r w:rsidRPr="00F91E48">
        <w:rPr>
          <w:rFonts w:ascii="Times New Roman" w:hAnsi="Times New Roman"/>
          <w:sz w:val="24"/>
          <w:szCs w:val="24"/>
        </w:rPr>
        <w:t xml:space="preserve"> также   денежные средства в размере 66.000 рублей   были переданы  защитникам СВО.</w:t>
      </w:r>
    </w:p>
    <w:p w:rsidR="000E72FA" w:rsidRPr="00F91E48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F91E48">
        <w:rPr>
          <w:rFonts w:ascii="Times New Roman" w:hAnsi="Times New Roman"/>
          <w:sz w:val="24"/>
          <w:szCs w:val="24"/>
        </w:rPr>
        <w:t xml:space="preserve">3-я Гагаринская неделя -2024. </w:t>
      </w:r>
    </w:p>
    <w:p w:rsidR="000E72FA" w:rsidRPr="000E72FA" w:rsidRDefault="00F91E48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Декадник патриотизма</w:t>
      </w:r>
      <w:r w:rsidR="000E72FA" w:rsidRPr="000E72FA">
        <w:rPr>
          <w:rFonts w:ascii="Times New Roman" w:hAnsi="Times New Roman"/>
          <w:sz w:val="24"/>
          <w:szCs w:val="24"/>
        </w:rPr>
        <w:t xml:space="preserve">, мужества и славы, в рамках которого </w:t>
      </w:r>
      <w:proofErr w:type="gramStart"/>
      <w:r w:rsidR="000E72FA" w:rsidRPr="000E72FA">
        <w:rPr>
          <w:rFonts w:ascii="Times New Roman" w:hAnsi="Times New Roman"/>
          <w:sz w:val="24"/>
          <w:szCs w:val="24"/>
        </w:rPr>
        <w:t>прошли  Торжественные</w:t>
      </w:r>
      <w:proofErr w:type="gramEnd"/>
      <w:r w:rsidR="000E72FA" w:rsidRPr="000E72FA">
        <w:rPr>
          <w:rFonts w:ascii="Times New Roman" w:hAnsi="Times New Roman"/>
          <w:sz w:val="24"/>
          <w:szCs w:val="24"/>
        </w:rPr>
        <w:t xml:space="preserve"> мероприятия по приему и передачи копии Легендарного знамени Победы , </w:t>
      </w:r>
      <w:r w:rsidR="000E72FA" w:rsidRPr="000E72FA">
        <w:rPr>
          <w:rFonts w:ascii="Times New Roman" w:hAnsi="Times New Roman"/>
          <w:b/>
          <w:sz w:val="24"/>
          <w:szCs w:val="24"/>
        </w:rPr>
        <w:t xml:space="preserve"> </w:t>
      </w:r>
      <w:r w:rsidR="000E72FA" w:rsidRPr="000E72FA">
        <w:rPr>
          <w:rFonts w:ascii="Times New Roman" w:hAnsi="Times New Roman"/>
          <w:sz w:val="24"/>
          <w:szCs w:val="24"/>
        </w:rPr>
        <w:t>школьный  патриотический  фестиваль – конкурс</w:t>
      </w:r>
      <w:r w:rsidR="000E72FA" w:rsidRPr="000E72FA">
        <w:rPr>
          <w:rFonts w:ascii="Times New Roman" w:hAnsi="Times New Roman"/>
          <w:b/>
          <w:sz w:val="24"/>
          <w:szCs w:val="24"/>
        </w:rPr>
        <w:t xml:space="preserve"> </w:t>
      </w:r>
      <w:r w:rsidR="000E72FA" w:rsidRPr="000E72FA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0E72FA" w:rsidRPr="000E72FA">
        <w:rPr>
          <w:rFonts w:ascii="Times New Roman" w:hAnsi="Times New Roman"/>
          <w:sz w:val="24"/>
          <w:szCs w:val="24"/>
        </w:rPr>
        <w:t>К подвигу солдата всем сердцем прикоснись…</w:t>
      </w:r>
      <w:r w:rsidR="000E72FA"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>Военно-</w:t>
      </w:r>
      <w:proofErr w:type="gramStart"/>
      <w:r w:rsidRPr="000E72FA">
        <w:rPr>
          <w:rFonts w:ascii="Times New Roman" w:hAnsi="Times New Roman"/>
          <w:sz w:val="24"/>
          <w:szCs w:val="24"/>
        </w:rPr>
        <w:t>спортивный  чемпионат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 «Сила, слава и доблесть  России: отец за сына и  сын за отца»,  посвященный  35–летию  памяти  воинов-интернационалистов и вывода советских войск из Афганистана.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  Реализация </w:t>
      </w:r>
      <w:proofErr w:type="gramStart"/>
      <w:r w:rsidRPr="000E72FA">
        <w:rPr>
          <w:rFonts w:ascii="Times New Roman" w:hAnsi="Times New Roman"/>
          <w:sz w:val="24"/>
          <w:szCs w:val="24"/>
        </w:rPr>
        <w:t>проекта  «</w:t>
      </w:r>
      <w:proofErr w:type="gramEnd"/>
      <w:r w:rsidRPr="000E72FA">
        <w:rPr>
          <w:rFonts w:ascii="Times New Roman" w:hAnsi="Times New Roman"/>
          <w:sz w:val="24"/>
          <w:szCs w:val="24"/>
        </w:rPr>
        <w:t>Открытие Герба РФ на здании школы».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 Проект «Открытие Полицейского класса» </w:t>
      </w:r>
      <w:proofErr w:type="gramStart"/>
      <w:r w:rsidRPr="000E72FA">
        <w:rPr>
          <w:rFonts w:ascii="Times New Roman" w:hAnsi="Times New Roman"/>
          <w:sz w:val="24"/>
          <w:szCs w:val="24"/>
        </w:rPr>
        <w:t>совместно  с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МО МВД России «Хоринский»ю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jc w:val="both"/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>Школьный фестиваль юных талантов «Синяя птица»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rPr>
          <w:rFonts w:ascii="Times New Roman" w:hAnsi="Times New Roman"/>
          <w:b/>
          <w:sz w:val="24"/>
          <w:szCs w:val="24"/>
        </w:rPr>
      </w:pPr>
      <w:r w:rsidRPr="000E72FA">
        <w:rPr>
          <w:rFonts w:ascii="Montserrat" w:hAnsi="Montserrat"/>
          <w:sz w:val="24"/>
          <w:szCs w:val="24"/>
          <w:shd w:val="clear" w:color="auto" w:fill="FFFFFF"/>
        </w:rPr>
        <w:t>Образовательное событие "</w:t>
      </w:r>
      <w:proofErr w:type="gramStart"/>
      <w:r w:rsidRPr="000E72FA">
        <w:rPr>
          <w:rFonts w:ascii="Montserrat" w:hAnsi="Montserrat"/>
          <w:sz w:val="24"/>
          <w:szCs w:val="24"/>
          <w:shd w:val="clear" w:color="auto" w:fill="FFFFFF"/>
        </w:rPr>
        <w:t>Телемост:Истоки</w:t>
      </w:r>
      <w:proofErr w:type="gramEnd"/>
      <w:r w:rsidRPr="000E72FA">
        <w:rPr>
          <w:rFonts w:ascii="Montserrat" w:hAnsi="Montserrat"/>
          <w:sz w:val="24"/>
          <w:szCs w:val="24"/>
          <w:shd w:val="clear" w:color="auto" w:fill="FFFFFF"/>
        </w:rPr>
        <w:t xml:space="preserve"> дружбы".</w:t>
      </w:r>
      <w:r w:rsidRPr="000E72FA">
        <w:rPr>
          <w:rFonts w:ascii="Montserrat" w:hAnsi="Montserrat"/>
          <w:sz w:val="24"/>
          <w:szCs w:val="24"/>
        </w:rPr>
        <w:br/>
      </w:r>
      <w:r w:rsidRPr="000E72FA">
        <w:rPr>
          <w:rFonts w:ascii="Montserrat" w:hAnsi="Montserrat"/>
          <w:sz w:val="24"/>
          <w:szCs w:val="24"/>
          <w:shd w:val="clear" w:color="auto" w:fill="FFFFFF"/>
        </w:rPr>
        <w:t> Учащиеся школы приветствовали </w:t>
      </w:r>
      <w:r w:rsidRPr="000E72FA">
        <w:rPr>
          <w:rFonts w:ascii="Montserrat" w:hAnsi="Montserrat"/>
          <w:sz w:val="24"/>
          <w:szCs w:val="24"/>
        </w:rPr>
        <w:t xml:space="preserve"> </w:t>
      </w:r>
      <w:r w:rsidRPr="000E72FA">
        <w:rPr>
          <w:rFonts w:ascii="Montserrat" w:hAnsi="Montserrat"/>
          <w:sz w:val="24"/>
          <w:szCs w:val="24"/>
          <w:shd w:val="clear" w:color="auto" w:fill="FFFFFF"/>
        </w:rPr>
        <w:t> школьников из4-х школ разных уголков России и Монголии: Национальной школы – лаборатории</w:t>
      </w:r>
      <w:r w:rsidRPr="000E72FA">
        <w:rPr>
          <w:rFonts w:ascii="Montserrat" w:hAnsi="Montserrat"/>
          <w:sz w:val="24"/>
          <w:szCs w:val="24"/>
        </w:rPr>
        <w:t xml:space="preserve"> </w:t>
      </w:r>
      <w:r w:rsidRPr="000E72FA">
        <w:rPr>
          <w:rFonts w:ascii="Montserrat" w:hAnsi="Montserrat"/>
          <w:sz w:val="24"/>
          <w:szCs w:val="24"/>
          <w:shd w:val="clear" w:color="auto" w:fill="FFFFFF"/>
        </w:rPr>
        <w:t>"Оюуны Ирээдуй"</w:t>
      </w:r>
      <w:r w:rsidRPr="000E72FA">
        <w:rPr>
          <w:rFonts w:ascii="Montserrat" w:hAnsi="Montserrat"/>
          <w:sz w:val="24"/>
          <w:szCs w:val="24"/>
        </w:rPr>
        <w:t xml:space="preserve"> </w:t>
      </w:r>
      <w:proofErr w:type="gramStart"/>
      <w:r w:rsidRPr="000E72FA">
        <w:rPr>
          <w:rFonts w:ascii="Montserrat" w:hAnsi="Montserrat"/>
          <w:sz w:val="24"/>
          <w:szCs w:val="24"/>
          <w:shd w:val="clear" w:color="auto" w:fill="FFFFFF"/>
        </w:rPr>
        <w:t>( г.Улан</w:t>
      </w:r>
      <w:proofErr w:type="gramEnd"/>
      <w:r w:rsidRPr="000E72FA">
        <w:rPr>
          <w:rFonts w:ascii="Montserrat" w:hAnsi="Montserrat"/>
          <w:sz w:val="24"/>
          <w:szCs w:val="24"/>
          <w:shd w:val="clear" w:color="auto" w:fill="FFFFFF"/>
        </w:rPr>
        <w:t xml:space="preserve"> - Батор), Старобешевской школы №2, СОШ №5</w:t>
      </w:r>
      <w:r w:rsidRPr="000E72FA">
        <w:rPr>
          <w:rFonts w:ascii="Montserrat" w:hAnsi="Montserrat"/>
          <w:sz w:val="24"/>
          <w:szCs w:val="24"/>
        </w:rPr>
        <w:t xml:space="preserve"> </w:t>
      </w:r>
      <w:r w:rsidRPr="000E72FA">
        <w:rPr>
          <w:rFonts w:ascii="Montserrat" w:hAnsi="Montserrat"/>
          <w:sz w:val="24"/>
          <w:szCs w:val="24"/>
          <w:shd w:val="clear" w:color="auto" w:fill="FFFFFF"/>
        </w:rPr>
        <w:t>г. Дебальцева Донецкой НР.</w:t>
      </w:r>
    </w:p>
    <w:p w:rsidR="000E72FA" w:rsidRPr="000E72FA" w:rsidRDefault="000E72FA" w:rsidP="000E72FA">
      <w:pPr>
        <w:pStyle w:val="11"/>
        <w:numPr>
          <w:ilvl w:val="0"/>
          <w:numId w:val="69"/>
        </w:numPr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 Осенняя благотворительная ярмарка «Помощь бойцам СВО». </w:t>
      </w:r>
    </w:p>
    <w:p w:rsidR="000E72FA" w:rsidRPr="000E72FA" w:rsidRDefault="000E72FA" w:rsidP="000E72FA">
      <w:pPr>
        <w:pStyle w:val="11"/>
        <w:ind w:left="360"/>
        <w:rPr>
          <w:rFonts w:ascii="Times New Roman" w:hAnsi="Times New Roman"/>
          <w:b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     Общая собранная сумма - 100 000 рублей передана   участникам СВО.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В   2024 году по </w:t>
      </w:r>
      <w:proofErr w:type="gramStart"/>
      <w:r w:rsidRPr="000E72FA">
        <w:rPr>
          <w:rFonts w:ascii="Times New Roman" w:hAnsi="Times New Roman"/>
          <w:sz w:val="24"/>
          <w:szCs w:val="24"/>
          <w:shd w:val="clear" w:color="auto" w:fill="FFFFFF"/>
        </w:rPr>
        <w:t>итогам  высоких</w:t>
      </w:r>
      <w:proofErr w:type="gramEnd"/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 достижений одаренных , талантливых наших  учащихся   был проведен   Слет одаренных детей,  где  все  эти дети , педагоги и их родители были поощрены и нацелены на дальнейшие   успехи .</w:t>
      </w:r>
    </w:p>
    <w:p w:rsidR="000E72FA" w:rsidRPr="00F91E48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 Все эти общешкольные, массовые мероприятия, требующие от   педагогов и дет</w:t>
      </w:r>
      <w:r w:rsidR="00F91E48">
        <w:rPr>
          <w:rFonts w:ascii="Times New Roman" w:hAnsi="Times New Roman"/>
          <w:sz w:val="24"/>
          <w:szCs w:val="24"/>
          <w:shd w:val="clear" w:color="auto" w:fill="FFFFFF"/>
        </w:rPr>
        <w:t xml:space="preserve">ей огромных усилий и </w:t>
      </w:r>
      <w:proofErr w:type="gramStart"/>
      <w:r w:rsidR="00F91E48">
        <w:rPr>
          <w:rFonts w:ascii="Times New Roman" w:hAnsi="Times New Roman"/>
          <w:sz w:val="24"/>
          <w:szCs w:val="24"/>
          <w:shd w:val="clear" w:color="auto" w:fill="FFFFFF"/>
        </w:rPr>
        <w:t>подготовки</w:t>
      </w: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,   </w:t>
      </w:r>
      <w:proofErr w:type="gramEnd"/>
      <w:r w:rsidRPr="000E72FA">
        <w:rPr>
          <w:rFonts w:ascii="Times New Roman" w:hAnsi="Times New Roman"/>
          <w:sz w:val="24"/>
          <w:szCs w:val="24"/>
          <w:shd w:val="clear" w:color="auto" w:fill="FFFFFF"/>
        </w:rPr>
        <w:t>имеют огромный воспитательный потенциал, воспитывая в наших детях духовно-  нравственные ценности , патриотизм</w:t>
      </w:r>
      <w:r w:rsidR="00F91E48">
        <w:rPr>
          <w:rFonts w:ascii="Times New Roman" w:hAnsi="Times New Roman"/>
          <w:sz w:val="24"/>
          <w:szCs w:val="24"/>
          <w:shd w:val="clear" w:color="auto" w:fill="FFFFFF"/>
        </w:rPr>
        <w:t xml:space="preserve"> , дружескую сплоченность .  </w:t>
      </w: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Результатом такой работы с детьми </w:t>
      </w:r>
      <w:r w:rsidR="00F91E48">
        <w:rPr>
          <w:rFonts w:ascii="Times New Roman" w:hAnsi="Times New Roman"/>
          <w:sz w:val="24"/>
          <w:szCs w:val="24"/>
          <w:shd w:val="clear" w:color="auto" w:fill="FFFFFF"/>
        </w:rPr>
        <w:t>является тот факт</w:t>
      </w:r>
      <w:r w:rsidRPr="000E72FA">
        <w:rPr>
          <w:rFonts w:ascii="Times New Roman" w:hAnsi="Times New Roman"/>
          <w:sz w:val="24"/>
          <w:szCs w:val="24"/>
          <w:shd w:val="clear" w:color="auto" w:fill="FFFFFF"/>
        </w:rPr>
        <w:t xml:space="preserve">, что </w:t>
      </w:r>
      <w:r w:rsidRPr="000E72FA">
        <w:rPr>
          <w:rFonts w:ascii="Times New Roman" w:hAnsi="Times New Roman"/>
          <w:sz w:val="24"/>
          <w:szCs w:val="24"/>
        </w:rPr>
        <w:t>классные руководители являются значимыми взрослыми для большинства детей своих классов. Школьники доверяют своим классным руководителям. В большинстве классов дети чувствуют себя комфортно,</w:t>
      </w:r>
      <w:r w:rsidRPr="000E72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2FA">
        <w:rPr>
          <w:rFonts w:ascii="Times New Roman" w:hAnsi="Times New Roman"/>
          <w:sz w:val="24"/>
          <w:szCs w:val="24"/>
        </w:rPr>
        <w:t>здесь преобладают товарищеские отношения, школьники внимательны друг к</w:t>
      </w:r>
      <w:r w:rsidRPr="000E72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2FA">
        <w:rPr>
          <w:rFonts w:ascii="Times New Roman" w:hAnsi="Times New Roman"/>
          <w:sz w:val="24"/>
          <w:szCs w:val="24"/>
        </w:rPr>
        <w:t>другу.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 Т</w:t>
      </w:r>
      <w:r w:rsidR="00F91E48">
        <w:rPr>
          <w:rFonts w:ascii="Times New Roman" w:hAnsi="Times New Roman"/>
          <w:sz w:val="24"/>
          <w:szCs w:val="24"/>
        </w:rPr>
        <w:t>акж,</w:t>
      </w:r>
      <w:r w:rsidRPr="000E72FA">
        <w:rPr>
          <w:rFonts w:ascii="Times New Roman" w:hAnsi="Times New Roman"/>
          <w:sz w:val="24"/>
          <w:szCs w:val="24"/>
        </w:rPr>
        <w:t xml:space="preserve"> результатом </w:t>
      </w:r>
      <w:proofErr w:type="gramStart"/>
      <w:r w:rsidRPr="000E72FA">
        <w:rPr>
          <w:rFonts w:ascii="Times New Roman" w:hAnsi="Times New Roman"/>
          <w:sz w:val="24"/>
          <w:szCs w:val="24"/>
        </w:rPr>
        <w:t>работы  классного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руководителя   по достижениям работы с классным коллективом  является  участие в школьном  конкурсе «Самый классный класс-2024» .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E72FA">
        <w:rPr>
          <w:rFonts w:ascii="Times New Roman" w:hAnsi="Times New Roman"/>
          <w:sz w:val="24"/>
          <w:szCs w:val="24"/>
        </w:rPr>
        <w:t>В  2024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году   высоких результатов  благодаря    добросовес</w:t>
      </w:r>
      <w:r w:rsidR="00F91E48">
        <w:rPr>
          <w:rFonts w:ascii="Times New Roman" w:hAnsi="Times New Roman"/>
          <w:sz w:val="24"/>
          <w:szCs w:val="24"/>
        </w:rPr>
        <w:t xml:space="preserve">тному , ответственному труду, </w:t>
      </w:r>
      <w:r w:rsidRPr="000E72FA">
        <w:rPr>
          <w:rFonts w:ascii="Times New Roman" w:hAnsi="Times New Roman"/>
          <w:sz w:val="24"/>
          <w:szCs w:val="24"/>
        </w:rPr>
        <w:t xml:space="preserve"> добились классные рук-ли , которые  по итогам конкурса признаны «самыми классными классами»: 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i/>
          <w:sz w:val="24"/>
          <w:szCs w:val="24"/>
        </w:rPr>
        <w:t>Среди 1-4 классов</w:t>
      </w:r>
      <w:r w:rsidRPr="000E72FA">
        <w:rPr>
          <w:rFonts w:ascii="Times New Roman" w:hAnsi="Times New Roman"/>
          <w:sz w:val="24"/>
          <w:szCs w:val="24"/>
        </w:rPr>
        <w:t xml:space="preserve">:  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«Самым классным классом» признан 4б класс, классный </w:t>
      </w:r>
      <w:proofErr w:type="gramStart"/>
      <w:r w:rsidRPr="000E72FA">
        <w:rPr>
          <w:rFonts w:ascii="Times New Roman" w:hAnsi="Times New Roman"/>
          <w:sz w:val="24"/>
          <w:szCs w:val="24"/>
        </w:rPr>
        <w:t>руководитель  Полушина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З.С.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i/>
          <w:sz w:val="24"/>
          <w:szCs w:val="24"/>
        </w:rPr>
        <w:t>Среди 5-7 классов</w:t>
      </w:r>
      <w:r w:rsidRPr="000E72FA">
        <w:rPr>
          <w:rFonts w:ascii="Times New Roman" w:hAnsi="Times New Roman"/>
          <w:sz w:val="24"/>
          <w:szCs w:val="24"/>
        </w:rPr>
        <w:t>: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t xml:space="preserve">«Самым классным классом» признан 7а класс, классный </w:t>
      </w:r>
      <w:proofErr w:type="gramStart"/>
      <w:r w:rsidRPr="000E72FA">
        <w:rPr>
          <w:rFonts w:ascii="Times New Roman" w:hAnsi="Times New Roman"/>
          <w:sz w:val="24"/>
          <w:szCs w:val="24"/>
        </w:rPr>
        <w:t>руководитель  Масленченко</w:t>
      </w:r>
      <w:proofErr w:type="gramEnd"/>
      <w:r w:rsidRPr="000E72FA">
        <w:rPr>
          <w:rFonts w:ascii="Times New Roman" w:hAnsi="Times New Roman"/>
          <w:sz w:val="24"/>
          <w:szCs w:val="24"/>
        </w:rPr>
        <w:t xml:space="preserve"> Е.Ю.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0E72FA">
        <w:rPr>
          <w:rFonts w:ascii="Times New Roman" w:hAnsi="Times New Roman"/>
          <w:i/>
          <w:sz w:val="24"/>
          <w:szCs w:val="24"/>
        </w:rPr>
        <w:t xml:space="preserve">  Среди 8-11 классов:</w:t>
      </w:r>
    </w:p>
    <w:p w:rsidR="000E72FA" w:rsidRPr="000E72FA" w:rsidRDefault="000E72FA" w:rsidP="000E72F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E72FA">
        <w:rPr>
          <w:rFonts w:ascii="Times New Roman" w:hAnsi="Times New Roman"/>
          <w:sz w:val="24"/>
          <w:szCs w:val="24"/>
        </w:rPr>
        <w:lastRenderedPageBreak/>
        <w:t xml:space="preserve"> «Самым классным классом» признан 8а класс – классный руководитель Цыбенова Б.Д.И. </w:t>
      </w:r>
    </w:p>
    <w:p w:rsidR="000E72FA" w:rsidRPr="00F91E48" w:rsidRDefault="000E72FA" w:rsidP="000E72FA">
      <w:pPr>
        <w:spacing w:before="0" w:beforeAutospacing="0" w:after="0" w:afterAutospacing="0"/>
        <w:ind w:right="489"/>
        <w:jc w:val="both"/>
        <w:rPr>
          <w:sz w:val="24"/>
          <w:szCs w:val="24"/>
          <w:u w:val="single"/>
          <w:lang w:val="ru-RU"/>
        </w:rPr>
      </w:pPr>
      <w:r w:rsidRPr="000E72FA">
        <w:rPr>
          <w:sz w:val="24"/>
          <w:szCs w:val="24"/>
          <w:lang w:val="ru-RU"/>
        </w:rPr>
        <w:t xml:space="preserve">    </w:t>
      </w:r>
      <w:r w:rsidRPr="00F91E48">
        <w:rPr>
          <w:sz w:val="24"/>
          <w:szCs w:val="24"/>
          <w:lang w:val="ru-RU"/>
        </w:rPr>
        <w:t xml:space="preserve">Значимые творческие достижения   </w:t>
      </w:r>
      <w:proofErr w:type="gramStart"/>
      <w:r w:rsidRPr="00F91E48">
        <w:rPr>
          <w:sz w:val="24"/>
          <w:szCs w:val="24"/>
          <w:lang w:val="ru-RU"/>
        </w:rPr>
        <w:t>учащихся  за</w:t>
      </w:r>
      <w:proofErr w:type="gramEnd"/>
      <w:r w:rsidRPr="00F91E48">
        <w:rPr>
          <w:sz w:val="24"/>
          <w:szCs w:val="24"/>
          <w:lang w:val="ru-RU"/>
        </w:rPr>
        <w:t xml:space="preserve"> 2024 </w:t>
      </w:r>
      <w:r w:rsidR="00F91E48">
        <w:rPr>
          <w:sz w:val="24"/>
          <w:szCs w:val="24"/>
          <w:lang w:val="ru-RU"/>
        </w:rPr>
        <w:t xml:space="preserve"> год  Всероссийского , </w:t>
      </w:r>
      <w:r w:rsidRPr="00F91E48">
        <w:rPr>
          <w:sz w:val="24"/>
          <w:szCs w:val="24"/>
          <w:lang w:val="ru-RU"/>
        </w:rPr>
        <w:t xml:space="preserve">Республиканского уровней: </w:t>
      </w:r>
    </w:p>
    <w:p w:rsidR="00F91E48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 xml:space="preserve">- </w:t>
      </w:r>
      <w:proofErr w:type="gramStart"/>
      <w:r w:rsidRPr="000E72FA">
        <w:rPr>
          <w:b/>
          <w:sz w:val="24"/>
          <w:szCs w:val="24"/>
          <w:lang w:val="ru-RU"/>
        </w:rPr>
        <w:t>Всероссийский  этап</w:t>
      </w:r>
      <w:proofErr w:type="gramEnd"/>
      <w:r w:rsidRPr="000E72FA">
        <w:rPr>
          <w:b/>
          <w:sz w:val="24"/>
          <w:szCs w:val="24"/>
          <w:lang w:val="ru-RU"/>
        </w:rPr>
        <w:t xml:space="preserve"> Всероссийского детского фестиваля народной культуры  «Наследники традиций» : 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F91E48">
        <w:rPr>
          <w:sz w:val="24"/>
          <w:szCs w:val="24"/>
          <w:lang w:val="ru-RU"/>
        </w:rPr>
        <w:t>1 место – Черных Даниил, 9б класс</w:t>
      </w:r>
      <w:proofErr w:type="gramStart"/>
      <w:r w:rsidRPr="00F91E48">
        <w:rPr>
          <w:sz w:val="24"/>
          <w:szCs w:val="24"/>
          <w:lang w:val="ru-RU"/>
        </w:rPr>
        <w:t>. ,</w:t>
      </w:r>
      <w:proofErr w:type="gramEnd"/>
      <w:r w:rsidRPr="00F91E48">
        <w:rPr>
          <w:sz w:val="24"/>
          <w:szCs w:val="24"/>
          <w:lang w:val="ru-RU"/>
        </w:rPr>
        <w:t xml:space="preserve"> руководитель. Цыдыпов З.А.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в номинации «Декоративно-прикладное творчество. Резьба. Выжигание.Ковка»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0E72FA">
        <w:rPr>
          <w:b/>
          <w:sz w:val="24"/>
          <w:szCs w:val="24"/>
          <w:shd w:val="clear" w:color="auto" w:fill="FFFFFF"/>
          <w:lang w:val="ru-RU"/>
        </w:rPr>
        <w:t xml:space="preserve">-Региональный этап Международного конкурса «Детство без границ», </w:t>
      </w:r>
      <w:r w:rsidRPr="000E72FA">
        <w:rPr>
          <w:sz w:val="24"/>
          <w:szCs w:val="24"/>
          <w:shd w:val="clear" w:color="auto" w:fill="FFFFFF"/>
          <w:lang w:val="ru-RU"/>
        </w:rPr>
        <w:t>руководитель Доржиева Н.М.: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outlineLvl w:val="0"/>
        <w:rPr>
          <w:i/>
          <w:sz w:val="24"/>
          <w:szCs w:val="24"/>
          <w:shd w:val="clear" w:color="auto" w:fill="FFFFFF"/>
          <w:lang w:val="ru-RU"/>
        </w:rPr>
      </w:pPr>
      <w:r w:rsidRPr="000E72FA">
        <w:rPr>
          <w:i/>
          <w:sz w:val="24"/>
          <w:szCs w:val="24"/>
          <w:shd w:val="clear" w:color="auto" w:fill="FFFFFF"/>
          <w:lang w:val="ru-RU"/>
        </w:rPr>
        <w:t>Номинация ИЗО «Фестиваль талантов»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outlineLvl w:val="0"/>
        <w:rPr>
          <w:i/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1 место – Андреева В.,9б класс.  в номинации «Позывной сигнал-команда!»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outlineLvl w:val="0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1 место – Бородина Валерия ,10 класс в номинации «Хрустальная роза»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outlineLvl w:val="0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 xml:space="preserve">1 место – Сойжинова </w:t>
      </w:r>
      <w:proofErr w:type="gramStart"/>
      <w:r w:rsidRPr="000E72FA">
        <w:rPr>
          <w:sz w:val="24"/>
          <w:szCs w:val="24"/>
          <w:shd w:val="clear" w:color="auto" w:fill="FFFFFF"/>
          <w:lang w:val="ru-RU"/>
        </w:rPr>
        <w:t>Оюна.,</w:t>
      </w:r>
      <w:proofErr w:type="gramEnd"/>
      <w:r w:rsidRPr="000E72FA">
        <w:rPr>
          <w:sz w:val="24"/>
          <w:szCs w:val="24"/>
          <w:shd w:val="clear" w:color="auto" w:fill="FFFFFF"/>
          <w:lang w:val="ru-RU"/>
        </w:rPr>
        <w:t>9б класс  в номинации «Позывной сигнал-команда!»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 xml:space="preserve">2 место – Стальмакова </w:t>
      </w:r>
      <w:proofErr w:type="gramStart"/>
      <w:r w:rsidRPr="000E72FA">
        <w:rPr>
          <w:sz w:val="24"/>
          <w:szCs w:val="24"/>
          <w:shd w:val="clear" w:color="auto" w:fill="FFFFFF"/>
          <w:lang w:val="ru-RU"/>
        </w:rPr>
        <w:t>Карина ,</w:t>
      </w:r>
      <w:proofErr w:type="gramEnd"/>
      <w:r w:rsidRPr="000E72FA">
        <w:rPr>
          <w:sz w:val="24"/>
          <w:szCs w:val="24"/>
          <w:shd w:val="clear" w:color="auto" w:fill="FFFFFF"/>
          <w:lang w:val="ru-RU"/>
        </w:rPr>
        <w:t xml:space="preserve"> 9б класс в номинации «Хрустальная роза»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1 место – Хайдукова Даша,9б класс - Гран при в номинации «Позывной сигнал-</w:t>
      </w:r>
      <w:proofErr w:type="gramStart"/>
      <w:r w:rsidRPr="000E72FA">
        <w:rPr>
          <w:sz w:val="24"/>
          <w:szCs w:val="24"/>
          <w:shd w:val="clear" w:color="auto" w:fill="FFFFFF"/>
          <w:lang w:val="ru-RU"/>
        </w:rPr>
        <w:t>команда!,</w:t>
      </w:r>
      <w:proofErr w:type="gramEnd"/>
      <w:r w:rsidRPr="000E72FA">
        <w:rPr>
          <w:sz w:val="24"/>
          <w:szCs w:val="24"/>
          <w:shd w:val="clear" w:color="auto" w:fill="FFFFFF"/>
          <w:lang w:val="ru-RU"/>
        </w:rPr>
        <w:t xml:space="preserve"> в номинации «Хрустальная роза».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1 место-Гран при в номинации «Позывной сигнал-команда! –Халбаева Олеся,9б класс.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Номинация ИЗО «Фестиваль талантов»:</w:t>
      </w:r>
    </w:p>
    <w:p w:rsidR="000E72FA" w:rsidRPr="000E72FA" w:rsidRDefault="000E72FA" w:rsidP="000E72F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0E72FA">
        <w:rPr>
          <w:sz w:val="24"/>
          <w:szCs w:val="24"/>
          <w:shd w:val="clear" w:color="auto" w:fill="FFFFFF"/>
          <w:lang w:val="ru-RU"/>
        </w:rPr>
        <w:t>2 место-</w:t>
      </w:r>
      <w:r w:rsidRPr="000E72FA">
        <w:rPr>
          <w:b/>
          <w:sz w:val="24"/>
          <w:szCs w:val="24"/>
          <w:shd w:val="clear" w:color="auto" w:fill="FFFFFF"/>
          <w:lang w:val="ru-RU"/>
        </w:rPr>
        <w:t xml:space="preserve"> </w:t>
      </w:r>
      <w:r w:rsidRPr="000E72FA">
        <w:rPr>
          <w:sz w:val="24"/>
          <w:szCs w:val="24"/>
          <w:shd w:val="clear" w:color="auto" w:fill="FFFFFF"/>
          <w:lang w:val="ru-RU"/>
        </w:rPr>
        <w:t>Черных Даниил,9б класс.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 xml:space="preserve"> - Региональный этап Всероссийского детского фестиваля «Наследники традиций</w:t>
      </w:r>
      <w:proofErr w:type="gramStart"/>
      <w:r w:rsidRPr="000E72FA">
        <w:rPr>
          <w:b/>
          <w:sz w:val="24"/>
          <w:szCs w:val="24"/>
          <w:lang w:val="ru-RU"/>
        </w:rPr>
        <w:t>» :</w:t>
      </w:r>
      <w:proofErr w:type="gramEnd"/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 место – Черных Даниил, 9б кл</w:t>
      </w:r>
      <w:proofErr w:type="gramStart"/>
      <w:r w:rsidRPr="000E72FA">
        <w:rPr>
          <w:sz w:val="24"/>
          <w:szCs w:val="24"/>
          <w:lang w:val="ru-RU"/>
        </w:rPr>
        <w:t>. ,</w:t>
      </w:r>
      <w:proofErr w:type="gramEnd"/>
      <w:r w:rsidRPr="000E72FA">
        <w:rPr>
          <w:sz w:val="24"/>
          <w:szCs w:val="24"/>
          <w:lang w:val="ru-RU"/>
        </w:rPr>
        <w:t xml:space="preserve"> рук. Цыдыпов З.А.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0E72FA">
        <w:rPr>
          <w:sz w:val="24"/>
          <w:szCs w:val="24"/>
          <w:lang w:val="ru-RU"/>
        </w:rPr>
        <w:t>в</w:t>
      </w:r>
      <w:proofErr w:type="gramEnd"/>
      <w:r w:rsidRPr="000E72FA">
        <w:rPr>
          <w:sz w:val="24"/>
          <w:szCs w:val="24"/>
          <w:lang w:val="ru-RU"/>
        </w:rPr>
        <w:t xml:space="preserve"> номинации«Декоративно-прикладное творчество. Резьба. Выжигание.Ковка»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 место – Цыремпилов   Баин, 8а кл</w:t>
      </w:r>
      <w:proofErr w:type="gramStart"/>
      <w:r w:rsidRPr="000E72FA">
        <w:rPr>
          <w:sz w:val="24"/>
          <w:szCs w:val="24"/>
          <w:lang w:val="ru-RU"/>
        </w:rPr>
        <w:t>. ,</w:t>
      </w:r>
      <w:proofErr w:type="gramEnd"/>
      <w:r w:rsidRPr="000E72FA">
        <w:rPr>
          <w:sz w:val="24"/>
          <w:szCs w:val="24"/>
          <w:lang w:val="ru-RU"/>
        </w:rPr>
        <w:t xml:space="preserve"> рук. Цыдыпов З.А.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в номинации «Декоративно-прикладное творчество. Резьба. Выжигание.Ковка».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3 место – Санжиева Оюна,10 кл. в номинации «Топос. Краткий метр.». Рук. Соболевская М.М., Копылова О.М., Гомбожапов Б.А., Соловьева А.В.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  </w:t>
      </w:r>
      <w:r w:rsidRPr="000E72FA">
        <w:rPr>
          <w:b/>
          <w:sz w:val="24"/>
          <w:szCs w:val="24"/>
          <w:lang w:val="ru-RU"/>
        </w:rPr>
        <w:t xml:space="preserve">Межрегиональный открытый </w:t>
      </w:r>
      <w:proofErr w:type="gramStart"/>
      <w:r w:rsidRPr="000E72FA">
        <w:rPr>
          <w:b/>
          <w:sz w:val="24"/>
          <w:szCs w:val="24"/>
          <w:lang w:val="ru-RU"/>
        </w:rPr>
        <w:t>конкурс  художественного</w:t>
      </w:r>
      <w:proofErr w:type="gramEnd"/>
      <w:r w:rsidRPr="000E72FA">
        <w:rPr>
          <w:b/>
          <w:sz w:val="24"/>
          <w:szCs w:val="24"/>
          <w:lang w:val="ru-RU"/>
        </w:rPr>
        <w:t xml:space="preserve"> слова «Байкальская Лира»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1 место– Ерофеева Полина, 11 кл. рук. Ерофеева А.В.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>- Республиканский конкурс Декоративно-прикладного творчества «Сувениры Бурятии»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i/>
          <w:sz w:val="24"/>
          <w:szCs w:val="24"/>
          <w:u w:val="single"/>
          <w:lang w:val="ru-RU"/>
        </w:rPr>
      </w:pPr>
      <w:r w:rsidRPr="00F91E48">
        <w:rPr>
          <w:sz w:val="24"/>
          <w:szCs w:val="24"/>
          <w:lang w:val="ru-RU"/>
        </w:rPr>
        <w:t>1 место</w:t>
      </w:r>
      <w:r w:rsidRPr="000E72FA">
        <w:rPr>
          <w:b/>
          <w:sz w:val="24"/>
          <w:szCs w:val="24"/>
          <w:lang w:val="ru-RU"/>
        </w:rPr>
        <w:t xml:space="preserve"> – </w:t>
      </w:r>
      <w:r w:rsidRPr="000E72FA">
        <w:rPr>
          <w:sz w:val="24"/>
          <w:szCs w:val="24"/>
          <w:lang w:val="ru-RU"/>
        </w:rPr>
        <w:t xml:space="preserve">Цыдыпова </w:t>
      </w:r>
      <w:proofErr w:type="gramStart"/>
      <w:r w:rsidRPr="000E72FA">
        <w:rPr>
          <w:sz w:val="24"/>
          <w:szCs w:val="24"/>
          <w:lang w:val="ru-RU"/>
        </w:rPr>
        <w:t>Сэлмэг.,</w:t>
      </w:r>
      <w:proofErr w:type="gramEnd"/>
      <w:r w:rsidRPr="000E72FA">
        <w:rPr>
          <w:sz w:val="24"/>
          <w:szCs w:val="24"/>
          <w:lang w:val="ru-RU"/>
        </w:rPr>
        <w:t xml:space="preserve"> 7б кл. рук. Цыдыпов З.А.</w:t>
      </w:r>
    </w:p>
    <w:p w:rsidR="000E72FA" w:rsidRPr="00F91E48" w:rsidRDefault="00F91E48" w:rsidP="000E72FA">
      <w:pPr>
        <w:spacing w:before="0" w:beforeAutospacing="0" w:after="0" w:afterAutospacing="0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- </w:t>
      </w:r>
      <w:r w:rsidR="000E72FA" w:rsidRPr="00F91E48">
        <w:rPr>
          <w:b/>
          <w:sz w:val="24"/>
          <w:szCs w:val="24"/>
          <w:lang w:val="ru-RU"/>
        </w:rPr>
        <w:t>Межрегиональная выставка творческих работ», посвященная празднику «Сагаалган-2024».</w:t>
      </w:r>
    </w:p>
    <w:p w:rsidR="000E72FA" w:rsidRPr="000E72FA" w:rsidRDefault="000E72FA" w:rsidP="000E72FA">
      <w:pPr>
        <w:spacing w:before="0" w:beforeAutospacing="0" w:after="0" w:afterAutospacing="0"/>
        <w:jc w:val="both"/>
        <w:outlineLvl w:val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Номинация «Сувениры»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i/>
          <w:sz w:val="24"/>
          <w:szCs w:val="24"/>
          <w:u w:val="single"/>
          <w:lang w:val="ru-RU"/>
        </w:rPr>
      </w:pPr>
      <w:r w:rsidRPr="00F91E48">
        <w:rPr>
          <w:sz w:val="24"/>
          <w:szCs w:val="24"/>
          <w:lang w:val="ru-RU"/>
        </w:rPr>
        <w:t>1 место</w:t>
      </w:r>
      <w:r w:rsidRPr="000E72FA">
        <w:rPr>
          <w:b/>
          <w:sz w:val="24"/>
          <w:szCs w:val="24"/>
          <w:lang w:val="ru-RU"/>
        </w:rPr>
        <w:t xml:space="preserve"> -  </w:t>
      </w:r>
      <w:r w:rsidRPr="000E72FA">
        <w:rPr>
          <w:sz w:val="24"/>
          <w:szCs w:val="24"/>
          <w:lang w:val="ru-RU"/>
        </w:rPr>
        <w:t xml:space="preserve">Цыдыпова </w:t>
      </w:r>
      <w:proofErr w:type="gramStart"/>
      <w:r w:rsidRPr="000E72FA">
        <w:rPr>
          <w:sz w:val="24"/>
          <w:szCs w:val="24"/>
          <w:lang w:val="ru-RU"/>
        </w:rPr>
        <w:t>Сэлмэг.,</w:t>
      </w:r>
      <w:proofErr w:type="gramEnd"/>
      <w:r w:rsidRPr="000E72FA">
        <w:rPr>
          <w:sz w:val="24"/>
          <w:szCs w:val="24"/>
          <w:lang w:val="ru-RU"/>
        </w:rPr>
        <w:t xml:space="preserve"> 7б кл. рук. Цыдыпов З.А.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-  </w:t>
      </w:r>
      <w:r w:rsidRPr="000E72FA">
        <w:rPr>
          <w:b/>
          <w:sz w:val="24"/>
          <w:szCs w:val="24"/>
        </w:rPr>
        <w:t>II</w:t>
      </w:r>
      <w:r w:rsidRPr="000E72FA">
        <w:rPr>
          <w:b/>
          <w:sz w:val="24"/>
          <w:szCs w:val="24"/>
          <w:lang w:val="ru-RU"/>
        </w:rPr>
        <w:t>-й</w:t>
      </w:r>
      <w:r w:rsidRPr="000E72FA">
        <w:rPr>
          <w:sz w:val="24"/>
          <w:szCs w:val="24"/>
          <w:lang w:val="ru-RU"/>
        </w:rPr>
        <w:t xml:space="preserve"> </w:t>
      </w:r>
      <w:r w:rsidRPr="000E72FA">
        <w:rPr>
          <w:b/>
          <w:sz w:val="24"/>
          <w:szCs w:val="24"/>
          <w:lang w:val="ru-RU"/>
        </w:rPr>
        <w:t>Республиканский фестиваль «</w:t>
      </w:r>
      <w:proofErr w:type="gramStart"/>
      <w:r w:rsidRPr="000E72FA">
        <w:rPr>
          <w:b/>
          <w:sz w:val="24"/>
          <w:szCs w:val="24"/>
          <w:lang w:val="ru-RU"/>
        </w:rPr>
        <w:t>Детство  и</w:t>
      </w:r>
      <w:proofErr w:type="gramEnd"/>
      <w:r w:rsidRPr="000E72FA">
        <w:rPr>
          <w:b/>
          <w:sz w:val="24"/>
          <w:szCs w:val="24"/>
          <w:lang w:val="ru-RU"/>
        </w:rPr>
        <w:t xml:space="preserve"> юность – прекрасные года», посвященные  20-летию Пионерской общественной  организации  среди пионеров и школьников РБ: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Гран-при – Емельянова Полина 7а кл</w:t>
      </w:r>
      <w:proofErr w:type="gramStart"/>
      <w:r w:rsidRPr="000E72FA">
        <w:rPr>
          <w:sz w:val="24"/>
          <w:szCs w:val="24"/>
          <w:lang w:val="ru-RU"/>
        </w:rPr>
        <w:t>. ,</w:t>
      </w:r>
      <w:proofErr w:type="gramEnd"/>
      <w:r w:rsidRPr="000E72FA">
        <w:rPr>
          <w:sz w:val="24"/>
          <w:szCs w:val="24"/>
          <w:lang w:val="ru-RU"/>
        </w:rPr>
        <w:t xml:space="preserve"> рук. Масленченко Е.Ю. Номинация-конкурс проектов </w:t>
      </w:r>
      <w:proofErr w:type="gramStart"/>
      <w:r w:rsidRPr="000E72FA">
        <w:rPr>
          <w:sz w:val="24"/>
          <w:szCs w:val="24"/>
          <w:lang w:val="ru-RU"/>
        </w:rPr>
        <w:t>вожатых  «</w:t>
      </w:r>
      <w:proofErr w:type="gramEnd"/>
      <w:r w:rsidRPr="000E72FA">
        <w:rPr>
          <w:sz w:val="24"/>
          <w:szCs w:val="24"/>
          <w:lang w:val="ru-RU"/>
        </w:rPr>
        <w:t>Наш призыв-позитив!»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 Гран-при – Мокина Дарья, 7а кл</w:t>
      </w:r>
      <w:proofErr w:type="gramStart"/>
      <w:r w:rsidRPr="000E72FA">
        <w:rPr>
          <w:sz w:val="24"/>
          <w:szCs w:val="24"/>
          <w:lang w:val="ru-RU"/>
        </w:rPr>
        <w:t>. ,</w:t>
      </w:r>
      <w:proofErr w:type="gramEnd"/>
      <w:r w:rsidRPr="000E72FA">
        <w:rPr>
          <w:sz w:val="24"/>
          <w:szCs w:val="24"/>
          <w:lang w:val="ru-RU"/>
        </w:rPr>
        <w:t xml:space="preserve"> рук. Масленченко Е.Ю. Номинация-конкурс проектов </w:t>
      </w:r>
      <w:proofErr w:type="gramStart"/>
      <w:r w:rsidRPr="000E72FA">
        <w:rPr>
          <w:sz w:val="24"/>
          <w:szCs w:val="24"/>
          <w:lang w:val="ru-RU"/>
        </w:rPr>
        <w:t>вожатых  «</w:t>
      </w:r>
      <w:proofErr w:type="gramEnd"/>
      <w:r w:rsidRPr="000E72FA">
        <w:rPr>
          <w:sz w:val="24"/>
          <w:szCs w:val="24"/>
          <w:lang w:val="ru-RU"/>
        </w:rPr>
        <w:t>Наш призыв-позитив!»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- </w:t>
      </w:r>
      <w:r w:rsidRPr="000E72FA">
        <w:rPr>
          <w:b/>
          <w:sz w:val="24"/>
          <w:szCs w:val="24"/>
          <w:lang w:val="ru-RU"/>
        </w:rPr>
        <w:t>Республиканская игра «Зарница».</w:t>
      </w:r>
      <w:r w:rsidRPr="000E72FA">
        <w:rPr>
          <w:sz w:val="24"/>
          <w:szCs w:val="24"/>
          <w:lang w:val="ru-RU"/>
        </w:rPr>
        <w:t xml:space="preserve"> 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 xml:space="preserve"> Команда под руководством преподавателя ОБЗР Туголукова В.Н., советника по </w:t>
      </w:r>
      <w:proofErr w:type="gramStart"/>
      <w:r w:rsidRPr="000E72FA">
        <w:rPr>
          <w:lang w:val="ru-RU"/>
        </w:rPr>
        <w:t>воспитанию  Копыловой</w:t>
      </w:r>
      <w:proofErr w:type="gramEnd"/>
      <w:r w:rsidRPr="000E72FA">
        <w:rPr>
          <w:lang w:val="ru-RU"/>
        </w:rPr>
        <w:t xml:space="preserve"> О.М. из 23 команд вошли в десятку сильнейших.  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b/>
          <w:lang w:val="ru-RU"/>
        </w:rPr>
        <w:t>Районный конкурс «Ученик года Бурятии-2024»: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>1 место – Дарижапов Митып,11 кл.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>3 место – Демина Катя, 11 кл.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>Рук-</w:t>
      </w:r>
      <w:proofErr w:type="gramStart"/>
      <w:r w:rsidRPr="000E72FA">
        <w:rPr>
          <w:sz w:val="24"/>
          <w:szCs w:val="24"/>
          <w:lang w:val="ru-RU"/>
        </w:rPr>
        <w:t>ли  Бадарханова</w:t>
      </w:r>
      <w:proofErr w:type="gramEnd"/>
      <w:r w:rsidRPr="000E72FA">
        <w:rPr>
          <w:sz w:val="24"/>
          <w:szCs w:val="24"/>
          <w:lang w:val="ru-RU"/>
        </w:rPr>
        <w:t xml:space="preserve"> Л.Е., Соболевская М.М.</w:t>
      </w:r>
    </w:p>
    <w:p w:rsidR="000E72FA" w:rsidRPr="000E72FA" w:rsidRDefault="000E72FA" w:rsidP="000E72F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0E72FA">
        <w:rPr>
          <w:b/>
          <w:sz w:val="24"/>
          <w:szCs w:val="24"/>
          <w:lang w:val="ru-RU"/>
        </w:rPr>
        <w:t xml:space="preserve">Республиканский конкурс юных </w:t>
      </w:r>
      <w:r w:rsidR="00F91E48">
        <w:rPr>
          <w:b/>
          <w:sz w:val="24"/>
          <w:szCs w:val="24"/>
          <w:lang w:val="ru-RU"/>
        </w:rPr>
        <w:t>журналистов «Золотое перо-2024»</w:t>
      </w:r>
      <w:r w:rsidRPr="000E72FA">
        <w:rPr>
          <w:b/>
          <w:sz w:val="24"/>
          <w:szCs w:val="24"/>
          <w:lang w:val="ru-RU"/>
        </w:rPr>
        <w:t>:</w:t>
      </w:r>
    </w:p>
    <w:p w:rsidR="000E72FA" w:rsidRPr="000E72FA" w:rsidRDefault="000E72FA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 w:rsidRPr="000E72FA">
        <w:rPr>
          <w:sz w:val="24"/>
          <w:szCs w:val="24"/>
          <w:lang w:val="ru-RU"/>
        </w:rPr>
        <w:t xml:space="preserve">1 место- Капорская </w:t>
      </w:r>
      <w:proofErr w:type="gramStart"/>
      <w:r w:rsidRPr="000E72FA">
        <w:rPr>
          <w:sz w:val="24"/>
          <w:szCs w:val="24"/>
          <w:lang w:val="ru-RU"/>
        </w:rPr>
        <w:t>Маша,  ученик</w:t>
      </w:r>
      <w:proofErr w:type="gramEnd"/>
      <w:r w:rsidRPr="000E72FA">
        <w:rPr>
          <w:sz w:val="24"/>
          <w:szCs w:val="24"/>
          <w:lang w:val="ru-RU"/>
        </w:rPr>
        <w:t xml:space="preserve"> 11 класса,  рук. Доржиева Н.М.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 xml:space="preserve">1 место – Дашиев </w:t>
      </w:r>
      <w:proofErr w:type="gramStart"/>
      <w:r w:rsidRPr="000E72FA">
        <w:rPr>
          <w:lang w:val="ru-RU"/>
        </w:rPr>
        <w:t>Бато ,</w:t>
      </w:r>
      <w:proofErr w:type="gramEnd"/>
      <w:r w:rsidRPr="000E72FA">
        <w:rPr>
          <w:lang w:val="ru-RU"/>
        </w:rPr>
        <w:t xml:space="preserve"> ученик 11 класса, рук. Доржиева Н.М.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b/>
          <w:lang w:val="ru-RU"/>
        </w:rPr>
        <w:lastRenderedPageBreak/>
        <w:t>Республиканский патриотический форум «Россия – это мы!»:</w:t>
      </w:r>
    </w:p>
    <w:p w:rsidR="000E72FA" w:rsidRPr="000E72FA" w:rsidRDefault="000E72FA" w:rsidP="000E72FA">
      <w:pPr>
        <w:spacing w:before="0" w:beforeAutospacing="0" w:after="0" w:afterAutospacing="0"/>
        <w:rPr>
          <w:b/>
          <w:lang w:val="ru-RU"/>
        </w:rPr>
      </w:pPr>
      <w:r w:rsidRPr="000E72FA">
        <w:rPr>
          <w:lang w:val="ru-RU"/>
        </w:rPr>
        <w:t>3 место,</w:t>
      </w:r>
      <w:r w:rsidRPr="000E72FA">
        <w:rPr>
          <w:b/>
          <w:lang w:val="ru-RU"/>
        </w:rPr>
        <w:t xml:space="preserve"> </w:t>
      </w:r>
      <w:r w:rsidRPr="000E72FA">
        <w:rPr>
          <w:lang w:val="ru-RU"/>
        </w:rPr>
        <w:t>общекомандное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>1 место</w:t>
      </w:r>
      <w:r w:rsidRPr="000E72FA">
        <w:rPr>
          <w:b/>
          <w:lang w:val="ru-RU"/>
        </w:rPr>
        <w:t xml:space="preserve"> </w:t>
      </w:r>
      <w:r w:rsidRPr="000E72FA">
        <w:rPr>
          <w:lang w:val="ru-RU"/>
        </w:rPr>
        <w:t>– Военно-спортивная игра «Надевание ОЗК». Рук.Туголуков В.Н.</w:t>
      </w:r>
    </w:p>
    <w:p w:rsidR="000E72FA" w:rsidRPr="000E72FA" w:rsidRDefault="000E72FA" w:rsidP="000E72FA">
      <w:pPr>
        <w:spacing w:before="0" w:beforeAutospacing="0" w:after="0" w:afterAutospacing="0"/>
        <w:rPr>
          <w:b/>
          <w:lang w:val="ru-RU"/>
        </w:rPr>
      </w:pPr>
      <w:r w:rsidRPr="000E72FA">
        <w:rPr>
          <w:b/>
          <w:lang w:val="ru-RU"/>
        </w:rPr>
        <w:t>Республиканский конкурс сочинений «Герой Отечества»:</w:t>
      </w:r>
    </w:p>
    <w:p w:rsidR="000E72FA" w:rsidRPr="000E72FA" w:rsidRDefault="000E72FA" w:rsidP="000E72FA">
      <w:pPr>
        <w:spacing w:before="0" w:beforeAutospacing="0" w:after="0" w:afterAutospacing="0"/>
        <w:rPr>
          <w:lang w:val="ru-RU"/>
        </w:rPr>
      </w:pPr>
      <w:r w:rsidRPr="000E72FA">
        <w:rPr>
          <w:lang w:val="ru-RU"/>
        </w:rPr>
        <w:t xml:space="preserve">2 место – Павлова </w:t>
      </w:r>
      <w:proofErr w:type="gramStart"/>
      <w:r w:rsidRPr="000E72FA">
        <w:rPr>
          <w:lang w:val="ru-RU"/>
        </w:rPr>
        <w:t>Алена,  уч</w:t>
      </w:r>
      <w:proofErr w:type="gramEnd"/>
      <w:r w:rsidRPr="000E72FA">
        <w:rPr>
          <w:lang w:val="ru-RU"/>
        </w:rPr>
        <w:t>-ся 8а кл., рук. Шатская Л.А.</w:t>
      </w:r>
    </w:p>
    <w:p w:rsidR="000E72FA" w:rsidRPr="000E72FA" w:rsidRDefault="000E72FA" w:rsidP="000E72FA">
      <w:pPr>
        <w:pStyle w:val="Default"/>
        <w:jc w:val="both"/>
        <w:rPr>
          <w:i/>
          <w:color w:val="auto"/>
        </w:rPr>
      </w:pPr>
      <w:r w:rsidRPr="000E72FA">
        <w:rPr>
          <w:color w:val="auto"/>
        </w:rPr>
        <w:t>Значимым направ</w:t>
      </w:r>
      <w:r w:rsidR="00F91E48">
        <w:rPr>
          <w:color w:val="auto"/>
        </w:rPr>
        <w:t xml:space="preserve">лением   воспитательной работы </w:t>
      </w:r>
      <w:proofErr w:type="gramStart"/>
      <w:r w:rsidRPr="000E72FA">
        <w:rPr>
          <w:color w:val="auto"/>
        </w:rPr>
        <w:t>школы  является</w:t>
      </w:r>
      <w:proofErr w:type="gramEnd"/>
      <w:r w:rsidRPr="000E72FA">
        <w:rPr>
          <w:color w:val="auto"/>
        </w:rPr>
        <w:t xml:space="preserve"> </w:t>
      </w:r>
      <w:r w:rsidRPr="000E72FA">
        <w:rPr>
          <w:i/>
          <w:color w:val="auto"/>
        </w:rPr>
        <w:t>работа по  предупреждению   совершения  противоправных действий, профилактике  преступлений  среди учащихся  школы.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      В МАОУ «Хоринская СОШ №2 имени Ю.А.Гагарина</w:t>
      </w:r>
      <w:proofErr w:type="gramStart"/>
      <w:r w:rsidRPr="000E72FA">
        <w:rPr>
          <w:lang w:val="ru-RU"/>
        </w:rPr>
        <w:t>»  проводится</w:t>
      </w:r>
      <w:proofErr w:type="gramEnd"/>
      <w:r w:rsidRPr="000E72FA">
        <w:rPr>
          <w:lang w:val="ru-RU"/>
        </w:rPr>
        <w:t xml:space="preserve">  целенаправленная работа  в данном направлении согласно Федерального закона РФ № 120 «Об основах системы профилактики правонарушений, бродяжничества и беспризорности».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Вся   профилактическая </w:t>
      </w:r>
      <w:proofErr w:type="gramStart"/>
      <w:r w:rsidRPr="000E72FA">
        <w:rPr>
          <w:lang w:val="ru-RU"/>
        </w:rPr>
        <w:t>работа  школы</w:t>
      </w:r>
      <w:proofErr w:type="gramEnd"/>
      <w:r w:rsidRPr="000E72FA">
        <w:rPr>
          <w:lang w:val="ru-RU"/>
        </w:rPr>
        <w:t xml:space="preserve">   опирается на выстраивание системы взаимоотношений с социальными партнерами, </w:t>
      </w:r>
      <w:r w:rsidRPr="000E72FA">
        <w:rPr>
          <w:b/>
          <w:lang w:val="ru-RU"/>
        </w:rPr>
        <w:t xml:space="preserve"> </w:t>
      </w:r>
      <w:r w:rsidRPr="000E72FA">
        <w:rPr>
          <w:lang w:val="ru-RU"/>
        </w:rPr>
        <w:t xml:space="preserve"> без которых невозможно решение проблем  в школе и социуме: ПДН  МО МВД РФ «Хоринский»,   Хоринский районный суд, Прокуратура Хоринского района, ОСЗН Хоринского района,  Районная КДН ЗиП, МЛПУ «Хоринская ЦРБ» , Хоринский СРЦН , Отдел опеки и попечительства, ЦЗН Хоринского района и др.</w:t>
      </w:r>
      <w:r w:rsidRPr="000E72FA">
        <w:rPr>
          <w:b/>
          <w:lang w:val="ru-RU"/>
        </w:rPr>
        <w:t xml:space="preserve"> 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В данном </w:t>
      </w:r>
      <w:proofErr w:type="gramStart"/>
      <w:r w:rsidRPr="000E72FA">
        <w:rPr>
          <w:lang w:val="ru-RU"/>
        </w:rPr>
        <w:t>направлении  в</w:t>
      </w:r>
      <w:proofErr w:type="gramEnd"/>
      <w:r w:rsidRPr="000E72FA">
        <w:rPr>
          <w:lang w:val="ru-RU"/>
        </w:rPr>
        <w:t xml:space="preserve">  школе проводится целенаправленная работа: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b/>
          <w:lang w:val="ru-RU"/>
        </w:rPr>
      </w:pPr>
      <w:r w:rsidRPr="000E72FA">
        <w:rPr>
          <w:lang w:val="ru-RU"/>
        </w:rPr>
        <w:t xml:space="preserve">1. Дети, состоящие на проф. </w:t>
      </w:r>
      <w:proofErr w:type="gramStart"/>
      <w:r w:rsidRPr="000E72FA">
        <w:rPr>
          <w:lang w:val="ru-RU"/>
        </w:rPr>
        <w:t>учете ,</w:t>
      </w:r>
      <w:proofErr w:type="gramEnd"/>
      <w:r w:rsidRPr="000E72FA">
        <w:rPr>
          <w:lang w:val="ru-RU"/>
        </w:rPr>
        <w:t xml:space="preserve"> находящиеся в ТЖС, пользуются льготой бесплатного горячего питания в школе,   с начала учебного года   поставлены на льготное горячее питание в школьной столовой.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>2. На учащихся, состоящих на учете в ПДН МО МВД РФ «Хоринский</w:t>
      </w:r>
      <w:proofErr w:type="gramStart"/>
      <w:r w:rsidRPr="000E72FA">
        <w:rPr>
          <w:lang w:val="ru-RU"/>
        </w:rPr>
        <w:t>»,  разработаны</w:t>
      </w:r>
      <w:proofErr w:type="gramEnd"/>
      <w:r w:rsidRPr="000E72FA">
        <w:rPr>
          <w:lang w:val="ru-RU"/>
        </w:rPr>
        <w:t xml:space="preserve">  и реализуются социально-психологической службой, классными руководителями планы индивидуально-профилактической работы по коррекции поведения и предотвращения совершения повторных преступлений.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3. Администрацией </w:t>
      </w:r>
      <w:proofErr w:type="gramStart"/>
      <w:r w:rsidRPr="000E72FA">
        <w:rPr>
          <w:lang w:val="ru-RU"/>
        </w:rPr>
        <w:t>школы,  классными</w:t>
      </w:r>
      <w:proofErr w:type="gramEnd"/>
      <w:r w:rsidRPr="000E72FA">
        <w:rPr>
          <w:lang w:val="ru-RU"/>
        </w:rPr>
        <w:t xml:space="preserve"> руководителями проводится  регулярный  мониторинг посещаемости  уроков.  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Следует </w:t>
      </w:r>
      <w:proofErr w:type="gramStart"/>
      <w:r w:rsidRPr="000E72FA">
        <w:rPr>
          <w:lang w:val="ru-RU"/>
        </w:rPr>
        <w:t>отметить ,</w:t>
      </w:r>
      <w:proofErr w:type="gramEnd"/>
      <w:r w:rsidRPr="000E72FA">
        <w:rPr>
          <w:lang w:val="ru-RU"/>
        </w:rPr>
        <w:t xml:space="preserve"> что по результатам данного мониторинга – пропуски уроков без уважительных причин имеются у Копосова Д., ученика 7в класса , состоящего на   учете в ПДН, ВШК.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4. Регулярный </w:t>
      </w:r>
      <w:proofErr w:type="gramStart"/>
      <w:r w:rsidRPr="000E72FA">
        <w:rPr>
          <w:lang w:val="ru-RU"/>
        </w:rPr>
        <w:t>педагогический  контроль</w:t>
      </w:r>
      <w:proofErr w:type="gramEnd"/>
      <w:r w:rsidRPr="000E72FA">
        <w:rPr>
          <w:lang w:val="ru-RU"/>
        </w:rPr>
        <w:t xml:space="preserve">   за  успеваемостью, посещаемостью детьми , состоящими на  разных формах профилактического учета.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bCs/>
          <w:iCs/>
          <w:lang w:val="ru-RU"/>
        </w:rPr>
      </w:pPr>
      <w:r w:rsidRPr="000E72FA">
        <w:rPr>
          <w:bCs/>
          <w:iCs/>
          <w:lang w:val="ru-RU"/>
        </w:rPr>
        <w:t xml:space="preserve">5. Ведется контроль   посещения кружков и </w:t>
      </w:r>
      <w:proofErr w:type="gramStart"/>
      <w:r w:rsidRPr="000E72FA">
        <w:rPr>
          <w:bCs/>
          <w:iCs/>
          <w:lang w:val="ru-RU"/>
        </w:rPr>
        <w:t>секций  за</w:t>
      </w:r>
      <w:proofErr w:type="gramEnd"/>
      <w:r w:rsidRPr="000E72FA">
        <w:rPr>
          <w:bCs/>
          <w:iCs/>
          <w:lang w:val="ru-RU"/>
        </w:rPr>
        <w:t xml:space="preserve"> детьми, состоящими  на   проф.учете. </w:t>
      </w:r>
    </w:p>
    <w:p w:rsidR="000E72FA" w:rsidRPr="00F91E48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6. Вовлечение учащихся, состоящих на учете в ПДН МО МВД РФ «Хоринский», во </w:t>
      </w:r>
      <w:proofErr w:type="gramStart"/>
      <w:r w:rsidRPr="000E72FA">
        <w:rPr>
          <w:lang w:val="ru-RU"/>
        </w:rPr>
        <w:t>внеклассные ,</w:t>
      </w:r>
      <w:proofErr w:type="gramEnd"/>
      <w:r w:rsidRPr="000E72FA">
        <w:rPr>
          <w:lang w:val="ru-RU"/>
        </w:rPr>
        <w:t xml:space="preserve"> внеурочные мероприятия.</w:t>
      </w:r>
    </w:p>
    <w:p w:rsidR="000E72FA" w:rsidRPr="000E72FA" w:rsidRDefault="000E72FA" w:rsidP="000E72FA">
      <w:pPr>
        <w:spacing w:before="0" w:beforeAutospacing="0" w:after="0" w:afterAutospacing="0"/>
        <w:jc w:val="center"/>
        <w:rPr>
          <w:b/>
          <w:lang w:val="ru-RU"/>
        </w:rPr>
      </w:pPr>
    </w:p>
    <w:p w:rsidR="000E72FA" w:rsidRPr="000E72FA" w:rsidRDefault="000E72FA" w:rsidP="000E72FA">
      <w:pPr>
        <w:spacing w:before="0" w:beforeAutospacing="0" w:after="0" w:afterAutospacing="0"/>
        <w:jc w:val="center"/>
        <w:rPr>
          <w:b/>
          <w:lang w:val="ru-RU"/>
        </w:rPr>
      </w:pPr>
      <w:r w:rsidRPr="000E72FA">
        <w:rPr>
          <w:b/>
          <w:lang w:val="ru-RU"/>
        </w:rPr>
        <w:t>Мониторинг</w:t>
      </w:r>
    </w:p>
    <w:p w:rsidR="000E72FA" w:rsidRPr="000E72FA" w:rsidRDefault="000E72FA" w:rsidP="000E72FA">
      <w:pPr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proofErr w:type="gramStart"/>
      <w:r w:rsidRPr="000E72FA">
        <w:rPr>
          <w:b/>
          <w:lang w:val="ru-RU"/>
        </w:rPr>
        <w:t>совершенных</w:t>
      </w:r>
      <w:proofErr w:type="gramEnd"/>
      <w:r w:rsidRPr="000E72FA">
        <w:rPr>
          <w:b/>
          <w:lang w:val="ru-RU"/>
        </w:rPr>
        <w:t xml:space="preserve"> преступлений учащимися  школы  за  2024 год:</w:t>
      </w:r>
    </w:p>
    <w:p w:rsidR="000E72FA" w:rsidRPr="000E72FA" w:rsidRDefault="000E72FA" w:rsidP="000E72FA">
      <w:pPr>
        <w:spacing w:before="0" w:beforeAutospacing="0" w:after="0" w:afterAutospacing="0"/>
        <w:rPr>
          <w:b/>
          <w:i/>
          <w:lang w:val="ru-RU"/>
        </w:rPr>
      </w:pPr>
    </w:p>
    <w:tbl>
      <w:tblPr>
        <w:tblW w:w="8393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98"/>
        <w:gridCol w:w="2127"/>
        <w:gridCol w:w="2835"/>
      </w:tblGrid>
      <w:tr w:rsidR="000E72FA" w:rsidRPr="000E72FA" w:rsidTr="00BA3C57">
        <w:tc>
          <w:tcPr>
            <w:tcW w:w="633" w:type="dxa"/>
          </w:tcPr>
          <w:p w:rsidR="000E72FA" w:rsidRPr="000E72FA" w:rsidRDefault="000E72FA" w:rsidP="00BA3C57">
            <w:pPr>
              <w:spacing w:before="0" w:beforeAutospacing="0" w:after="0" w:afterAutospacing="0"/>
              <w:rPr>
                <w:b/>
              </w:rPr>
            </w:pPr>
            <w:r w:rsidRPr="000E72FA">
              <w:rPr>
                <w:b/>
              </w:rPr>
              <w:t>№</w:t>
            </w:r>
          </w:p>
        </w:tc>
        <w:tc>
          <w:tcPr>
            <w:tcW w:w="2798" w:type="dxa"/>
          </w:tcPr>
          <w:p w:rsidR="000E72FA" w:rsidRPr="000E72FA" w:rsidRDefault="000E72FA" w:rsidP="00BA3C57">
            <w:pPr>
              <w:spacing w:before="0" w:beforeAutospacing="0" w:after="0" w:afterAutospacing="0"/>
              <w:rPr>
                <w:b/>
              </w:rPr>
            </w:pPr>
            <w:r w:rsidRPr="000E72FA">
              <w:rPr>
                <w:b/>
              </w:rPr>
              <w:t>Наименование</w:t>
            </w:r>
          </w:p>
        </w:tc>
        <w:tc>
          <w:tcPr>
            <w:tcW w:w="2127" w:type="dxa"/>
          </w:tcPr>
          <w:p w:rsidR="000E72FA" w:rsidRPr="000E72FA" w:rsidRDefault="000E72FA" w:rsidP="00BA3C5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2FA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835" w:type="dxa"/>
          </w:tcPr>
          <w:p w:rsidR="000E72FA" w:rsidRPr="000E72FA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0E72FA">
              <w:rPr>
                <w:b/>
                <w:sz w:val="20"/>
                <w:szCs w:val="20"/>
              </w:rPr>
              <w:t>2024</w:t>
            </w:r>
            <w:r w:rsidRPr="000E72FA">
              <w:rPr>
                <w:b/>
                <w:sz w:val="20"/>
                <w:szCs w:val="20"/>
                <w:lang w:val="ru-RU"/>
              </w:rPr>
              <w:t xml:space="preserve">  год</w:t>
            </w:r>
          </w:p>
        </w:tc>
      </w:tr>
      <w:tr w:rsidR="000E72FA" w:rsidRPr="000E72FA" w:rsidTr="00BA3C57">
        <w:trPr>
          <w:trHeight w:val="637"/>
        </w:trPr>
        <w:tc>
          <w:tcPr>
            <w:tcW w:w="633" w:type="dxa"/>
          </w:tcPr>
          <w:p w:rsidR="000E72FA" w:rsidRPr="000E72FA" w:rsidRDefault="000E72FA" w:rsidP="00BA3C57">
            <w:pPr>
              <w:spacing w:before="0" w:beforeAutospacing="0" w:after="0" w:afterAutospacing="0"/>
            </w:pPr>
          </w:p>
          <w:p w:rsidR="000E72FA" w:rsidRPr="000E72FA" w:rsidRDefault="000E72FA" w:rsidP="00BA3C57">
            <w:pPr>
              <w:spacing w:before="0" w:beforeAutospacing="0" w:after="0" w:afterAutospacing="0"/>
            </w:pPr>
            <w:r w:rsidRPr="000E72FA">
              <w:t>1.</w:t>
            </w:r>
          </w:p>
        </w:tc>
        <w:tc>
          <w:tcPr>
            <w:tcW w:w="2798" w:type="dxa"/>
          </w:tcPr>
          <w:p w:rsidR="000E72FA" w:rsidRPr="000E72FA" w:rsidRDefault="000E72FA" w:rsidP="00BA3C57">
            <w:pPr>
              <w:spacing w:before="0" w:beforeAutospacing="0" w:after="0" w:afterAutospacing="0"/>
            </w:pPr>
            <w:r w:rsidRPr="000E72FA">
              <w:t xml:space="preserve"> </w:t>
            </w:r>
          </w:p>
          <w:p w:rsidR="000E72FA" w:rsidRPr="000E72FA" w:rsidRDefault="000E72FA" w:rsidP="00BA3C57">
            <w:pPr>
              <w:spacing w:before="0" w:beforeAutospacing="0" w:after="0" w:afterAutospacing="0"/>
            </w:pPr>
            <w:r w:rsidRPr="000E72FA">
              <w:t>Совершено преступлений</w:t>
            </w:r>
          </w:p>
        </w:tc>
        <w:tc>
          <w:tcPr>
            <w:tcW w:w="2127" w:type="dxa"/>
          </w:tcPr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91E48">
              <w:rPr>
                <w:lang w:val="ru-RU"/>
              </w:rPr>
              <w:t>3</w:t>
            </w: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91E48">
              <w:rPr>
                <w:lang w:val="ru-RU"/>
              </w:rPr>
              <w:t>1</w:t>
            </w: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0E72FA" w:rsidRPr="000E72FA" w:rsidTr="00BA3C57">
        <w:trPr>
          <w:trHeight w:val="1152"/>
        </w:trPr>
        <w:tc>
          <w:tcPr>
            <w:tcW w:w="633" w:type="dxa"/>
          </w:tcPr>
          <w:p w:rsidR="000E72FA" w:rsidRPr="000E72FA" w:rsidRDefault="000E72FA" w:rsidP="00BA3C57">
            <w:pPr>
              <w:spacing w:before="0" w:beforeAutospacing="0" w:after="0" w:afterAutospacing="0"/>
              <w:rPr>
                <w:lang w:val="ru-RU"/>
              </w:rPr>
            </w:pPr>
          </w:p>
          <w:p w:rsidR="000E72FA" w:rsidRPr="000E72FA" w:rsidRDefault="000E72FA" w:rsidP="00BA3C57">
            <w:pPr>
              <w:spacing w:before="0" w:beforeAutospacing="0" w:after="0" w:afterAutospacing="0"/>
            </w:pPr>
            <w:r w:rsidRPr="000E72FA">
              <w:t>2.</w:t>
            </w:r>
          </w:p>
        </w:tc>
        <w:tc>
          <w:tcPr>
            <w:tcW w:w="2798" w:type="dxa"/>
          </w:tcPr>
          <w:p w:rsidR="000E72FA" w:rsidRPr="000E72FA" w:rsidRDefault="000E72FA" w:rsidP="00BA3C57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 Отказано в возбуждении уголовного дела в связи с несовершеннолетним возрастом</w:t>
            </w:r>
          </w:p>
        </w:tc>
        <w:tc>
          <w:tcPr>
            <w:tcW w:w="2127" w:type="dxa"/>
          </w:tcPr>
          <w:p w:rsidR="000E72FA" w:rsidRPr="00F91E48" w:rsidRDefault="000E72FA" w:rsidP="00BA3C57">
            <w:pPr>
              <w:spacing w:before="0" w:beforeAutospacing="0" w:after="0" w:afterAutospacing="0"/>
              <w:jc w:val="center"/>
            </w:pPr>
            <w:r w:rsidRPr="00F91E48">
              <w:t>0</w:t>
            </w:r>
          </w:p>
        </w:tc>
        <w:tc>
          <w:tcPr>
            <w:tcW w:w="2835" w:type="dxa"/>
          </w:tcPr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91E48">
              <w:rPr>
                <w:lang w:val="ru-RU"/>
              </w:rPr>
              <w:t>1</w:t>
            </w: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E72FA" w:rsidRPr="00F91E48" w:rsidRDefault="000E72FA" w:rsidP="00BA3C5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</w:tbl>
    <w:p w:rsidR="000E72FA" w:rsidRPr="000E72FA" w:rsidRDefault="000E72FA" w:rsidP="00F91E48">
      <w:pPr>
        <w:spacing w:before="0" w:beforeAutospacing="0" w:after="0" w:afterAutospacing="0"/>
        <w:rPr>
          <w:lang w:val="ru-RU"/>
        </w:rPr>
      </w:pP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   Положительные результаты в профилактической работе дает </w:t>
      </w:r>
      <w:proofErr w:type="gramStart"/>
      <w:r w:rsidRPr="000E72FA">
        <w:rPr>
          <w:lang w:val="ru-RU"/>
        </w:rPr>
        <w:t xml:space="preserve">реализация </w:t>
      </w:r>
      <w:r w:rsidR="00F91E48">
        <w:rPr>
          <w:lang w:val="ru-RU"/>
        </w:rPr>
        <w:t xml:space="preserve"> профилактико</w:t>
      </w:r>
      <w:proofErr w:type="gramEnd"/>
      <w:r w:rsidR="00F91E48">
        <w:rPr>
          <w:lang w:val="ru-RU"/>
        </w:rPr>
        <w:t>-правовых проектов</w:t>
      </w:r>
      <w:r w:rsidRPr="000E72FA">
        <w:rPr>
          <w:lang w:val="ru-RU"/>
        </w:rPr>
        <w:t>, коррекционно-профилактических программ, , социально-значимых  мероприятий.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i/>
          <w:lang w:val="ru-RU"/>
        </w:rPr>
      </w:pPr>
      <w:r w:rsidRPr="000E72FA">
        <w:rPr>
          <w:i/>
          <w:lang w:val="ru-RU"/>
        </w:rPr>
        <w:t>1. Программа дисциплинарной комиссии школы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   Важным </w:t>
      </w:r>
      <w:proofErr w:type="gramStart"/>
      <w:r w:rsidRPr="000E72FA">
        <w:rPr>
          <w:lang w:val="ru-RU"/>
        </w:rPr>
        <w:t>органом  профилактической</w:t>
      </w:r>
      <w:proofErr w:type="gramEnd"/>
      <w:r w:rsidRPr="000E72FA">
        <w:rPr>
          <w:lang w:val="ru-RU"/>
        </w:rPr>
        <w:t xml:space="preserve"> работы в школе является школьная дисциплинарная  комиссия, которая  организует и руководит всей работой по профилактике правонарушений,  безнадзорности, пропусков уроков без уважительных причин. На заседаниях данной </w:t>
      </w:r>
      <w:proofErr w:type="gramStart"/>
      <w:r w:rsidRPr="000E72FA">
        <w:rPr>
          <w:lang w:val="ru-RU"/>
        </w:rPr>
        <w:t xml:space="preserve">комиссии  </w:t>
      </w:r>
      <w:r w:rsidRPr="000E72FA">
        <w:rPr>
          <w:lang w:val="ru-RU"/>
        </w:rPr>
        <w:lastRenderedPageBreak/>
        <w:t>рассматриваются</w:t>
      </w:r>
      <w:proofErr w:type="gramEnd"/>
      <w:r w:rsidRPr="000E72FA">
        <w:rPr>
          <w:lang w:val="ru-RU"/>
        </w:rPr>
        <w:t xml:space="preserve">  персональные дела учащихся, пропускающие  школу, совершающие  какие-либо проступки или правонарушения.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За 2024 уч. год проведено 4 заседания дисциплинарной комиссии школы. Рассмотрены вопросы </w:t>
      </w:r>
      <w:proofErr w:type="gramStart"/>
      <w:r w:rsidRPr="000E72FA">
        <w:rPr>
          <w:lang w:val="ru-RU"/>
        </w:rPr>
        <w:t>поведения ,</w:t>
      </w:r>
      <w:proofErr w:type="gramEnd"/>
      <w:r w:rsidRPr="000E72FA">
        <w:rPr>
          <w:lang w:val="ru-RU"/>
        </w:rPr>
        <w:t xml:space="preserve">  проблем успеваемости, посещаемости  в отношении 24 учащихся школы.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Большую роль в профилактической работе школы </w:t>
      </w:r>
      <w:proofErr w:type="gramStart"/>
      <w:r w:rsidRPr="000E72FA">
        <w:rPr>
          <w:lang w:val="ru-RU"/>
        </w:rPr>
        <w:t>играет  работа</w:t>
      </w:r>
      <w:proofErr w:type="gramEnd"/>
      <w:r w:rsidRPr="000E72FA">
        <w:rPr>
          <w:lang w:val="ru-RU"/>
        </w:rPr>
        <w:t xml:space="preserve"> по обеспечению правовой грамотности учащихся, знаний  основных положений и статей Уголовного Кодекса РФ, административного  кодекса РФ , касающихся несовершеннолетних.    </w:t>
      </w:r>
    </w:p>
    <w:p w:rsidR="000E72FA" w:rsidRPr="000E72FA" w:rsidRDefault="000E72FA" w:rsidP="000E72FA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Вопросы профилактики   деструктивного поведения, профилактики суицидального </w:t>
      </w:r>
      <w:proofErr w:type="gramStart"/>
      <w:r w:rsidRPr="000E72FA">
        <w:rPr>
          <w:lang w:val="ru-RU"/>
        </w:rPr>
        <w:t>поведения  учащихся</w:t>
      </w:r>
      <w:proofErr w:type="gramEnd"/>
      <w:r w:rsidRPr="000E72FA">
        <w:rPr>
          <w:lang w:val="ru-RU"/>
        </w:rPr>
        <w:t xml:space="preserve">  были рассмотрены  на   данный период  21 марта 2024 года на заседании методобъединения классных руководителей  с приглашение педагога-психолога ГБОУ «РЦО» Дашинимаевой Л.Б.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До родителей через родительские чаты доводится корректная </w:t>
      </w:r>
      <w:proofErr w:type="gramStart"/>
      <w:r w:rsidRPr="000E72FA">
        <w:rPr>
          <w:lang w:val="ru-RU"/>
        </w:rPr>
        <w:t>информация  по</w:t>
      </w:r>
      <w:proofErr w:type="gramEnd"/>
      <w:r w:rsidRPr="000E72FA">
        <w:rPr>
          <w:lang w:val="ru-RU"/>
        </w:rPr>
        <w:t xml:space="preserve"> раннему выявлению  вовлечения детей в опасную деятельность, размещаются рекомендации – памятки для родителей  в родительских группах класса , на официальном сайте школы, на правовых уголках  о том как уберечь детей от вовлечения в  опасную  деятельность криминального характера.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b/>
          <w:i/>
          <w:lang w:val="ru-RU"/>
        </w:rPr>
        <w:t xml:space="preserve">  </w:t>
      </w:r>
      <w:r w:rsidRPr="000E72FA">
        <w:rPr>
          <w:i/>
          <w:lang w:val="ru-RU"/>
        </w:rPr>
        <w:t xml:space="preserve">Главной проблемой, с </w:t>
      </w:r>
      <w:proofErr w:type="gramStart"/>
      <w:r w:rsidRPr="000E72FA">
        <w:rPr>
          <w:i/>
          <w:lang w:val="ru-RU"/>
        </w:rPr>
        <w:t>которой  сталкивается</w:t>
      </w:r>
      <w:proofErr w:type="gramEnd"/>
      <w:r w:rsidRPr="000E72FA">
        <w:rPr>
          <w:i/>
          <w:lang w:val="ru-RU"/>
        </w:rPr>
        <w:t xml:space="preserve"> школа</w:t>
      </w:r>
      <w:r w:rsidRPr="000E72FA">
        <w:rPr>
          <w:lang w:val="ru-RU"/>
        </w:rPr>
        <w:t xml:space="preserve">  в работе по профилактике   правонарушений среди учащихся , семейного неблагополучия  - это: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Самоустранненость значительной </w:t>
      </w:r>
      <w:proofErr w:type="gramStart"/>
      <w:r w:rsidRPr="000E72FA">
        <w:rPr>
          <w:lang w:val="ru-RU"/>
        </w:rPr>
        <w:t>части  родителей</w:t>
      </w:r>
      <w:proofErr w:type="gramEnd"/>
      <w:r w:rsidRPr="000E72FA">
        <w:rPr>
          <w:lang w:val="ru-RU"/>
        </w:rPr>
        <w:t xml:space="preserve">  от воспитания своих детей,    недостаточно должное  выполнение  с</w:t>
      </w:r>
      <w:r w:rsidR="00F91E48">
        <w:rPr>
          <w:lang w:val="ru-RU"/>
        </w:rPr>
        <w:t>воих родительских обязанностей, ненадлежащий  контроль за детьми-всё это  способствует совершению  детьми</w:t>
      </w:r>
      <w:r w:rsidRPr="000E72FA">
        <w:rPr>
          <w:lang w:val="ru-RU"/>
        </w:rPr>
        <w:t xml:space="preserve"> противоправных действий во внешкольное , каникулярное  время. 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   Важной задачей дальнейшей профилактической работы </w:t>
      </w:r>
      <w:proofErr w:type="gramStart"/>
      <w:r w:rsidRPr="000E72FA">
        <w:rPr>
          <w:lang w:val="ru-RU"/>
        </w:rPr>
        <w:t>школы  считаем</w:t>
      </w:r>
      <w:proofErr w:type="gramEnd"/>
      <w:r w:rsidRPr="000E72FA">
        <w:rPr>
          <w:lang w:val="ru-RU"/>
        </w:rPr>
        <w:t xml:space="preserve">  совершенствование работы по  профилактике агрессивного поведения детей и подростков,  обучение детей  навыкам бесконфликтного общения в том числе и  в сети интернет.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b/>
          <w:i/>
          <w:lang w:val="ru-RU"/>
        </w:rPr>
        <w:t xml:space="preserve">   </w:t>
      </w:r>
      <w:r w:rsidRPr="000E72FA">
        <w:rPr>
          <w:lang w:val="ru-RU"/>
        </w:rPr>
        <w:t xml:space="preserve">  Важным </w:t>
      </w:r>
      <w:proofErr w:type="gramStart"/>
      <w:r w:rsidRPr="000E72FA">
        <w:rPr>
          <w:lang w:val="ru-RU"/>
        </w:rPr>
        <w:t>направлением  психолого</w:t>
      </w:r>
      <w:proofErr w:type="gramEnd"/>
      <w:r w:rsidRPr="000E72FA">
        <w:rPr>
          <w:lang w:val="ru-RU"/>
        </w:rPr>
        <w:t xml:space="preserve">-педагогической работы школы является </w:t>
      </w:r>
      <w:r w:rsidRPr="000E72FA">
        <w:rPr>
          <w:i/>
          <w:lang w:val="ru-RU"/>
        </w:rPr>
        <w:t>работа по профилактике  суицидальных наклонностей  среди  обучающихся</w:t>
      </w:r>
      <w:r w:rsidRPr="000E72FA">
        <w:rPr>
          <w:lang w:val="ru-RU"/>
        </w:rPr>
        <w:t xml:space="preserve">. Работа в данном </w:t>
      </w:r>
      <w:proofErr w:type="gramStart"/>
      <w:r w:rsidRPr="000E72FA">
        <w:rPr>
          <w:lang w:val="ru-RU"/>
        </w:rPr>
        <w:t>направлении  проводится</w:t>
      </w:r>
      <w:proofErr w:type="gramEnd"/>
      <w:r w:rsidRPr="000E72FA">
        <w:rPr>
          <w:lang w:val="ru-RU"/>
        </w:rPr>
        <w:t xml:space="preserve"> согласно  разработанной программы </w:t>
      </w:r>
      <w:r w:rsidRPr="000E72FA">
        <w:rPr>
          <w:bCs/>
          <w:lang w:val="ru-RU" w:eastAsia="ru-RU"/>
        </w:rPr>
        <w:t>«Профилактика суицида среди</w:t>
      </w:r>
      <w:r w:rsidRPr="000E72FA">
        <w:rPr>
          <w:lang w:val="ru-RU" w:eastAsia="ru-RU"/>
        </w:rPr>
        <w:t xml:space="preserve"> </w:t>
      </w:r>
      <w:r w:rsidRPr="000E72FA">
        <w:rPr>
          <w:bCs/>
          <w:lang w:val="ru-RU" w:eastAsia="ru-RU"/>
        </w:rPr>
        <w:t>детей и подростков».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i/>
          <w:lang w:val="ru-RU" w:eastAsia="ru-RU"/>
        </w:rPr>
      </w:pPr>
      <w:r w:rsidRPr="000E72FA">
        <w:rPr>
          <w:bCs/>
          <w:i/>
          <w:lang w:val="ru-RU" w:eastAsia="ru-RU"/>
        </w:rPr>
        <w:t>Цель программы: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Организация профилактической работы по предупреждению суицидальных действий среди подростков, развитие стрессоустойчивости, сохранение и укрепление психического здоровья обучающихся.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i/>
          <w:lang w:val="ru-RU" w:eastAsia="ru-RU"/>
        </w:rPr>
      </w:pPr>
      <w:r w:rsidRPr="000E72FA">
        <w:rPr>
          <w:bCs/>
          <w:i/>
          <w:lang w:val="ru-RU" w:eastAsia="ru-RU"/>
        </w:rPr>
        <w:t>Задачи программы: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выявление детей «группы риска», обучение данной группы методам релаксации и саморегуляции.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межведомственное взаимодействие со специалистами различных учреждений и организаций;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пропаганда здорового образа жизни, формирование у учащихся позитивного образа Я.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b/>
          <w:bCs/>
          <w:lang w:val="ru-RU" w:eastAsia="ru-RU"/>
        </w:rPr>
        <w:t xml:space="preserve">     </w:t>
      </w:r>
      <w:r w:rsidRPr="000E72FA">
        <w:rPr>
          <w:lang w:val="ru-RU" w:eastAsia="ru-RU"/>
        </w:rPr>
        <w:t xml:space="preserve">Исходя, из цели и задач программы работа по профилактике суицидов среди </w:t>
      </w:r>
      <w:proofErr w:type="gramStart"/>
      <w:r w:rsidRPr="000E72FA">
        <w:rPr>
          <w:lang w:val="ru-RU" w:eastAsia="ru-RU"/>
        </w:rPr>
        <w:t>школьников  проводится</w:t>
      </w:r>
      <w:proofErr w:type="gramEnd"/>
      <w:r w:rsidRPr="000E72FA">
        <w:rPr>
          <w:lang w:val="ru-RU" w:eastAsia="ru-RU"/>
        </w:rPr>
        <w:t xml:space="preserve"> по следующим направлениям: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i/>
          <w:lang w:val="ru-RU" w:eastAsia="ru-RU"/>
        </w:rPr>
      </w:pPr>
      <w:r w:rsidRPr="000E72FA">
        <w:rPr>
          <w:bCs/>
          <w:i/>
          <w:lang w:val="ru-RU" w:eastAsia="ru-RU"/>
        </w:rPr>
        <w:t>1. Выявление и реабилитация детей «группы риска» и семей, находящихся в социально опасном положении: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создание электронной базы данных по социально неблагополучным семьям, детям, склонным к суицидальному поведению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 w:eastAsia="ru-RU"/>
        </w:rPr>
      </w:pPr>
      <w:r w:rsidRPr="000E72FA">
        <w:rPr>
          <w:lang w:val="ru-RU" w:eastAsia="ru-RU"/>
        </w:rPr>
        <w:t xml:space="preserve">• проведение профилактических мероприятий, направленных на снижение суицидального риска 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proofErr w:type="gramStart"/>
      <w:r w:rsidRPr="000E72FA">
        <w:rPr>
          <w:lang w:val="ru-RU" w:eastAsia="ru-RU"/>
        </w:rPr>
        <w:t>( по</w:t>
      </w:r>
      <w:proofErr w:type="gramEnd"/>
      <w:r w:rsidRPr="000E72FA">
        <w:rPr>
          <w:lang w:val="ru-RU" w:eastAsia="ru-RU"/>
        </w:rPr>
        <w:t xml:space="preserve"> результатам проведения СПТ)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i/>
          <w:lang w:val="ru-RU" w:eastAsia="ru-RU"/>
        </w:rPr>
      </w:pPr>
      <w:r w:rsidRPr="000E72FA">
        <w:rPr>
          <w:bCs/>
          <w:i/>
          <w:lang w:val="ru-RU" w:eastAsia="ru-RU"/>
        </w:rPr>
        <w:t>2. Пропаганда здорового образа жизни, сохранение и укрепление психического здоровья среди обучающихся</w:t>
      </w:r>
      <w:r w:rsidRPr="000E72FA">
        <w:rPr>
          <w:i/>
          <w:lang w:val="ru-RU" w:eastAsia="ru-RU"/>
        </w:rPr>
        <w:t>: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>• организация и проведение мероприятий, акций по пропаганде ЗОЖ, вовлечение детей «группы риска» в массовые и социально-значимые мероприятия.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i/>
          <w:lang w:val="ru-RU" w:eastAsia="ru-RU"/>
        </w:rPr>
      </w:pPr>
      <w:r w:rsidRPr="000E72FA">
        <w:rPr>
          <w:bCs/>
          <w:i/>
          <w:lang w:val="ru-RU" w:eastAsia="ru-RU"/>
        </w:rPr>
        <w:t>3. Оптимизация межличностных отношений в школе.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rFonts w:cs="Calibri"/>
          <w:lang w:val="ru-RU" w:eastAsia="ru-RU"/>
        </w:rPr>
      </w:pPr>
      <w:r w:rsidRPr="000E72FA">
        <w:rPr>
          <w:lang w:val="ru-RU" w:eastAsia="ru-RU"/>
        </w:rPr>
        <w:t xml:space="preserve">Поскольку причинами суицидов среди подростков являются также и нарушения межличностных отношений в </w:t>
      </w:r>
      <w:proofErr w:type="gramStart"/>
      <w:r w:rsidRPr="000E72FA">
        <w:rPr>
          <w:lang w:val="ru-RU" w:eastAsia="ru-RU"/>
        </w:rPr>
        <w:t>школе,  принимаем</w:t>
      </w:r>
      <w:proofErr w:type="gramEnd"/>
      <w:r w:rsidRPr="000E72FA">
        <w:rPr>
          <w:lang w:val="ru-RU" w:eastAsia="ru-RU"/>
        </w:rPr>
        <w:t xml:space="preserve">  меры по формированию классных коллективов, нормализации стиля общения педагогов с учащимися.</w:t>
      </w:r>
    </w:p>
    <w:p w:rsidR="000E72FA" w:rsidRPr="000E72FA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 В   МАОУ «Хоринская СОШ №2 имени Ю.А.Гагарина»   2-й год нет педагога-психолога. </w:t>
      </w:r>
    </w:p>
    <w:p w:rsidR="000E72FA" w:rsidRPr="00F91E48" w:rsidRDefault="000E72FA" w:rsidP="00F91E48">
      <w:pPr>
        <w:spacing w:before="0" w:beforeAutospacing="0" w:after="0" w:afterAutospacing="0"/>
        <w:jc w:val="both"/>
        <w:rPr>
          <w:lang w:val="ru-RU"/>
        </w:rPr>
      </w:pPr>
      <w:r w:rsidRPr="000E72FA">
        <w:rPr>
          <w:lang w:val="ru-RU"/>
        </w:rPr>
        <w:t xml:space="preserve">   Поэтому, психолого-педагогическую помощь учащимся, родителям оказывает социально-педагогическая </w:t>
      </w:r>
      <w:proofErr w:type="gramStart"/>
      <w:r w:rsidRPr="000E72FA">
        <w:rPr>
          <w:lang w:val="ru-RU"/>
        </w:rPr>
        <w:t>служба,  администрация</w:t>
      </w:r>
      <w:proofErr w:type="gramEnd"/>
      <w:r w:rsidRPr="000E72FA">
        <w:rPr>
          <w:lang w:val="ru-RU"/>
        </w:rPr>
        <w:t xml:space="preserve"> школы, классные руководители  а также педагоги-психологи </w:t>
      </w:r>
      <w:r w:rsidR="00F91E48">
        <w:rPr>
          <w:lang w:val="ru-RU"/>
        </w:rPr>
        <w:t xml:space="preserve"> ГБОУ «</w:t>
      </w:r>
      <w:r w:rsidRPr="000E72FA">
        <w:rPr>
          <w:lang w:val="ru-RU"/>
        </w:rPr>
        <w:t>РЦО</w:t>
      </w:r>
      <w:r w:rsidR="00F91E48">
        <w:rPr>
          <w:lang w:val="ru-RU"/>
        </w:rPr>
        <w:t>»</w:t>
      </w:r>
      <w:r w:rsidRPr="000E72FA">
        <w:rPr>
          <w:lang w:val="ru-RU"/>
        </w:rPr>
        <w:t>.</w:t>
      </w:r>
    </w:p>
    <w:p w:rsidR="00012FD3" w:rsidRPr="00012FD3" w:rsidRDefault="00F91E48" w:rsidP="00012FD3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b/>
          <w:sz w:val="24"/>
          <w:szCs w:val="24"/>
          <w:lang w:val="ru-RU"/>
        </w:rPr>
      </w:pPr>
      <w:r w:rsidRPr="00012FD3">
        <w:rPr>
          <w:sz w:val="24"/>
          <w:szCs w:val="24"/>
          <w:lang w:val="ru-RU" w:eastAsia="ru-RU"/>
        </w:rPr>
        <w:lastRenderedPageBreak/>
        <w:t xml:space="preserve">  </w:t>
      </w:r>
      <w:r w:rsidR="00012FD3" w:rsidRPr="00012FD3">
        <w:rPr>
          <w:b/>
          <w:sz w:val="24"/>
          <w:szCs w:val="24"/>
          <w:lang w:val="ru-RU"/>
        </w:rPr>
        <w:t>Социальное партнерство школы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 xml:space="preserve">В 2024 году МАОУ «Хоринская средняя общеобразовательная школа №2 </w:t>
      </w:r>
      <w:proofErr w:type="gramStart"/>
      <w:r w:rsidRPr="00012FD3">
        <w:rPr>
          <w:color w:val="auto"/>
        </w:rPr>
        <w:t>им .</w:t>
      </w:r>
      <w:proofErr w:type="gramEnd"/>
      <w:r w:rsidRPr="00012FD3">
        <w:rPr>
          <w:color w:val="auto"/>
        </w:rPr>
        <w:t xml:space="preserve">Ю.А.Гагарина» продолжает развивать совместную деятельность с партнерами как в образовательной отрасли, так и вне ее: 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Хоринский районный суд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Прокуратура Хоринского района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-Анинский Дацан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>- Отдел опеки и попечительства МО «Хоринский район»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 xml:space="preserve">- Хоринский </w:t>
      </w:r>
      <w:proofErr w:type="gramStart"/>
      <w:r w:rsidRPr="00012FD3">
        <w:rPr>
          <w:sz w:val="24"/>
          <w:szCs w:val="24"/>
          <w:lang w:val="ru-RU"/>
        </w:rPr>
        <w:t>Центр  помощи</w:t>
      </w:r>
      <w:proofErr w:type="gramEnd"/>
      <w:r w:rsidRPr="00012FD3">
        <w:rPr>
          <w:sz w:val="24"/>
          <w:szCs w:val="24"/>
          <w:lang w:val="ru-RU"/>
        </w:rPr>
        <w:t xml:space="preserve"> детям, оставшимся без попечения родителей   </w:t>
      </w:r>
    </w:p>
    <w:p w:rsidR="00012FD3" w:rsidRPr="00012FD3" w:rsidRDefault="00012FD3" w:rsidP="00012FD3">
      <w:pPr>
        <w:tabs>
          <w:tab w:val="left" w:pos="4395"/>
        </w:tabs>
        <w:spacing w:before="0" w:beforeAutospacing="0" w:after="0" w:afterAutospacing="0"/>
        <w:ind w:firstLine="567"/>
        <w:jc w:val="both"/>
        <w:outlineLvl w:val="0"/>
        <w:rPr>
          <w:sz w:val="24"/>
          <w:szCs w:val="24"/>
          <w:lang w:val="ru-RU"/>
        </w:rPr>
      </w:pPr>
      <w:r w:rsidRPr="00012FD3">
        <w:rPr>
          <w:lang w:val="ru-RU"/>
        </w:rPr>
        <w:t xml:space="preserve">-  МО МВД России «Хоринский» </w:t>
      </w:r>
      <w:r w:rsidRPr="00012FD3">
        <w:rPr>
          <w:lang w:val="ru-RU"/>
        </w:rPr>
        <w:tab/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 xml:space="preserve">-  Детская школа искусств 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Детско-юношеский центр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Детско-юношеская спортивная школа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 xml:space="preserve">- Хоринская центральная районная </w:t>
      </w:r>
      <w:proofErr w:type="gramStart"/>
      <w:r w:rsidRPr="00012FD3">
        <w:rPr>
          <w:color w:val="auto"/>
        </w:rPr>
        <w:t>библиотека  им.</w:t>
      </w:r>
      <w:proofErr w:type="gramEnd"/>
      <w:r w:rsidRPr="00012FD3">
        <w:rPr>
          <w:color w:val="auto"/>
        </w:rPr>
        <w:t xml:space="preserve"> Д.З.Жалсараева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Районный дом культуры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Хоринский филиал БРИТ</w:t>
      </w:r>
    </w:p>
    <w:p w:rsidR="00012FD3" w:rsidRPr="00012FD3" w:rsidRDefault="00012FD3" w:rsidP="00012FD3">
      <w:pPr>
        <w:pStyle w:val="Default"/>
        <w:ind w:firstLine="567"/>
        <w:jc w:val="both"/>
        <w:rPr>
          <w:color w:val="auto"/>
        </w:rPr>
      </w:pPr>
      <w:r w:rsidRPr="00012FD3">
        <w:rPr>
          <w:color w:val="auto"/>
        </w:rPr>
        <w:t>- Хоринский лесхоз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>- ГБУЗ "Хоринская ЦРБ"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>- Районный историко-краеведческий музей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>- Хоринский ЦЗН</w:t>
      </w:r>
    </w:p>
    <w:p w:rsidR="00012FD3" w:rsidRPr="00012FD3" w:rsidRDefault="00012FD3" w:rsidP="00012FD3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12FD3">
        <w:rPr>
          <w:sz w:val="24"/>
          <w:szCs w:val="24"/>
          <w:lang w:val="ru-RU"/>
        </w:rPr>
        <w:t>-</w:t>
      </w:r>
      <w:proofErr w:type="gramStart"/>
      <w:r w:rsidRPr="00012FD3">
        <w:rPr>
          <w:sz w:val="24"/>
          <w:szCs w:val="24"/>
          <w:lang w:val="ru-RU"/>
        </w:rPr>
        <w:t>Хоринский  ОСЗН</w:t>
      </w:r>
      <w:proofErr w:type="gramEnd"/>
    </w:p>
    <w:p w:rsidR="000E72FA" w:rsidRPr="000E72FA" w:rsidRDefault="00F91E48" w:rsidP="000E72FA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 </w:t>
      </w:r>
      <w:r w:rsidR="000E72FA" w:rsidRPr="000E72FA">
        <w:rPr>
          <w:sz w:val="24"/>
          <w:szCs w:val="24"/>
          <w:lang w:val="ru-RU" w:eastAsia="ru-RU"/>
        </w:rPr>
        <w:t xml:space="preserve">Таким </w:t>
      </w:r>
      <w:proofErr w:type="gramStart"/>
      <w:r w:rsidR="000E72FA" w:rsidRPr="000E72FA">
        <w:rPr>
          <w:sz w:val="24"/>
          <w:szCs w:val="24"/>
          <w:lang w:val="ru-RU" w:eastAsia="ru-RU"/>
        </w:rPr>
        <w:t>образом,  организованная</w:t>
      </w:r>
      <w:proofErr w:type="gramEnd"/>
      <w:r w:rsidR="000E72FA" w:rsidRPr="000E72FA">
        <w:rPr>
          <w:sz w:val="24"/>
          <w:szCs w:val="24"/>
          <w:lang w:val="ru-RU" w:eastAsia="ru-RU"/>
        </w:rPr>
        <w:t xml:space="preserve"> работа  школы  по профилактике правонарушений,  суицидального, рискового  поведения позволяет осуществлять социальную и психологическую защиту детей, снижать количество детей с девиантным поведением и избегать суицидальных попыток. 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r w:rsidRPr="000E72FA">
        <w:rPr>
          <w:color w:val="auto"/>
        </w:rPr>
        <w:t xml:space="preserve">       Важной задачей дальнейшей работы </w:t>
      </w:r>
      <w:proofErr w:type="gramStart"/>
      <w:r w:rsidRPr="000E72FA">
        <w:rPr>
          <w:color w:val="auto"/>
        </w:rPr>
        <w:t>школы  считаем</w:t>
      </w:r>
      <w:proofErr w:type="gramEnd"/>
      <w:r w:rsidRPr="000E72FA">
        <w:rPr>
          <w:color w:val="auto"/>
        </w:rPr>
        <w:t xml:space="preserve">  совершенствование работы по  профилактике агрессивного поведения детей и подростков,  обучение детей  навыкам бесконфликтного общения в том числе и  в сети интернет.</w:t>
      </w:r>
    </w:p>
    <w:p w:rsidR="000E72FA" w:rsidRPr="000E72FA" w:rsidRDefault="000E72FA" w:rsidP="000E72FA">
      <w:pPr>
        <w:pStyle w:val="Default"/>
        <w:jc w:val="both"/>
        <w:rPr>
          <w:color w:val="auto"/>
        </w:rPr>
      </w:pPr>
      <w:proofErr w:type="gramStart"/>
      <w:r w:rsidRPr="000E72FA">
        <w:rPr>
          <w:i/>
          <w:color w:val="auto"/>
        </w:rPr>
        <w:t>Проанализировав  результаты</w:t>
      </w:r>
      <w:proofErr w:type="gramEnd"/>
      <w:r w:rsidRPr="000E72FA">
        <w:rPr>
          <w:i/>
          <w:color w:val="auto"/>
        </w:rPr>
        <w:t xml:space="preserve"> профилактической работы ,  пришли к выводу</w:t>
      </w:r>
      <w:r w:rsidRPr="000E72FA">
        <w:rPr>
          <w:color w:val="auto"/>
        </w:rPr>
        <w:t xml:space="preserve"> ,что необходимо  совершенствовать систему мониторинга и анализа состояния детских преступлений и правонарушений, выявления причин и условий ,способствующих совершенствованию преступлений и безнадзорности среди несовершеннолетних.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>Организация планомерной, систематической работы в школе по профилактике безнадзорности правонарушений несовершеннолетних, способствует созданию совокупности условий для обеспечения жизнедеятельности и развития детей, уменьшению количества детей, совершающих правонарушения, оздоровлению социальной обстановке в микрорайоне школы.</w:t>
      </w:r>
    </w:p>
    <w:p w:rsidR="000E72FA" w:rsidRPr="000E72FA" w:rsidRDefault="000E72FA" w:rsidP="000E72FA">
      <w:pPr>
        <w:pStyle w:val="Default"/>
        <w:ind w:firstLine="567"/>
        <w:jc w:val="both"/>
        <w:outlineLvl w:val="0"/>
        <w:rPr>
          <w:b/>
          <w:color w:val="auto"/>
        </w:rPr>
      </w:pPr>
      <w:r w:rsidRPr="000E72FA">
        <w:rPr>
          <w:b/>
          <w:color w:val="auto"/>
          <w:u w:color="000000"/>
        </w:rPr>
        <w:t>ВЫВОДЫ: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1. В школе существует система воспитательной работы, которая способствует успешному выполнению поставленной перед педагогическим </w:t>
      </w:r>
      <w:proofErr w:type="gramStart"/>
      <w:r w:rsidRPr="000E72FA">
        <w:rPr>
          <w:color w:val="auto"/>
        </w:rPr>
        <w:t>коллективом  цели</w:t>
      </w:r>
      <w:proofErr w:type="gramEnd"/>
      <w:r w:rsidRPr="000E72FA">
        <w:rPr>
          <w:color w:val="auto"/>
        </w:rPr>
        <w:t xml:space="preserve">;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2.Весь педагогический коллектив принимает активное участие в организации ВР по становлению личностной компетентности   учащихся школы;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3. Работа по всем направлениям ВР ведется на достаточном уровне; </w:t>
      </w:r>
    </w:p>
    <w:p w:rsidR="000E72FA" w:rsidRPr="000E72FA" w:rsidRDefault="000E72FA" w:rsidP="000E72FA">
      <w:pPr>
        <w:pStyle w:val="Default"/>
        <w:ind w:firstLine="567"/>
        <w:jc w:val="both"/>
        <w:outlineLvl w:val="0"/>
        <w:rPr>
          <w:b/>
          <w:i/>
          <w:color w:val="auto"/>
        </w:rPr>
      </w:pPr>
      <w:r w:rsidRPr="000E72FA">
        <w:rPr>
          <w:b/>
          <w:i/>
          <w:color w:val="auto"/>
          <w:u w:color="000000"/>
        </w:rPr>
        <w:t>Необходимо обратит</w:t>
      </w:r>
      <w:r w:rsidR="00F91E48">
        <w:rPr>
          <w:b/>
          <w:i/>
          <w:color w:val="auto"/>
          <w:u w:color="000000"/>
        </w:rPr>
        <w:t xml:space="preserve">ь внимание </w:t>
      </w:r>
      <w:proofErr w:type="gramStart"/>
      <w:r w:rsidR="00F91E48">
        <w:rPr>
          <w:b/>
          <w:i/>
          <w:color w:val="auto"/>
          <w:u w:color="000000"/>
        </w:rPr>
        <w:t>на  следующие</w:t>
      </w:r>
      <w:proofErr w:type="gramEnd"/>
      <w:r w:rsidR="00F91E48">
        <w:rPr>
          <w:b/>
          <w:i/>
          <w:color w:val="auto"/>
          <w:u w:color="000000"/>
        </w:rPr>
        <w:t xml:space="preserve">  аспекты воспитания</w:t>
      </w:r>
      <w:r w:rsidRPr="000E72FA">
        <w:rPr>
          <w:b/>
          <w:i/>
          <w:color w:val="auto"/>
        </w:rPr>
        <w:t xml:space="preserve">: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1.Усилить работу по правовому воспитанию, профилактике правонарушений, агрессивного и суицидального </w:t>
      </w:r>
      <w:proofErr w:type="gramStart"/>
      <w:r w:rsidRPr="000E72FA">
        <w:rPr>
          <w:color w:val="auto"/>
        </w:rPr>
        <w:t>поведения ,</w:t>
      </w:r>
      <w:proofErr w:type="gramEnd"/>
      <w:r w:rsidRPr="000E72FA">
        <w:rPr>
          <w:color w:val="auto"/>
        </w:rPr>
        <w:t xml:space="preserve"> предотвращению конфликтов среди учащихся ; 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t xml:space="preserve">2. Оказывать методическую помощь классным руководителям в проведении и подготовке классных часов, чтобы сделать их более интересными и результативными. 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  <w:spacing w:val="-7"/>
        </w:rPr>
      </w:pPr>
      <w:r w:rsidRPr="000E72FA">
        <w:rPr>
          <w:color w:val="auto"/>
        </w:rPr>
        <w:t>3. Коллективу педагогов необходимо продолжить работу по</w:t>
      </w:r>
      <w:r w:rsidRPr="000E72FA">
        <w:rPr>
          <w:color w:val="auto"/>
          <w:spacing w:val="-7"/>
        </w:rPr>
        <w:t xml:space="preserve"> реализации программы воспитания учащихся согласно модулям и </w:t>
      </w:r>
      <w:proofErr w:type="gramStart"/>
      <w:r w:rsidRPr="000E72FA">
        <w:rPr>
          <w:color w:val="auto"/>
          <w:spacing w:val="-7"/>
        </w:rPr>
        <w:t>направлениям  воспитания</w:t>
      </w:r>
      <w:proofErr w:type="gramEnd"/>
      <w:r w:rsidRPr="000E72FA">
        <w:rPr>
          <w:color w:val="auto"/>
          <w:spacing w:val="-7"/>
        </w:rPr>
        <w:t>;</w:t>
      </w:r>
    </w:p>
    <w:p w:rsidR="000E72FA" w:rsidRPr="000E72FA" w:rsidRDefault="000E72FA" w:rsidP="000E72FA">
      <w:pPr>
        <w:pStyle w:val="Default"/>
        <w:ind w:firstLine="567"/>
        <w:jc w:val="both"/>
        <w:rPr>
          <w:color w:val="auto"/>
        </w:rPr>
      </w:pPr>
      <w:r w:rsidRPr="000E72FA">
        <w:rPr>
          <w:color w:val="auto"/>
        </w:rPr>
        <w:lastRenderedPageBreak/>
        <w:t xml:space="preserve">4. Необходимо усилить индивидуальную работу с обучающимися, состоящими на профилактическом </w:t>
      </w:r>
      <w:proofErr w:type="gramStart"/>
      <w:r w:rsidRPr="000E72FA">
        <w:rPr>
          <w:color w:val="auto"/>
        </w:rPr>
        <w:t>учёте,  активнее</w:t>
      </w:r>
      <w:proofErr w:type="gramEnd"/>
      <w:r w:rsidRPr="000E72FA">
        <w:rPr>
          <w:color w:val="auto"/>
        </w:rPr>
        <w:t xml:space="preserve"> вовлекать их в общественную жизнь школы;</w:t>
      </w:r>
    </w:p>
    <w:p w:rsidR="000E72FA" w:rsidRPr="000E72FA" w:rsidRDefault="000E72FA" w:rsidP="000E72FA">
      <w:pPr>
        <w:pStyle w:val="a9"/>
        <w:widowControl w:val="0"/>
        <w:tabs>
          <w:tab w:val="left" w:pos="728"/>
        </w:tabs>
        <w:autoSpaceDE w:val="0"/>
        <w:autoSpaceDN w:val="0"/>
        <w:spacing w:after="0"/>
        <w:ind w:left="0" w:right="115" w:firstLine="567"/>
        <w:contextualSpacing w:val="0"/>
        <w:jc w:val="both"/>
        <w:rPr>
          <w:sz w:val="24"/>
          <w:szCs w:val="24"/>
        </w:rPr>
      </w:pPr>
      <w:r w:rsidRPr="000E72FA">
        <w:rPr>
          <w:spacing w:val="-7"/>
          <w:sz w:val="24"/>
          <w:szCs w:val="24"/>
        </w:rPr>
        <w:t xml:space="preserve">5. </w:t>
      </w:r>
      <w:r w:rsidRPr="000E72FA">
        <w:rPr>
          <w:sz w:val="24"/>
          <w:szCs w:val="24"/>
        </w:rPr>
        <w:t>Сохранять школьные традиции, как наиболее проверенные временем и несущие в себе огромный воспитательный потенциал;</w:t>
      </w:r>
    </w:p>
    <w:p w:rsidR="000E72FA" w:rsidRPr="000E72FA" w:rsidRDefault="000E72FA" w:rsidP="000E72FA">
      <w:pPr>
        <w:pStyle w:val="a9"/>
        <w:widowControl w:val="0"/>
        <w:tabs>
          <w:tab w:val="left" w:pos="699"/>
        </w:tabs>
        <w:autoSpaceDE w:val="0"/>
        <w:autoSpaceDN w:val="0"/>
        <w:spacing w:after="0"/>
        <w:ind w:left="0" w:right="114" w:firstLine="567"/>
        <w:contextualSpacing w:val="0"/>
        <w:jc w:val="both"/>
        <w:rPr>
          <w:sz w:val="24"/>
          <w:szCs w:val="24"/>
        </w:rPr>
      </w:pPr>
      <w:r w:rsidRPr="000E72FA">
        <w:rPr>
          <w:spacing w:val="-7"/>
          <w:sz w:val="24"/>
          <w:szCs w:val="24"/>
        </w:rPr>
        <w:t xml:space="preserve">6. </w:t>
      </w:r>
      <w:r w:rsidRPr="000E72FA">
        <w:rPr>
          <w:sz w:val="24"/>
          <w:szCs w:val="24"/>
        </w:rPr>
        <w:t xml:space="preserve">Работать над повышением уровня воспитанности </w:t>
      </w:r>
      <w:proofErr w:type="gramStart"/>
      <w:r w:rsidRPr="000E72FA">
        <w:rPr>
          <w:sz w:val="24"/>
          <w:szCs w:val="24"/>
        </w:rPr>
        <w:t>учащихся ,</w:t>
      </w:r>
      <w:proofErr w:type="gramEnd"/>
      <w:r w:rsidRPr="000E72FA">
        <w:rPr>
          <w:sz w:val="24"/>
          <w:szCs w:val="24"/>
        </w:rPr>
        <w:t xml:space="preserve"> формировать у детей духовно-нравственных ценностей,  основы культуры поведения и общения;</w:t>
      </w:r>
    </w:p>
    <w:p w:rsidR="000E72FA" w:rsidRPr="000E72FA" w:rsidRDefault="000E72FA" w:rsidP="000E72FA">
      <w:pPr>
        <w:pStyle w:val="a9"/>
        <w:widowControl w:val="0"/>
        <w:tabs>
          <w:tab w:val="left" w:pos="822"/>
          <w:tab w:val="left" w:pos="6555"/>
        </w:tabs>
        <w:autoSpaceDE w:val="0"/>
        <w:autoSpaceDN w:val="0"/>
        <w:spacing w:after="0"/>
        <w:ind w:left="0" w:right="107" w:firstLine="567"/>
        <w:contextualSpacing w:val="0"/>
        <w:jc w:val="both"/>
        <w:rPr>
          <w:sz w:val="24"/>
          <w:szCs w:val="24"/>
        </w:rPr>
      </w:pPr>
      <w:r w:rsidRPr="000E72FA">
        <w:rPr>
          <w:spacing w:val="-7"/>
          <w:sz w:val="24"/>
          <w:szCs w:val="24"/>
        </w:rPr>
        <w:t xml:space="preserve">7. </w:t>
      </w:r>
      <w:proofErr w:type="gramStart"/>
      <w:r w:rsidRPr="000E72FA">
        <w:rPr>
          <w:sz w:val="24"/>
          <w:szCs w:val="24"/>
        </w:rPr>
        <w:t>Использовать  активные</w:t>
      </w:r>
      <w:proofErr w:type="gramEnd"/>
      <w:r w:rsidRPr="000E72FA">
        <w:rPr>
          <w:sz w:val="24"/>
          <w:szCs w:val="24"/>
        </w:rPr>
        <w:t xml:space="preserve">  формы  сотрудничества  с учреждениями дополнительного образования, социальными партнерами, родителями;</w:t>
      </w:r>
    </w:p>
    <w:p w:rsidR="000E72FA" w:rsidRPr="000E72FA" w:rsidRDefault="000E72FA" w:rsidP="000E72FA">
      <w:pPr>
        <w:pStyle w:val="a9"/>
        <w:widowControl w:val="0"/>
        <w:tabs>
          <w:tab w:val="left" w:pos="822"/>
          <w:tab w:val="left" w:pos="6555"/>
        </w:tabs>
        <w:autoSpaceDE w:val="0"/>
        <w:autoSpaceDN w:val="0"/>
        <w:spacing w:after="0"/>
        <w:ind w:left="0" w:right="107"/>
        <w:contextualSpacing w:val="0"/>
        <w:outlineLvl w:val="0"/>
        <w:rPr>
          <w:b/>
          <w:i/>
          <w:sz w:val="24"/>
          <w:szCs w:val="24"/>
        </w:rPr>
      </w:pPr>
      <w:r w:rsidRPr="000E72FA">
        <w:rPr>
          <w:b/>
          <w:i/>
          <w:sz w:val="24"/>
          <w:szCs w:val="24"/>
        </w:rPr>
        <w:t>Проблемы в организации воспитательной работы:</w:t>
      </w:r>
    </w:p>
    <w:p w:rsidR="000E72FA" w:rsidRPr="000E72FA" w:rsidRDefault="000E72FA" w:rsidP="000E72FA">
      <w:pPr>
        <w:pStyle w:val="a9"/>
        <w:widowControl w:val="0"/>
        <w:numPr>
          <w:ilvl w:val="0"/>
          <w:numId w:val="67"/>
        </w:numPr>
        <w:tabs>
          <w:tab w:val="left" w:pos="685"/>
        </w:tabs>
        <w:autoSpaceDE w:val="0"/>
        <w:autoSpaceDN w:val="0"/>
        <w:spacing w:after="0" w:line="240" w:lineRule="auto"/>
        <w:ind w:left="684" w:hanging="145"/>
        <w:contextualSpacing w:val="0"/>
        <w:jc w:val="both"/>
        <w:rPr>
          <w:sz w:val="24"/>
        </w:rPr>
      </w:pPr>
      <w:r w:rsidRPr="000E72FA">
        <w:rPr>
          <w:sz w:val="24"/>
        </w:rPr>
        <w:t>Недостаточно активно осуществляется обмен опытом передовых классных руководителей;</w:t>
      </w:r>
    </w:p>
    <w:p w:rsidR="000E00B7" w:rsidRPr="00F91E48" w:rsidRDefault="000E72FA" w:rsidP="00F91E48">
      <w:pPr>
        <w:pStyle w:val="a9"/>
        <w:widowControl w:val="0"/>
        <w:numPr>
          <w:ilvl w:val="0"/>
          <w:numId w:val="67"/>
        </w:numPr>
        <w:tabs>
          <w:tab w:val="left" w:pos="776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sz w:val="24"/>
        </w:rPr>
      </w:pPr>
      <w:r w:rsidRPr="000E72FA">
        <w:rPr>
          <w:sz w:val="24"/>
        </w:rPr>
        <w:t xml:space="preserve">Родители некоторых обучающихся, особенно «проблемных», не </w:t>
      </w:r>
      <w:proofErr w:type="gramStart"/>
      <w:r w:rsidRPr="000E72FA">
        <w:rPr>
          <w:sz w:val="24"/>
        </w:rPr>
        <w:t>всегда  идут</w:t>
      </w:r>
      <w:proofErr w:type="gramEnd"/>
      <w:r w:rsidRPr="000E72FA">
        <w:rPr>
          <w:sz w:val="24"/>
        </w:rPr>
        <w:t xml:space="preserve"> на контакт с классным руководителем, что существенно осложняет его работу.</w:t>
      </w:r>
    </w:p>
    <w:p w:rsidR="00655905" w:rsidRPr="00F91E48" w:rsidRDefault="004234B5" w:rsidP="00F91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В 2024 году профориентация школьников в</w:t>
      </w:r>
      <w:r w:rsidRPr="00BA258F">
        <w:t> </w:t>
      </w:r>
      <w:r w:rsidRPr="00BA258F">
        <w:rPr>
          <w:lang w:val="ru-RU"/>
        </w:rPr>
        <w:t>МАОУ «Хоринская средняя общеобразовательная школа №2 им. Ю.А.Гагарина</w:t>
      </w:r>
      <w:proofErr w:type="gramStart"/>
      <w:r w:rsidRPr="00BA258F">
        <w:rPr>
          <w:lang w:val="ru-RU"/>
        </w:rPr>
        <w:t xml:space="preserve">» </w:t>
      </w:r>
      <w:r w:rsidRPr="00BA258F">
        <w:t> </w:t>
      </w:r>
      <w:r w:rsidRPr="00BA258F">
        <w:rPr>
          <w:lang w:val="ru-RU"/>
        </w:rPr>
        <w:t>проводилась</w:t>
      </w:r>
      <w:proofErr w:type="gramEnd"/>
      <w:r w:rsidRPr="00BA258F">
        <w:rPr>
          <w:lang w:val="ru-RU"/>
        </w:rPr>
        <w:t xml:space="preserve"> через внедрение Единой модели профориентации и реализацию профминимума.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Во втором полугодии 2023/24 учебного года профориентация школьников проводилась в соответствии с с</w:t>
      </w:r>
      <w:r w:rsidRPr="00BA258F">
        <w:t> </w:t>
      </w:r>
      <w:hyperlink r:id="rId9" w:tgtFrame="_self" w:history="1">
        <w:r w:rsidRPr="00BA258F">
          <w:rPr>
            <w:rStyle w:val="a4"/>
            <w:lang w:val="ru-RU"/>
          </w:rPr>
          <w:t>Методическими рекомендациями</w:t>
        </w:r>
      </w:hyperlink>
      <w:r w:rsidRPr="00BA258F">
        <w:t> </w:t>
      </w:r>
      <w:r w:rsidRPr="00BA258F">
        <w:rPr>
          <w:lang w:val="ru-RU"/>
        </w:rPr>
        <w:t>и</w:t>
      </w:r>
      <w:r w:rsidRPr="00BA258F">
        <w:t> </w:t>
      </w:r>
      <w:hyperlink r:id="rId10" w:tgtFrame="_self" w:history="1">
        <w:r w:rsidRPr="00BA258F">
          <w:rPr>
            <w:rStyle w:val="a4"/>
            <w:lang w:val="ru-RU"/>
          </w:rPr>
          <w:t>Порядком реализации профориентационного минимума в 2023/24 учебном году</w:t>
        </w:r>
      </w:hyperlink>
      <w:r w:rsidRPr="00BA258F">
        <w:rPr>
          <w:lang w:val="ru-RU"/>
        </w:rPr>
        <w:t>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назначен ответственный по профориентации – заместитель директора по научно - методической работе Эпова О.В.;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Для реализации профориентационного минимума привлечены партнеры: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Бурятская государственная сельскохозяйственная академия им. В.Р.Филиппова;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Бурятский государственный университет;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Бурятский республиканский индустриальный техникум;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Авиационный техникум;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Железнодорожный техникум;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lastRenderedPageBreak/>
        <w:t>МО МВД «Хоринский»;</w:t>
      </w:r>
    </w:p>
    <w:p w:rsidR="00655905" w:rsidRPr="000E72FA" w:rsidRDefault="00655905" w:rsidP="00655905">
      <w:pPr>
        <w:rPr>
          <w:lang w:val="ru-RU"/>
        </w:rPr>
      </w:pPr>
      <w:r w:rsidRPr="000E72FA">
        <w:rPr>
          <w:lang w:val="ru-RU"/>
        </w:rPr>
        <w:t>ГБУЗО «Хоринская ЦБ» и др.</w:t>
      </w:r>
    </w:p>
    <w:p w:rsidR="00655905" w:rsidRPr="000E72FA" w:rsidRDefault="00655905" w:rsidP="00655905">
      <w:pPr>
        <w:rPr>
          <w:lang w:val="ru-RU"/>
        </w:rPr>
      </w:pP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Формат привлечения партнеров к реализации профориентационного минимума в 2024 году: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организация и проведение профессиональных проб на базе организаций-партнеров;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Учащиеся нашей школы принимают участие в проекте «Проектория» «Шоу профессий».</w:t>
      </w:r>
    </w:p>
    <w:p w:rsidR="00655905" w:rsidRPr="00BA258F" w:rsidRDefault="00655905" w:rsidP="00BA258F">
      <w:pPr>
        <w:spacing w:before="0" w:beforeAutospacing="0" w:after="0" w:afterAutospacing="0"/>
        <w:rPr>
          <w:lang w:val="ru-RU"/>
        </w:rPr>
      </w:pPr>
      <w:r w:rsidRPr="00BA258F">
        <w:rPr>
          <w:lang w:val="ru-RU"/>
        </w:rPr>
        <w:t>Мероприятиями для реализации профориентационного минимума охвачены</w:t>
      </w:r>
      <w:r w:rsidRPr="00BA258F">
        <w:t> </w:t>
      </w:r>
      <w:r w:rsidRPr="00BA258F">
        <w:rPr>
          <w:lang w:val="ru-RU"/>
        </w:rPr>
        <w:t>100</w:t>
      </w:r>
      <w:proofErr w:type="gramStart"/>
      <w:r w:rsidRPr="00BA258F">
        <w:rPr>
          <w:lang w:val="ru-RU"/>
        </w:rPr>
        <w:t xml:space="preserve">% </w:t>
      </w:r>
      <w:r w:rsidRPr="00BA258F">
        <w:t> </w:t>
      </w:r>
      <w:r w:rsidRPr="00BA258F">
        <w:rPr>
          <w:lang w:val="ru-RU"/>
        </w:rPr>
        <w:t>обучающихся</w:t>
      </w:r>
      <w:proofErr w:type="gramEnd"/>
      <w:r w:rsidRPr="00BA258F">
        <w:rPr>
          <w:lang w:val="ru-RU"/>
        </w:rPr>
        <w:t xml:space="preserve"> 6–11-х классов.</w:t>
      </w:r>
    </w:p>
    <w:p w:rsidR="00655905" w:rsidRPr="000E72FA" w:rsidRDefault="00655905" w:rsidP="00655905">
      <w:pPr>
        <w:rPr>
          <w:highlight w:val="yellow"/>
          <w:lang w:val="ru-RU"/>
        </w:rPr>
      </w:pPr>
    </w:p>
    <w:p w:rsidR="00655905" w:rsidRPr="00655905" w:rsidRDefault="00655905" w:rsidP="00655905">
      <w:r w:rsidRPr="00655905">
        <w:t>Мероприятия, проводимые в 2024 году:</w:t>
      </w:r>
    </w:p>
    <w:p w:rsidR="00655905" w:rsidRPr="00655905" w:rsidRDefault="00655905" w:rsidP="00655905">
      <w:proofErr w:type="gramStart"/>
      <w:r w:rsidRPr="00655905">
        <w:t>Профориентационная  работа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4151"/>
        <w:gridCol w:w="2267"/>
        <w:gridCol w:w="2691"/>
      </w:tblGrid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№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Мероприятие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Дата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кол-во уч-ся, класс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 xml:space="preserve">Профориентационное занятие «Россия – мои горизонты»  </w:t>
            </w:r>
          </w:p>
          <w:p w:rsidR="00655905" w:rsidRPr="00655905" w:rsidRDefault="00655905" w:rsidP="00655905"/>
        </w:tc>
        <w:tc>
          <w:tcPr>
            <w:tcW w:w="2267" w:type="dxa"/>
          </w:tcPr>
          <w:p w:rsidR="00655905" w:rsidRPr="00655905" w:rsidRDefault="00655905" w:rsidP="00655905">
            <w:r w:rsidRPr="00655905">
              <w:t>Каждый четверг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6-11 класс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2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Участие в проекте «Билет в будущее»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с сентября по декабрь 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6а, 6б, 7а, 7б,8б, 10 классы (120 учащихся)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3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 xml:space="preserve">Профориентационная работа - </w:t>
            </w:r>
            <w:proofErr w:type="gramStart"/>
            <w:r w:rsidRPr="00655905">
              <w:t>беседа  Начальник</w:t>
            </w:r>
            <w:proofErr w:type="gramEnd"/>
            <w:r w:rsidRPr="00655905">
              <w:t xml:space="preserve"> полиции МО МВД РФ «Хоринский», полковник полиции И.Б.Шойдоров</w:t>
            </w:r>
          </w:p>
          <w:p w:rsidR="00655905" w:rsidRPr="00655905" w:rsidRDefault="00655905" w:rsidP="00655905">
            <w:r w:rsidRPr="00655905">
              <w:t xml:space="preserve"> «Поступление в Министерство внутренних дел».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27.02.2024г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10, 11 класса (50 уч-ся)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4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Профориентационная работа – беседа, представители Монгольского национального университета. Крупнейший университет Монголии Ордена Полярной Звезды.</w:t>
            </w:r>
          </w:p>
          <w:p w:rsidR="00655905" w:rsidRPr="00655905" w:rsidRDefault="00655905" w:rsidP="00655905"/>
        </w:tc>
        <w:tc>
          <w:tcPr>
            <w:tcW w:w="2267" w:type="dxa"/>
          </w:tcPr>
          <w:p w:rsidR="00655905" w:rsidRPr="00655905" w:rsidRDefault="00655905" w:rsidP="00655905">
            <w:r w:rsidRPr="00655905">
              <w:t>18.03.2024г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10, 11 класса (50 уч-ся)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5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Профориентационная беседа представителей ФГБОУ ВО «Бурятская государственная сельскохозяйственная академия им. В.Р.Филиппова»</w:t>
            </w:r>
          </w:p>
          <w:p w:rsidR="00655905" w:rsidRPr="00655905" w:rsidRDefault="00655905" w:rsidP="00655905">
            <w:r w:rsidRPr="00655905">
              <w:t>«Знания для нашего будущего»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04.04.2024г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9-х и 11 класса</w:t>
            </w:r>
          </w:p>
          <w:p w:rsidR="00655905" w:rsidRPr="00655905" w:rsidRDefault="00655905" w:rsidP="00655905">
            <w:r w:rsidRPr="00655905">
              <w:t>(106 уч-ся)</w:t>
            </w:r>
          </w:p>
          <w:p w:rsidR="00655905" w:rsidRPr="00655905" w:rsidRDefault="00655905" w:rsidP="00655905"/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6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Профориентационная работа с учащимися по этножурналистике журналистами бурятского телевидения «Буряад ТВ»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03.05.2024г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8 – 11 классы</w:t>
            </w:r>
          </w:p>
          <w:p w:rsidR="00655905" w:rsidRPr="00655905" w:rsidRDefault="00655905" w:rsidP="00655905">
            <w:r w:rsidRPr="00655905">
              <w:t>100 уч-ся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7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 xml:space="preserve">«Проектория» «Шоу профессий» </w:t>
            </w:r>
          </w:p>
          <w:p w:rsidR="00655905" w:rsidRPr="00655905" w:rsidRDefault="00655905" w:rsidP="00655905">
            <w:r w:rsidRPr="00655905">
              <w:t xml:space="preserve">««Проектория» «Шоу профессий» </w:t>
            </w:r>
          </w:p>
          <w:p w:rsidR="00655905" w:rsidRPr="00655905" w:rsidRDefault="00655905" w:rsidP="00655905">
            <w:r w:rsidRPr="00655905">
              <w:t xml:space="preserve">«Специалист по кино и телепроизводству» </w:t>
            </w:r>
          </w:p>
          <w:p w:rsidR="00655905" w:rsidRPr="00655905" w:rsidRDefault="00655905" w:rsidP="00655905"/>
        </w:tc>
        <w:tc>
          <w:tcPr>
            <w:tcW w:w="2267" w:type="dxa"/>
          </w:tcPr>
          <w:p w:rsidR="00655905" w:rsidRPr="00655905" w:rsidRDefault="00655905" w:rsidP="00655905">
            <w:r w:rsidRPr="00655905">
              <w:t>17.05.2024г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уч-ся с 1 по 11 классы</w:t>
            </w:r>
          </w:p>
          <w:p w:rsidR="00655905" w:rsidRPr="00655905" w:rsidRDefault="00655905" w:rsidP="00655905">
            <w:r w:rsidRPr="00655905">
              <w:t>506 уч-ся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8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 xml:space="preserve">«Проектория» «Шоу профессий» </w:t>
            </w:r>
          </w:p>
          <w:p w:rsidR="00655905" w:rsidRPr="00655905" w:rsidRDefault="00655905" w:rsidP="00655905">
            <w:r w:rsidRPr="00655905">
              <w:lastRenderedPageBreak/>
              <w:t xml:space="preserve">«Слесарь по эксплуатации и ремонту газового оборудования» 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lastRenderedPageBreak/>
              <w:t>9 сентября 2024г</w:t>
            </w:r>
          </w:p>
          <w:p w:rsidR="00655905" w:rsidRPr="00655905" w:rsidRDefault="00655905" w:rsidP="00655905"/>
        </w:tc>
        <w:tc>
          <w:tcPr>
            <w:tcW w:w="2691" w:type="dxa"/>
          </w:tcPr>
          <w:p w:rsidR="00655905" w:rsidRPr="00655905" w:rsidRDefault="00655905" w:rsidP="00655905">
            <w:r w:rsidRPr="00655905">
              <w:t>1,2,3,4 классы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lastRenderedPageBreak/>
              <w:t>9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Форум «Жить, учиться и работать в Бурятии».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11 сентября 2024 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Учащиеся 9-х классов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10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 xml:space="preserve">«Проектория» «Шоу профессий» </w:t>
            </w:r>
          </w:p>
          <w:p w:rsidR="00655905" w:rsidRPr="00655905" w:rsidRDefault="00655905" w:rsidP="00655905">
            <w:r w:rsidRPr="00655905">
              <w:t xml:space="preserve">«Специалист по неразрушающему контролю (дефектоскопист)» 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16 сентября 2024г</w:t>
            </w:r>
          </w:p>
          <w:p w:rsidR="00655905" w:rsidRPr="00655905" w:rsidRDefault="00655905" w:rsidP="00655905"/>
        </w:tc>
        <w:tc>
          <w:tcPr>
            <w:tcW w:w="2691" w:type="dxa"/>
          </w:tcPr>
          <w:p w:rsidR="00655905" w:rsidRPr="00655905" w:rsidRDefault="00655905" w:rsidP="00655905">
            <w:r w:rsidRPr="00655905">
              <w:t>5,6,7,8 классы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11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Занятие по профориентации на поступление в Краснодарское высшее военное училище имени генерала армии С.М.Штеменко.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23 октября 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Юноши 10 и 11 классов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12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Экскурсия в г.Улан-</w:t>
            </w:r>
            <w:proofErr w:type="gramStart"/>
            <w:r w:rsidRPr="00655905">
              <w:t>Удэ  в</w:t>
            </w:r>
            <w:proofErr w:type="gramEnd"/>
            <w:r w:rsidRPr="00655905">
              <w:t xml:space="preserve"> музей ФСБ, национальный музей.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31 октября 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8а класс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13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Выезд в БГСХА «День открытых дверей»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1 ноября 2024 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10б класс (15 уч-ся)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14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Профориентационное занятие на поступление в Государственный Бурятский академический театр драмы им. Хоца Намсараева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06 ноября 2024 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11 классы Хоринского района</w:t>
            </w:r>
          </w:p>
        </w:tc>
      </w:tr>
      <w:tr w:rsidR="00655905" w:rsidRPr="0065590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15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Открытие «Полицейского класса»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16 декабря 2024г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Учащиеся 6б класса</w:t>
            </w:r>
          </w:p>
        </w:tc>
      </w:tr>
      <w:tr w:rsidR="00655905" w:rsidRPr="00A53785" w:rsidTr="002C661E">
        <w:tc>
          <w:tcPr>
            <w:tcW w:w="520" w:type="dxa"/>
          </w:tcPr>
          <w:p w:rsidR="00655905" w:rsidRPr="00655905" w:rsidRDefault="00655905" w:rsidP="00655905">
            <w:r w:rsidRPr="00655905">
              <w:t>16</w:t>
            </w:r>
          </w:p>
        </w:tc>
        <w:tc>
          <w:tcPr>
            <w:tcW w:w="4151" w:type="dxa"/>
          </w:tcPr>
          <w:p w:rsidR="00655905" w:rsidRPr="00655905" w:rsidRDefault="00655905" w:rsidP="00655905">
            <w:r w:rsidRPr="00655905">
              <w:t>Открытие агроэкологического класса</w:t>
            </w:r>
          </w:p>
        </w:tc>
        <w:tc>
          <w:tcPr>
            <w:tcW w:w="2267" w:type="dxa"/>
          </w:tcPr>
          <w:p w:rsidR="00655905" w:rsidRPr="00655905" w:rsidRDefault="00655905" w:rsidP="00655905">
            <w:r w:rsidRPr="00655905">
              <w:t>Декабрь</w:t>
            </w:r>
          </w:p>
        </w:tc>
        <w:tc>
          <w:tcPr>
            <w:tcW w:w="2691" w:type="dxa"/>
          </w:tcPr>
          <w:p w:rsidR="00655905" w:rsidRPr="00655905" w:rsidRDefault="00655905" w:rsidP="00655905">
            <w:r w:rsidRPr="00655905">
              <w:t>Учащиеся 8а, 8б, 8в класса</w:t>
            </w:r>
          </w:p>
        </w:tc>
      </w:tr>
    </w:tbl>
    <w:p w:rsidR="002C661E" w:rsidRDefault="002C661E" w:rsidP="002C661E">
      <w:pPr>
        <w:spacing w:before="0" w:beforeAutospacing="0" w:after="0" w:afterAutospacing="0"/>
        <w:jc w:val="center"/>
        <w:outlineLvl w:val="0"/>
        <w:rPr>
          <w:b/>
          <w:color w:val="0000FF"/>
          <w:sz w:val="28"/>
          <w:lang w:val="ru-RU"/>
        </w:rPr>
      </w:pPr>
    </w:p>
    <w:p w:rsidR="002C661E" w:rsidRPr="002C661E" w:rsidRDefault="002C661E" w:rsidP="002C661E">
      <w:pPr>
        <w:spacing w:before="0" w:beforeAutospacing="0" w:after="0" w:afterAutospacing="0"/>
        <w:jc w:val="center"/>
        <w:outlineLvl w:val="0"/>
        <w:rPr>
          <w:b/>
          <w:sz w:val="28"/>
          <w:lang w:val="ru-RU"/>
        </w:rPr>
      </w:pPr>
      <w:r w:rsidRPr="002C661E">
        <w:rPr>
          <w:b/>
          <w:sz w:val="28"/>
          <w:lang w:val="ru-RU"/>
        </w:rPr>
        <w:t>Дополнительное образование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Дополнительное образование детей – 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школьника.      </w:t>
      </w:r>
      <w:r w:rsidRPr="002C661E">
        <w:rPr>
          <w:rFonts w:eastAsia="MS Mincho"/>
          <w:color w:val="auto"/>
        </w:rPr>
        <w:t>Школа эффективно работает по реализации федерального проекта «Успех каждого ребенка», имеет успешный опыт развития творческих успехов у учащихся разных направлений.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В МАОУ «Хоринская СОШ №2 имени Ю.А.Гагарина</w:t>
      </w:r>
      <w:proofErr w:type="gramStart"/>
      <w:r w:rsidRPr="002C661E">
        <w:rPr>
          <w:color w:val="auto"/>
        </w:rPr>
        <w:t>»  дополнительное</w:t>
      </w:r>
      <w:proofErr w:type="gramEnd"/>
      <w:r w:rsidRPr="002C661E">
        <w:rPr>
          <w:color w:val="auto"/>
        </w:rPr>
        <w:t xml:space="preserve"> образование обучающихся реализуется по следующим направлениям: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1.Туристско-краеведческое;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2.Физкультурно-спортивное;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3.Социально-гуманитарное;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  <w:lang w:eastAsia="ru-RU"/>
        </w:rPr>
        <w:t>4.Естественно-научное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color w:val="auto"/>
        </w:rPr>
        <w:t xml:space="preserve"> 5.Художественное  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 6.Техническое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В 2024 году в школе функционировало 16 творческих объединений согласно направлениям ФП «Успех ребенка», из них </w:t>
      </w:r>
      <w:proofErr w:type="gramStart"/>
      <w:r w:rsidRPr="002C661E">
        <w:rPr>
          <w:rFonts w:eastAsia="MS Mincho"/>
          <w:color w:val="auto"/>
        </w:rPr>
        <w:t>6  творческих</w:t>
      </w:r>
      <w:proofErr w:type="gramEnd"/>
      <w:r w:rsidRPr="002C661E">
        <w:rPr>
          <w:rFonts w:eastAsia="MS Mincho"/>
          <w:color w:val="auto"/>
        </w:rPr>
        <w:t xml:space="preserve"> объединений  </w:t>
      </w:r>
      <w:r w:rsidRPr="002C661E">
        <w:rPr>
          <w:color w:val="auto"/>
        </w:rPr>
        <w:t xml:space="preserve">в </w:t>
      </w:r>
      <w:r w:rsidRPr="002C661E">
        <w:rPr>
          <w:rFonts w:eastAsia="MS Mincho"/>
          <w:color w:val="auto"/>
        </w:rPr>
        <w:t xml:space="preserve">Центре цифрового и гуманитарного профилей </w:t>
      </w:r>
      <w:r w:rsidRPr="002C661E">
        <w:rPr>
          <w:color w:val="auto"/>
        </w:rPr>
        <w:t>«Точка Роста».</w:t>
      </w:r>
      <w:r w:rsidRPr="002C661E">
        <w:rPr>
          <w:rFonts w:eastAsia="MS Mincho"/>
          <w:color w:val="auto"/>
        </w:rPr>
        <w:t xml:space="preserve">  Работают в кружках и секциях 16 педагогов.  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i/>
          <w:color w:val="auto"/>
        </w:rPr>
        <w:t>Целями дополнительного образования школы</w:t>
      </w:r>
      <w:r w:rsidRPr="002C661E">
        <w:rPr>
          <w:color w:val="auto"/>
        </w:rPr>
        <w:t xml:space="preserve">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Эти цели реализуется на основе введения в процесс дополнительного образования программ, имеющих художественно-эстетическую, спортивную, интеллектуально-познавательную, туристско-краеведческую, экологическую направленности, и внедрения современных методик обучения и воспитания детей их умений и навыков.   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color w:val="auto"/>
        </w:rPr>
        <w:lastRenderedPageBreak/>
        <w:t xml:space="preserve">В МАОУ «Хоринская СОШ №2 имени Ю.А.Гагарина» дополнительным образованием охвачены все категории обучающихся, в том числе: дети-инвалиды, обучающиеся категории ОВЗ и дети «группы риска».   </w:t>
      </w:r>
      <w:r w:rsidRPr="002C661E">
        <w:rPr>
          <w:rFonts w:eastAsia="MS Mincho"/>
          <w:color w:val="auto"/>
        </w:rPr>
        <w:t>В школе сформировалась система дополнительного образования, которая дает возможность построения индивидуальной траектории образовательного маршрута ребёнка, ориентированного на успех.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Согласно мониторинга    охвата детей </w:t>
      </w:r>
      <w:proofErr w:type="gramStart"/>
      <w:r w:rsidRPr="002C661E">
        <w:rPr>
          <w:color w:val="auto"/>
        </w:rPr>
        <w:t>дополнительным  образованием</w:t>
      </w:r>
      <w:proofErr w:type="gramEnd"/>
      <w:r w:rsidRPr="002C661E">
        <w:rPr>
          <w:color w:val="auto"/>
        </w:rPr>
        <w:t xml:space="preserve"> в школьных кружках , на занятиях внеурочной деятельности  в  2024 году  посещает   более  590 человек, что составляет  около 93%.   </w:t>
      </w:r>
      <w:proofErr w:type="gramStart"/>
      <w:r w:rsidRPr="002C661E">
        <w:rPr>
          <w:color w:val="auto"/>
        </w:rPr>
        <w:t>Более  30</w:t>
      </w:r>
      <w:proofErr w:type="gramEnd"/>
      <w:r w:rsidRPr="002C661E">
        <w:rPr>
          <w:color w:val="auto"/>
        </w:rPr>
        <w:t xml:space="preserve"> %  учащихся посещают   кружки и секции в Хоринском  ДЮЦ, ДЮСШ, ДШИ, ДСТиЭ. 100% детей начальной школы охвачено внеурочной деятельностью.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Общий охват детей дополнительным образованием составляет -  более 93 %.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Количество кружков по внеурочной деятельности и количество посещающих детей эти кружки: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Количество кружков по внеурочной деятельности для   1- 4 классов – 28.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- количество посещающих детей эти кружки -240 чел.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rFonts w:eastAsia="MS Mincho"/>
          <w:color w:val="auto"/>
        </w:rPr>
        <w:t xml:space="preserve">Приоритетным направлением дополнительного образования учащихся в школе </w:t>
      </w:r>
      <w:proofErr w:type="gramStart"/>
      <w:r w:rsidRPr="002C661E">
        <w:rPr>
          <w:rFonts w:eastAsia="MS Mincho"/>
          <w:color w:val="auto"/>
        </w:rPr>
        <w:t>является  реализация</w:t>
      </w:r>
      <w:proofErr w:type="gramEnd"/>
      <w:r w:rsidRPr="002C661E">
        <w:rPr>
          <w:rFonts w:eastAsia="MS Mincho"/>
          <w:color w:val="auto"/>
        </w:rPr>
        <w:t xml:space="preserve"> дополнительных </w:t>
      </w:r>
      <w:r w:rsidRPr="002C661E">
        <w:rPr>
          <w:color w:val="auto"/>
        </w:rPr>
        <w:t xml:space="preserve">общеобразовательных программ в </w:t>
      </w:r>
      <w:r w:rsidRPr="002C661E">
        <w:rPr>
          <w:rFonts w:eastAsia="MS Mincho"/>
          <w:color w:val="auto"/>
        </w:rPr>
        <w:t xml:space="preserve">Центре цифрового и гуманитарного профилей </w:t>
      </w:r>
      <w:r w:rsidRPr="002C661E">
        <w:rPr>
          <w:color w:val="auto"/>
        </w:rPr>
        <w:t xml:space="preserve">«Точка Роста», </w:t>
      </w:r>
      <w:r w:rsidRPr="002C661E">
        <w:rPr>
          <w:rFonts w:eastAsia="MS Mincho"/>
          <w:color w:val="auto"/>
        </w:rPr>
        <w:t xml:space="preserve">который технически оснащен современным оборудованием. Учащиеся    занимаются на современном 3Д-принтере, учатся работать с конструкторами робототехники, на квадракоптерах, ноутбуках, в шахматы, на фото-видеоаппаратуре, тренажерах по ОБЖ. </w:t>
      </w:r>
    </w:p>
    <w:p w:rsid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В Центре «Точка </w:t>
      </w:r>
      <w:proofErr w:type="gramStart"/>
      <w:r w:rsidRPr="002C661E">
        <w:rPr>
          <w:color w:val="auto"/>
        </w:rPr>
        <w:t>Роста»  МАОУ</w:t>
      </w:r>
      <w:proofErr w:type="gramEnd"/>
      <w:r w:rsidRPr="002C661E">
        <w:rPr>
          <w:color w:val="auto"/>
        </w:rPr>
        <w:t xml:space="preserve"> «Хоринская СОШ №2 имени Ю.А.Гагарина» в 2024 году работало 6 педагогов.  Центр «Точка роста» охватил 100 % обучающихся 5-11 классов МАОУ «Хоринская СОШ №2 имени Ю.А.Гагарина»,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воспитания. Учащиеся школы смогли убедиться в том, что система образования в </w:t>
      </w:r>
      <w:proofErr w:type="gramStart"/>
      <w:r w:rsidRPr="002C661E">
        <w:rPr>
          <w:color w:val="auto"/>
        </w:rPr>
        <w:t>новом  формате</w:t>
      </w:r>
      <w:proofErr w:type="gramEnd"/>
      <w:r w:rsidRPr="002C661E">
        <w:rPr>
          <w:color w:val="auto"/>
        </w:rPr>
        <w:t xml:space="preserve"> действительно интересна и эффективна. На </w:t>
      </w:r>
      <w:proofErr w:type="gramStart"/>
      <w:r w:rsidRPr="002C661E">
        <w:rPr>
          <w:color w:val="auto"/>
        </w:rPr>
        <w:t>уроках  ОБЖ</w:t>
      </w:r>
      <w:proofErr w:type="gramEnd"/>
      <w:r w:rsidRPr="002C661E">
        <w:rPr>
          <w:color w:val="auto"/>
        </w:rPr>
        <w:t xml:space="preserve">, технологии, информатики и внеурочных занятиях по шахматам обучающиеся осваивают знания в современном формате, используя высокотехнологичное оборудование. Такие уроки посещают все учащиеся школы с 3 по 11 классы (100%).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</w:p>
    <w:p w:rsidR="002C661E" w:rsidRDefault="002C661E" w:rsidP="002C661E">
      <w:pPr>
        <w:pStyle w:val="Default"/>
        <w:jc w:val="center"/>
        <w:rPr>
          <w:b/>
          <w:color w:val="auto"/>
        </w:rPr>
      </w:pPr>
      <w:proofErr w:type="gramStart"/>
      <w:r w:rsidRPr="002C661E">
        <w:rPr>
          <w:b/>
          <w:color w:val="auto"/>
        </w:rPr>
        <w:t>Показатели  функционирования</w:t>
      </w:r>
      <w:proofErr w:type="gramEnd"/>
      <w:r w:rsidRPr="002C661E">
        <w:rPr>
          <w:b/>
          <w:color w:val="auto"/>
        </w:rPr>
        <w:t xml:space="preserve"> Центра цифрового и гуманитарного профилей </w:t>
      </w:r>
    </w:p>
    <w:p w:rsidR="002C661E" w:rsidRDefault="002C661E" w:rsidP="002C661E">
      <w:pPr>
        <w:pStyle w:val="Default"/>
        <w:jc w:val="center"/>
        <w:rPr>
          <w:b/>
          <w:color w:val="auto"/>
        </w:rPr>
      </w:pPr>
      <w:r w:rsidRPr="002C661E">
        <w:rPr>
          <w:b/>
          <w:color w:val="auto"/>
        </w:rPr>
        <w:t>«Точка роста» за 2024 год:</w:t>
      </w:r>
    </w:p>
    <w:p w:rsidR="002C661E" w:rsidRPr="002C661E" w:rsidRDefault="002C661E" w:rsidP="002C661E">
      <w:pPr>
        <w:pStyle w:val="Default"/>
        <w:jc w:val="center"/>
        <w:rPr>
          <w:b/>
          <w:color w:val="auto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503"/>
        <w:gridCol w:w="3516"/>
        <w:gridCol w:w="3064"/>
        <w:gridCol w:w="1134"/>
        <w:gridCol w:w="2126"/>
      </w:tblGrid>
      <w:tr w:rsidR="002C661E" w:rsidRPr="002C661E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Мероприятие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Целевая аудитория,</w:t>
            </w: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Отметка о проведении и 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 xml:space="preserve">Ссылка на сайт </w:t>
            </w:r>
          </w:p>
        </w:tc>
      </w:tr>
      <w:tr w:rsidR="002C661E" w:rsidRPr="002C661E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5</w:t>
            </w:r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E" w:rsidRPr="002C661E" w:rsidRDefault="002C661E" w:rsidP="00BA3C57">
            <w:pPr>
              <w:rPr>
                <w:b/>
              </w:rPr>
            </w:pPr>
            <w:r w:rsidRPr="002C661E">
              <w:rPr>
                <w:b/>
              </w:rPr>
              <w:t>Направление 1. Проведение мероприятий для обучающихся и педагогических работников</w:t>
            </w: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Торжественная Церемония «ОТКРЫТИЕ ГЕРБА РФ» на здании школы.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Правовая площадка   в Центре «ТР».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 Лекторий «Государство.Закон.Общество»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54 уч-ся 7-11 классов 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       </w:t>
            </w:r>
            <w:proofErr w:type="gramStart"/>
            <w:r w:rsidRPr="002C661E">
              <w:rPr>
                <w:iCs/>
                <w:shd w:val="clear" w:color="auto" w:fill="FFFFFF"/>
              </w:rPr>
              <w:t>10  педагогов</w:t>
            </w:r>
            <w:proofErr w:type="gramEnd"/>
            <w:r w:rsidRPr="002C661E">
              <w:rPr>
                <w:iCs/>
                <w:shd w:val="clear" w:color="auto" w:fill="FFFFFF"/>
              </w:rPr>
              <w:t xml:space="preserve"> +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 Федеральные </w:t>
            </w:r>
            <w:proofErr w:type="gramStart"/>
            <w:r w:rsidRPr="002C661E">
              <w:rPr>
                <w:iCs/>
                <w:shd w:val="clear" w:color="auto" w:fill="FFFFFF"/>
              </w:rPr>
              <w:t>судьи  РБ</w:t>
            </w:r>
            <w:proofErr w:type="gramEnd"/>
            <w:r w:rsidRPr="002C661E">
              <w:rPr>
                <w:iCs/>
                <w:shd w:val="clear" w:color="auto" w:fill="FFFFFF"/>
              </w:rPr>
              <w:t xml:space="preserve"> -9 чел.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4 октября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A77D56" w:rsidP="00BA3C57">
            <w:pPr>
              <w:rPr>
                <w:iCs/>
                <w:shd w:val="clear" w:color="auto" w:fill="FFFFFF"/>
              </w:rPr>
            </w:pPr>
            <w:hyperlink r:id="rId11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https://sh2-xorinsk-r81.gosweb.gosuslugi.ru/roditelyam-i-uchenikam/novosti/novosti-193_169.html</w:t>
              </w:r>
            </w:hyperlink>
            <w:r w:rsidR="002C661E" w:rsidRPr="002C661E">
              <w:rPr>
                <w:iCs/>
                <w:shd w:val="clear" w:color="auto" w:fill="FFFFFF"/>
              </w:rPr>
              <w:t xml:space="preserve"> </w:t>
            </w: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2C661E">
              <w:rPr>
                <w:iCs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Встреча с методистами Регионального Центра «Асториум» Н.В.Кондрашева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C661E">
              <w:rPr>
                <w:iCs/>
                <w:sz w:val="24"/>
                <w:szCs w:val="24"/>
                <w:shd w:val="clear" w:color="auto" w:fill="FFFFFF"/>
              </w:rPr>
              <w:t>120  чел.</w:t>
            </w:r>
            <w:proofErr w:type="gramEnd"/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+ 7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 22 октября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A77D56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hyperlink r:id="rId12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https://sh2-xorinsk-r81.gosweb.gosuslugi.ru/roditelyam-i-uchenikam/novosti/novosti-193_173.html</w:t>
              </w:r>
            </w:hyperlink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2C661E">
              <w:rPr>
                <w:i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Профессиональный праздник «День математика»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Уч-ся 8а,10</w:t>
            </w:r>
            <w:proofErr w:type="gramStart"/>
            <w:r w:rsidRPr="002C661E">
              <w:rPr>
                <w:iCs/>
                <w:sz w:val="24"/>
                <w:szCs w:val="24"/>
                <w:shd w:val="clear" w:color="auto" w:fill="FFFFFF"/>
              </w:rPr>
              <w:t>б ,</w:t>
            </w:r>
            <w:proofErr w:type="gramEnd"/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6а ,7а,7б,7в ,9а, 9б ,9в класса, 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72 чел.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C661E">
              <w:rPr>
                <w:iCs/>
                <w:sz w:val="24"/>
                <w:szCs w:val="24"/>
                <w:shd w:val="clear" w:color="auto" w:fill="FFFFFF"/>
              </w:rPr>
              <w:t>5  педагогов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  2-5 декабря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sz w:val="24"/>
                <w:szCs w:val="24"/>
              </w:rPr>
            </w:pPr>
            <w:r w:rsidRPr="002C661E">
              <w:rPr>
                <w:sz w:val="24"/>
                <w:szCs w:val="24"/>
              </w:rPr>
              <w:t xml:space="preserve"> </w:t>
            </w:r>
            <w:hyperlink r:id="rId13" w:history="1">
              <w:r w:rsidRPr="002C661E">
                <w:rPr>
                  <w:rStyle w:val="a4"/>
                  <w:color w:val="auto"/>
                </w:rPr>
                <w:t>https://sh2-xorinsk-r81.gosweb.gosuslugi.ru/roditelyam-i-uchenikam/novosti/novosti-193_186.html</w:t>
              </w:r>
            </w:hyperlink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2C661E">
              <w:rPr>
                <w:i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День правовой помощи детям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Педагогический коллектив-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30 чел.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8а, 8б, 10а,10б- 87 чел.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7 ноября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A77D56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hyperlink r:id="rId14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https://sh2-xorinsk-r81.gosweb.gosuslugi.ru/roditelyam-i-uchenikam/novosti/novosti-193_184.html</w:t>
              </w:r>
            </w:hyperlink>
          </w:p>
        </w:tc>
      </w:tr>
      <w:tr w:rsidR="002C661E" w:rsidRPr="002C661E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/>
                <w:iCs/>
                <w:shd w:val="clear" w:color="auto" w:fill="FFFFFF"/>
              </w:rPr>
            </w:pPr>
            <w:r w:rsidRPr="002C661E">
              <w:rPr>
                <w:i/>
                <w:iCs/>
                <w:shd w:val="clear" w:color="auto" w:fill="FFFFFF"/>
              </w:rPr>
              <w:t>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Участие в школьном и муниципальном этапах ВОШ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288 уч-ся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32 педагога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Октябрь 2024 – декабрь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1E" w:rsidRPr="002C661E" w:rsidRDefault="002C661E" w:rsidP="00BA3C57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2C661E">
              <w:rPr>
                <w:b/>
                <w:sz w:val="20"/>
                <w:szCs w:val="20"/>
              </w:rPr>
              <w:t>Направление 2. 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2C661E" w:rsidRPr="002C661E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8"/>
                <w:szCs w:val="28"/>
                <w:shd w:val="clear" w:color="auto" w:fill="FFFFFF"/>
              </w:rPr>
            </w:pPr>
            <w:r w:rsidRPr="002C661E">
              <w:rPr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 xml:space="preserve"> КПК «Актуальные аспекты оценки качества преподавания по предметам»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sz w:val="24"/>
                <w:szCs w:val="24"/>
              </w:rPr>
            </w:pPr>
            <w:r w:rsidRPr="002C661E">
              <w:rPr>
                <w:sz w:val="24"/>
                <w:szCs w:val="24"/>
              </w:rPr>
              <w:t>20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>13 декабря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1E" w:rsidRPr="002C661E" w:rsidRDefault="002C661E" w:rsidP="00BA3C57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2C661E">
              <w:rPr>
                <w:b/>
              </w:rPr>
              <w:t>Направление 3</w:t>
            </w:r>
            <w:r w:rsidRPr="002C661E">
              <w:rPr>
                <w:b/>
                <w:sz w:val="20"/>
                <w:szCs w:val="20"/>
              </w:rPr>
              <w:t>.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Образовательное событие «Телемост дружбы»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145 уч-ся + 12 педагогов.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 xml:space="preserve">15 уч-ся школы №32 г. Улан-Удэ,  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proofErr w:type="gramStart"/>
            <w:r w:rsidRPr="002C661E">
              <w:rPr>
                <w:iCs/>
                <w:shd w:val="clear" w:color="auto" w:fill="FFFFFF"/>
              </w:rPr>
              <w:t>5  уч</w:t>
            </w:r>
            <w:proofErr w:type="gramEnd"/>
            <w:r w:rsidRPr="002C661E">
              <w:rPr>
                <w:iCs/>
                <w:shd w:val="clear" w:color="auto" w:fill="FFFFFF"/>
              </w:rPr>
              <w:t xml:space="preserve">-ся из Национальной школы- лаборатории 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proofErr w:type="gramStart"/>
            <w:r w:rsidRPr="002C661E">
              <w:rPr>
                <w:iCs/>
                <w:shd w:val="clear" w:color="auto" w:fill="FFFFFF"/>
              </w:rPr>
              <w:t>« Оюуны</w:t>
            </w:r>
            <w:proofErr w:type="gramEnd"/>
            <w:r w:rsidRPr="002C661E">
              <w:rPr>
                <w:iCs/>
                <w:shd w:val="clear" w:color="auto" w:fill="FFFFFF"/>
              </w:rPr>
              <w:t xml:space="preserve"> ИРЭЭДУЙ» г.Улан-Батор (Республика Монголия)</w:t>
            </w: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15 уч-</w:t>
            </w:r>
            <w:proofErr w:type="gramStart"/>
            <w:r w:rsidRPr="002C661E">
              <w:rPr>
                <w:iCs/>
                <w:shd w:val="clear" w:color="auto" w:fill="FFFFFF"/>
              </w:rPr>
              <w:t>ся  Старобешевской</w:t>
            </w:r>
            <w:proofErr w:type="gramEnd"/>
            <w:r w:rsidRPr="002C661E">
              <w:rPr>
                <w:iCs/>
                <w:shd w:val="clear" w:color="auto" w:fill="FFFFFF"/>
              </w:rPr>
              <w:t xml:space="preserve">  СОШ №2 ,СОШ №5 г. Дебальцева Донецкой 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  <w:r w:rsidRPr="002C661E">
              <w:rPr>
                <w:iCs/>
                <w:shd w:val="clear" w:color="auto" w:fill="FFFFFF"/>
              </w:rPr>
              <w:t>21 ноября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</w:p>
          <w:p w:rsidR="002C661E" w:rsidRPr="002C661E" w:rsidRDefault="00A77D56" w:rsidP="00BA3C57">
            <w:pPr>
              <w:rPr>
                <w:iCs/>
                <w:shd w:val="clear" w:color="auto" w:fill="FFFFFF"/>
              </w:rPr>
            </w:pPr>
            <w:hyperlink r:id="rId15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https://sh2-xorinsk-r81.gosweb.gosuslugi.ru/roditelyam-i-uchenikam/novosti/novosti-193_183.html</w:t>
              </w:r>
            </w:hyperlink>
          </w:p>
          <w:p w:rsidR="002C661E" w:rsidRPr="002C661E" w:rsidRDefault="002C661E" w:rsidP="00BA3C57">
            <w:pPr>
              <w:rPr>
                <w:iCs/>
                <w:shd w:val="clear" w:color="auto" w:fill="FFFFFF"/>
              </w:rPr>
            </w:pP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8"/>
                <w:szCs w:val="28"/>
                <w:shd w:val="clear" w:color="auto" w:fill="FFFFFF"/>
              </w:rPr>
            </w:pPr>
            <w:r w:rsidRPr="002C661E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C661E">
              <w:rPr>
                <w:iCs/>
                <w:sz w:val="24"/>
                <w:szCs w:val="24"/>
                <w:shd w:val="clear" w:color="auto" w:fill="FFFFFF"/>
              </w:rPr>
              <w:t>Межпредметное  сетевое</w:t>
            </w:r>
            <w:proofErr w:type="gramEnd"/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образовательное событие «День рождения лампочки»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с СОШ № 32 г.У-Удэ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   7б класс-18 чел.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С СОШ № 32 г.У-</w:t>
            </w:r>
            <w:proofErr w:type="gramStart"/>
            <w:r w:rsidRPr="002C661E">
              <w:rPr>
                <w:iCs/>
                <w:sz w:val="24"/>
                <w:szCs w:val="24"/>
                <w:shd w:val="clear" w:color="auto" w:fill="FFFFFF"/>
              </w:rPr>
              <w:t>Удэ  -</w:t>
            </w:r>
            <w:proofErr w:type="gramEnd"/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18 чел.</w:t>
            </w:r>
          </w:p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8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16 декабря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661E" w:rsidRPr="002C661E" w:rsidRDefault="00A77D56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hyperlink r:id="rId16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https://sh2-xorinsk-r81.gosweb.gosuslugi.ru/roditelyam-i-uchenikam/novosti/novosti-193_187.html</w:t>
              </w:r>
            </w:hyperlink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1E" w:rsidRPr="002C661E" w:rsidRDefault="002C661E" w:rsidP="00BA3C57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2C661E">
              <w:rPr>
                <w:b/>
                <w:sz w:val="20"/>
                <w:szCs w:val="20"/>
              </w:rPr>
              <w:t>Направление 4. Вовлечение обучающихся в различные формы сопровождения и наставничества</w:t>
            </w: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2C661E">
              <w:rPr>
                <w:i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Районный конкурс «Ученик года Бурятии-2024»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 xml:space="preserve">2 участника + группа поддержки участников – </w:t>
            </w:r>
          </w:p>
          <w:p w:rsidR="002C661E" w:rsidRPr="002C661E" w:rsidRDefault="002C661E" w:rsidP="00BA3C57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C661E">
              <w:rPr>
                <w:iCs/>
                <w:sz w:val="24"/>
                <w:szCs w:val="24"/>
                <w:shd w:val="clear" w:color="auto" w:fill="FFFFFF"/>
              </w:rPr>
              <w:t>Ноябрь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A77D56" w:rsidP="00BA3C57">
            <w:pPr>
              <w:rPr>
                <w:iCs/>
                <w:sz w:val="24"/>
                <w:szCs w:val="24"/>
                <w:shd w:val="clear" w:color="auto" w:fill="FFFFFF"/>
              </w:rPr>
            </w:pPr>
            <w:hyperlink r:id="rId17" w:history="1">
              <w:r w:rsidR="002C661E" w:rsidRPr="002C661E">
                <w:rPr>
                  <w:rStyle w:val="a4"/>
                  <w:iCs/>
                  <w:color w:val="auto"/>
                  <w:shd w:val="clear" w:color="auto" w:fill="FFFFFF"/>
                </w:rPr>
                <w:t>https://sh2-xorinsk-r81.gosweb.gosuslugi.ru/roditelyam-i-uchenikam/novosti/novosti-193_166.html</w:t>
              </w:r>
            </w:hyperlink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1E" w:rsidRPr="002C661E" w:rsidRDefault="002C661E" w:rsidP="00BA3C57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C661E">
              <w:rPr>
                <w:b/>
                <w:sz w:val="20"/>
                <w:szCs w:val="20"/>
              </w:rPr>
              <w:t>Направление 5. Организация профориентационной деятельности обучающихся</w:t>
            </w:r>
          </w:p>
        </w:tc>
      </w:tr>
      <w:tr w:rsidR="002C661E" w:rsidRPr="00A53785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 xml:space="preserve">Профориентационная встреча с работниками Военного </w:t>
            </w:r>
            <w:r w:rsidRPr="002C661E">
              <w:rPr>
                <w:shd w:val="clear" w:color="auto" w:fill="FFFFFF"/>
              </w:rPr>
              <w:lastRenderedPageBreak/>
              <w:t>комиссариата Хоринского и Кижингинского районов</w:t>
            </w: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>(Специалист военкомата Бароева З. С)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lastRenderedPageBreak/>
              <w:t xml:space="preserve">Юноши 9-х классов,10а,10б,25 октября 2024 </w:t>
            </w:r>
            <w:proofErr w:type="gramStart"/>
            <w:r w:rsidRPr="002C661E">
              <w:rPr>
                <w:shd w:val="clear" w:color="auto" w:fill="FFFFFF"/>
              </w:rPr>
              <w:t>года  11</w:t>
            </w:r>
            <w:proofErr w:type="gramEnd"/>
            <w:r w:rsidRPr="002C661E">
              <w:rPr>
                <w:shd w:val="clear" w:color="auto" w:fill="FFFFFF"/>
              </w:rPr>
              <w:t xml:space="preserve"> классов</w:t>
            </w: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 xml:space="preserve">60 чел.  + 5 педагогов </w:t>
            </w: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shd w:val="clear" w:color="auto" w:fill="FFFFFF"/>
              </w:rPr>
            </w:pPr>
            <w:r w:rsidRPr="002C661E">
              <w:rPr>
                <w:shd w:val="clear" w:color="auto" w:fill="FFFFFF"/>
              </w:rPr>
              <w:t xml:space="preserve">7 ноября 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hd w:val="clear" w:color="auto" w:fill="FFFFFF"/>
              </w:rPr>
            </w:pPr>
          </w:p>
          <w:p w:rsidR="002C661E" w:rsidRPr="002C661E" w:rsidRDefault="00A77D56" w:rsidP="00BA3C57">
            <w:pPr>
              <w:rPr>
                <w:shd w:val="clear" w:color="auto" w:fill="FFFFFF"/>
              </w:rPr>
            </w:pPr>
            <w:hyperlink r:id="rId18" w:history="1">
              <w:r w:rsidR="002C661E" w:rsidRPr="002C661E">
                <w:rPr>
                  <w:rStyle w:val="a4"/>
                  <w:color w:val="auto"/>
                  <w:shd w:val="clear" w:color="auto" w:fill="FFFFFF"/>
                </w:rPr>
                <w:t>https://sh2-xorinsk-r81.gosweb.gosuslug</w:t>
              </w:r>
              <w:r w:rsidR="002C661E" w:rsidRPr="002C661E">
                <w:rPr>
                  <w:rStyle w:val="a4"/>
                  <w:color w:val="auto"/>
                  <w:shd w:val="clear" w:color="auto" w:fill="FFFFFF"/>
                </w:rPr>
                <w:lastRenderedPageBreak/>
                <w:t>i.ru/roditelyam-i-uchenikam/novosti/novosti-193_181.html</w:t>
              </w:r>
            </w:hyperlink>
          </w:p>
        </w:tc>
      </w:tr>
      <w:tr w:rsidR="002C661E" w:rsidRPr="00A53785" w:rsidTr="00BA3C5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1E" w:rsidRPr="002C661E" w:rsidRDefault="002C661E" w:rsidP="00BA3C57">
            <w:pPr>
              <w:rPr>
                <w:b/>
                <w:sz w:val="20"/>
                <w:szCs w:val="20"/>
              </w:rPr>
            </w:pPr>
            <w:r w:rsidRPr="002C661E">
              <w:rPr>
                <w:b/>
                <w:sz w:val="20"/>
                <w:szCs w:val="20"/>
              </w:rPr>
              <w:lastRenderedPageBreak/>
              <w:t>Направление 6. Демонстрация эффективного опыта реализации образовательных программ</w:t>
            </w:r>
            <w:r w:rsidRPr="002C661E">
              <w:rPr>
                <w:b/>
                <w:sz w:val="20"/>
                <w:szCs w:val="20"/>
              </w:rPr>
              <w:tab/>
            </w:r>
          </w:p>
        </w:tc>
      </w:tr>
      <w:tr w:rsidR="002C661E" w:rsidRPr="002C661E" w:rsidTr="00BA3C5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8"/>
                <w:szCs w:val="28"/>
                <w:shd w:val="clear" w:color="auto" w:fill="FFFFFF"/>
              </w:rPr>
            </w:pPr>
            <w:r w:rsidRPr="002C661E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 xml:space="preserve">Педсовет «Качество образования, как основной </w:t>
            </w:r>
            <w:proofErr w:type="gramStart"/>
            <w:r w:rsidRPr="002C661E">
              <w:rPr>
                <w:sz w:val="24"/>
                <w:szCs w:val="24"/>
                <w:shd w:val="clear" w:color="auto" w:fill="FFFFFF"/>
              </w:rPr>
              <w:t>показатель  работы</w:t>
            </w:r>
            <w:proofErr w:type="gramEnd"/>
            <w:r w:rsidRPr="002C661E">
              <w:rPr>
                <w:sz w:val="24"/>
                <w:szCs w:val="24"/>
                <w:shd w:val="clear" w:color="auto" w:fill="FFFFFF"/>
              </w:rPr>
              <w:t xml:space="preserve"> школы»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>49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</w:p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>23 декабря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1E" w:rsidRPr="002C661E" w:rsidRDefault="002C661E" w:rsidP="00BA3C57">
            <w:pPr>
              <w:rPr>
                <w:sz w:val="24"/>
                <w:szCs w:val="24"/>
                <w:shd w:val="clear" w:color="auto" w:fill="FFFFFF"/>
              </w:rPr>
            </w:pPr>
            <w:r w:rsidRPr="002C661E">
              <w:rPr>
                <w:sz w:val="24"/>
                <w:szCs w:val="24"/>
                <w:shd w:val="clear" w:color="auto" w:fill="FFFFFF"/>
              </w:rPr>
              <w:t>----</w:t>
            </w:r>
          </w:p>
        </w:tc>
      </w:tr>
    </w:tbl>
    <w:p w:rsidR="002C661E" w:rsidRPr="002C661E" w:rsidRDefault="002C661E" w:rsidP="002C661E">
      <w:pPr>
        <w:pStyle w:val="Default"/>
        <w:jc w:val="both"/>
        <w:rPr>
          <w:color w:val="auto"/>
        </w:rPr>
      </w:pP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Исходя из перечня показателей педагогами Центра «Точка роста», в 2024 </w:t>
      </w:r>
      <w:proofErr w:type="gramStart"/>
      <w:r w:rsidRPr="002C661E">
        <w:rPr>
          <w:color w:val="auto"/>
        </w:rPr>
        <w:t>году  выполнены</w:t>
      </w:r>
      <w:proofErr w:type="gramEnd"/>
      <w:r w:rsidRPr="002C661E">
        <w:rPr>
          <w:color w:val="auto"/>
        </w:rPr>
        <w:t xml:space="preserve"> плановые задачи: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1.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2. Не менее 75% охват контингента обучающихся 5-11 классов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 </w:t>
      </w:r>
    </w:p>
    <w:p w:rsidR="002C661E" w:rsidRPr="002C661E" w:rsidRDefault="002C661E" w:rsidP="002C661E">
      <w:pPr>
        <w:pStyle w:val="Default"/>
        <w:ind w:firstLine="567"/>
        <w:jc w:val="both"/>
        <w:outlineLvl w:val="0"/>
        <w:rPr>
          <w:rFonts w:eastAsia="MS Mincho"/>
          <w:b/>
          <w:color w:val="auto"/>
        </w:rPr>
      </w:pPr>
      <w:r w:rsidRPr="002C661E">
        <w:rPr>
          <w:rFonts w:eastAsia="MS Mincho"/>
          <w:b/>
          <w:color w:val="auto"/>
        </w:rPr>
        <w:t>Выводы: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1.Система дополнительного образования не стоит на месте, а постоянно развивается, отвечая новым требованиям образования. 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>2. В школе созданы условия для реализации ситуации успеха учащихся. 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3. Имеется хорошая материально-техническая база для реализации образовательных программ дополнительного образования. 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 4.Программы дополнительного образования важны, поскольку дают возможность каждому ребёнку попробовать себя в различных сферах, приобрести новые умения, найти себе занятие по </w:t>
      </w:r>
      <w:proofErr w:type="gramStart"/>
      <w:r w:rsidRPr="002C661E">
        <w:rPr>
          <w:rFonts w:eastAsia="MS Mincho"/>
          <w:color w:val="auto"/>
        </w:rPr>
        <w:t>душе ,соориентироваться</w:t>
      </w:r>
      <w:proofErr w:type="gramEnd"/>
      <w:r w:rsidRPr="002C661E">
        <w:rPr>
          <w:rFonts w:eastAsia="MS Mincho"/>
          <w:color w:val="auto"/>
        </w:rPr>
        <w:t xml:space="preserve"> в выборе будущей профессии. </w:t>
      </w:r>
    </w:p>
    <w:p w:rsidR="002C661E" w:rsidRPr="002C661E" w:rsidRDefault="002C661E" w:rsidP="002C661E">
      <w:pPr>
        <w:pStyle w:val="Default"/>
        <w:ind w:firstLine="567"/>
        <w:jc w:val="both"/>
        <w:rPr>
          <w:rFonts w:eastAsia="MS Mincho"/>
          <w:color w:val="auto"/>
        </w:rPr>
      </w:pPr>
      <w:r w:rsidRPr="002C661E">
        <w:rPr>
          <w:rFonts w:eastAsia="MS Mincho"/>
          <w:color w:val="auto"/>
        </w:rPr>
        <w:t xml:space="preserve">5.  Школа создаёт равные стартовые возможности каждому ребенку, оказывает помощь и поддержку одаренным и талантливым обучающимся, поднимая их на новый уровень индивидуального развития.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rFonts w:eastAsia="MS Mincho"/>
          <w:color w:val="auto"/>
        </w:rPr>
        <w:t>6. Индивидуальный подход в процессе кружковой, внеурочной деятельности, позволяет учащимся раскрыть свои творческие способности и интересы.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  <w:u w:color="000000"/>
        </w:rPr>
        <w:t>7.</w:t>
      </w:r>
      <w:r w:rsidRPr="002C661E">
        <w:rPr>
          <w:color w:val="auto"/>
        </w:rPr>
        <w:t xml:space="preserve">Система дополнительного образования в МАОУ «Хоринская СОШ №2 имени Ю.А.Гагарина» предполагает: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-удовлетворение образовательных потребностей учащихся и их родителей;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>-создание каждому ученику условий для самореализации и профессиональной ориентации;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-обеспечение духовного, интеллектуального и физического развития личности ребенка; </w:t>
      </w:r>
    </w:p>
    <w:p w:rsidR="002C661E" w:rsidRPr="002C661E" w:rsidRDefault="002C661E" w:rsidP="002C661E">
      <w:pPr>
        <w:pStyle w:val="Default"/>
        <w:ind w:firstLine="567"/>
        <w:jc w:val="both"/>
        <w:rPr>
          <w:color w:val="auto"/>
        </w:rPr>
      </w:pPr>
      <w:r w:rsidRPr="002C661E">
        <w:rPr>
          <w:color w:val="auto"/>
        </w:rPr>
        <w:t xml:space="preserve">-организацию досуга учащихся, отвлечение их от негативного влияния социума. </w:t>
      </w:r>
    </w:p>
    <w:p w:rsidR="000E00B7" w:rsidRPr="0008248F" w:rsidRDefault="004234B5" w:rsidP="00DA071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7B5697">
        <w:rPr>
          <w:rFonts w:hAnsi="Times New Roman" w:cs="Times New Roman"/>
          <w:color w:val="000000"/>
          <w:sz w:val="24"/>
          <w:szCs w:val="24"/>
          <w:lang w:val="ru-RU"/>
        </w:rPr>
        <w:t xml:space="preserve"> 28.05 2025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B5697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5697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5697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00B7" w:rsidRPr="00644A7E" w:rsidRDefault="00644A7E">
      <w:pPr>
        <w:rPr>
          <w:lang w:val="ru-RU"/>
        </w:rPr>
      </w:pPr>
      <w:r w:rsidRPr="00644A7E">
        <w:rPr>
          <w:lang w:val="ru-RU"/>
        </w:rPr>
        <w:t>Образовательная деятельность в Школе осуществляется по пятидневной учебной неделе для 1- 11х классов, в одну смену — для обучающихся 1-11-х классов.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1"/>
        <w:gridCol w:w="1444"/>
        <w:gridCol w:w="3069"/>
        <w:gridCol w:w="1805"/>
        <w:gridCol w:w="1624"/>
      </w:tblGrid>
      <w:tr w:rsidR="000E00B7" w:rsidRPr="00A53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D6C1B" w:rsidRPr="00F322AE" w:rsidTr="00854B8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1</w:t>
            </w:r>
          </w:p>
        </w:tc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1</w:t>
            </w:r>
          </w:p>
        </w:tc>
        <w:tc>
          <w:tcPr>
            <w:tcW w:w="3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1378D8" w:rsidRDefault="006D6C1B" w:rsidP="006D6C1B">
            <w:pPr>
              <w:rPr>
                <w:lang w:val="ru-RU"/>
              </w:rPr>
            </w:pPr>
            <w:r w:rsidRPr="001378D8">
              <w:rPr>
                <w:lang w:val="ru-RU"/>
              </w:rPr>
              <w:t>Ступенчатый режим:</w:t>
            </w:r>
          </w:p>
          <w:p w:rsidR="006D6C1B" w:rsidRPr="001378D8" w:rsidRDefault="006D6C1B" w:rsidP="006D6C1B">
            <w:pPr>
              <w:rPr>
                <w:lang w:val="ru-RU"/>
              </w:rPr>
            </w:pPr>
            <w:r w:rsidRPr="001378D8">
              <w:rPr>
                <w:lang w:val="ru-RU"/>
              </w:rPr>
              <w:t>35 минут (сентябрь–декабрь);</w:t>
            </w:r>
          </w:p>
          <w:p w:rsidR="006D6C1B" w:rsidRPr="006D6C1B" w:rsidRDefault="006D6C1B" w:rsidP="006D6C1B">
            <w:r w:rsidRPr="006D6C1B"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5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33</w:t>
            </w:r>
          </w:p>
        </w:tc>
      </w:tr>
      <w:tr w:rsidR="006D6C1B" w:rsidRPr="00F322AE" w:rsidTr="00854B8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2–11</w:t>
            </w:r>
          </w:p>
        </w:tc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1</w:t>
            </w:r>
          </w:p>
        </w:tc>
        <w:tc>
          <w:tcPr>
            <w:tcW w:w="3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45</w:t>
            </w:r>
          </w:p>
        </w:tc>
        <w:tc>
          <w:tcPr>
            <w:tcW w:w="1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5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C1B" w:rsidRPr="006D6C1B" w:rsidRDefault="006D6C1B" w:rsidP="006D6C1B">
            <w:pPr>
              <w:jc w:val="center"/>
            </w:pPr>
            <w:r w:rsidRPr="006D6C1B">
              <w:t>34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644A7E">
        <w:rPr>
          <w:rFonts w:hAnsi="Times New Roman" w:cs="Times New Roman"/>
          <w:color w:val="000000"/>
          <w:sz w:val="24"/>
          <w:szCs w:val="24"/>
          <w:lang w:val="ru-RU"/>
        </w:rPr>
        <w:t xml:space="preserve"> 8.30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</w:t>
      </w:r>
      <w:r w:rsidR="006D6C1B">
        <w:rPr>
          <w:rFonts w:hAnsi="Times New Roman" w:cs="Times New Roman"/>
          <w:color w:val="000000"/>
          <w:sz w:val="24"/>
          <w:szCs w:val="24"/>
          <w:lang w:val="ru-RU"/>
        </w:rPr>
        <w:t xml:space="preserve"> 63 ученика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, из них:</w:t>
      </w:r>
    </w:p>
    <w:p w:rsidR="000E00B7" w:rsidRDefault="004234B5" w:rsidP="00CF4B1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ООО –</w:t>
      </w:r>
      <w:r w:rsidR="006D6C1B">
        <w:rPr>
          <w:rFonts w:hAnsi="Times New Roman" w:cs="Times New Roman"/>
          <w:color w:val="000000"/>
          <w:sz w:val="24"/>
          <w:szCs w:val="24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обучающихся;</w:t>
      </w:r>
    </w:p>
    <w:p w:rsidR="000E00B7" w:rsidRDefault="004234B5" w:rsidP="00CF4B19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уровне СОО –</w:t>
      </w:r>
      <w:r w:rsidR="006D6C1B">
        <w:rPr>
          <w:rFonts w:hAnsi="Times New Roman" w:cs="Times New Roman"/>
          <w:color w:val="000000"/>
          <w:sz w:val="24"/>
          <w:szCs w:val="24"/>
        </w:rPr>
        <w:t xml:space="preserve"> 63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Обучающиеся и родители выбрали для реализации ИУП следующие формы:</w:t>
      </w:r>
    </w:p>
    <w:p w:rsidR="000E00B7" w:rsidRPr="00663C21" w:rsidRDefault="00663C21" w:rsidP="00663C2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очную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обучения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63 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00B7" w:rsidRDefault="004234B5">
      <w:pPr>
        <w:rPr>
          <w:rFonts w:hAnsi="Times New Roman" w:cs="Times New Roman"/>
          <w:color w:val="000000"/>
          <w:sz w:val="24"/>
          <w:szCs w:val="24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>
        <w:rPr>
          <w:rFonts w:hAnsi="Times New Roman" w:cs="Times New Roman"/>
          <w:color w:val="000000"/>
          <w:sz w:val="24"/>
          <w:szCs w:val="24"/>
        </w:rPr>
        <w:t>95 процентов учителей освоили ФГИС «Моя школа», активно ее используют:</w:t>
      </w:r>
    </w:p>
    <w:p w:rsidR="000E00B7" w:rsidRPr="0008248F" w:rsidRDefault="004234B5" w:rsidP="00CF4B1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0E00B7" w:rsidRPr="0008248F" w:rsidRDefault="004234B5" w:rsidP="00CF4B1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0E00B7" w:rsidRDefault="004234B5">
      <w:pPr>
        <w:rPr>
          <w:rFonts w:hAnsi="Times New Roman" w:cs="Times New Roman"/>
          <w:color w:val="000000"/>
          <w:sz w:val="24"/>
          <w:szCs w:val="24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0E00B7" w:rsidRPr="0008248F" w:rsidRDefault="004234B5" w:rsidP="00CF4B1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0E00B7" w:rsidRPr="0008248F" w:rsidRDefault="004234B5" w:rsidP="00CF4B19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="00663C21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0E00B7" w:rsidRPr="0008248F" w:rsidRDefault="004234B5" w:rsidP="00CF4B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0E00B7" w:rsidRPr="0008248F" w:rsidRDefault="004234B5" w:rsidP="00CF4B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0E00B7" w:rsidRPr="0008248F" w:rsidRDefault="004234B5" w:rsidP="00CF4B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0E00B7" w:rsidRPr="0008248F" w:rsidRDefault="004234B5" w:rsidP="00CF4B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0E00B7" w:rsidRPr="00663C21" w:rsidRDefault="004234B5" w:rsidP="00663C2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0E00B7" w:rsidRDefault="004234B5" w:rsidP="00CF4B1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0E00B7" w:rsidRPr="0008248F" w:rsidRDefault="004234B5" w:rsidP="00CF4B19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0E00B7" w:rsidRPr="0008248F" w:rsidRDefault="004234B5" w:rsidP="00CF4B1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Минпросвещения (письмо Минобрнауки, Минпросвещения от 11.08.2023 № АБ-3386/07).</w:t>
      </w:r>
    </w:p>
    <w:p w:rsidR="000E00B7" w:rsidRPr="0008248F" w:rsidRDefault="004234B5" w:rsidP="00CF4B1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0E00B7" w:rsidRPr="00854B86" w:rsidRDefault="004234B5" w:rsidP="00854B8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854B86" w:rsidRDefault="004234B5" w:rsidP="00DA071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0E00B7" w:rsidRPr="00854B86" w:rsidRDefault="00854B86">
      <w:pPr>
        <w:rPr>
          <w:lang w:val="ru-RU"/>
        </w:rPr>
      </w:pPr>
      <w:r w:rsidRPr="00854B86">
        <w:rPr>
          <w:rFonts w:eastAsia="Times New Roman"/>
          <w:shd w:val="clear" w:color="auto" w:fill="FFF2CF"/>
          <w:lang w:val="ru-RU" w:eastAsia="ru-RU"/>
        </w:rPr>
        <w:t xml:space="preserve"> </w:t>
      </w:r>
      <w:r w:rsidRPr="001378D8">
        <w:rPr>
          <w:lang w:val="ru-RU"/>
        </w:rPr>
        <w:t>Проведен анализ успеваемости и качества знаний по итогам 2023/24</w:t>
      </w:r>
      <w:r w:rsidRPr="00854B86">
        <w:t> </w:t>
      </w:r>
      <w:r w:rsidRPr="001378D8">
        <w:rPr>
          <w:lang w:val="ru-RU"/>
        </w:rPr>
        <w:t>учебного года.</w:t>
      </w:r>
      <w:r w:rsidRPr="00854B86">
        <w:t> </w:t>
      </w:r>
      <w:r w:rsidRPr="00854B86">
        <w:rPr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0E00B7" w:rsidRPr="00854B86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B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854B86" w:rsidRPr="00854B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</w:t>
      </w:r>
      <w:r w:rsidRPr="00854B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"/>
        <w:gridCol w:w="6499"/>
        <w:gridCol w:w="2395"/>
      </w:tblGrid>
      <w:tr w:rsidR="000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F47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23-2024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0E00B7" w:rsidRPr="00F322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640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0E00B7" w:rsidRPr="00F322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RPr="00A537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0E0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E00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8F4786" w:rsidRDefault="008F4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F4786" w:rsidRPr="008F4786" w:rsidRDefault="008F4786" w:rsidP="008F478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F4786">
        <w:rPr>
          <w:lang w:val="ru-RU"/>
        </w:rPr>
        <w:t xml:space="preserve"> Приведенная статистика показывает, что положительная динамика успешного освоения основных образовательных программ сох</w:t>
      </w:r>
      <w:r>
        <w:rPr>
          <w:lang w:val="ru-RU"/>
        </w:rPr>
        <w:t>раняется.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0E00B7" w:rsidRDefault="004234B5">
      <w:pPr>
        <w:rPr>
          <w:rFonts w:hAnsi="Times New Roman" w:cs="Times New Roman"/>
          <w:color w:val="000000"/>
          <w:sz w:val="24"/>
          <w:szCs w:val="24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</w:t>
      </w:r>
      <w:r w:rsidR="008F4786">
        <w:rPr>
          <w:rFonts w:hAnsi="Times New Roman" w:cs="Times New Roman"/>
          <w:b/>
          <w:bCs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832"/>
        <w:gridCol w:w="851"/>
        <w:gridCol w:w="828"/>
        <w:gridCol w:w="576"/>
        <w:gridCol w:w="864"/>
        <w:gridCol w:w="460"/>
        <w:gridCol w:w="816"/>
        <w:gridCol w:w="585"/>
        <w:gridCol w:w="832"/>
        <w:gridCol w:w="642"/>
        <w:gridCol w:w="492"/>
        <w:gridCol w:w="654"/>
        <w:gridCol w:w="729"/>
      </w:tblGrid>
      <w:tr w:rsidR="008F4786" w:rsidRPr="00EA0443" w:rsidTr="008F4786">
        <w:tc>
          <w:tcPr>
            <w:tcW w:w="977" w:type="dxa"/>
            <w:vMerge w:val="restart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832" w:type="dxa"/>
            <w:vMerge w:val="restart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 обучается</w:t>
            </w:r>
          </w:p>
        </w:tc>
        <w:tc>
          <w:tcPr>
            <w:tcW w:w="1679" w:type="dxa"/>
            <w:gridSpan w:val="2"/>
            <w:tcBorders>
              <w:bottom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51" w:type="dxa"/>
            <w:gridSpan w:val="4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83" w:type="dxa"/>
            <w:gridSpan w:val="2"/>
            <w:tcBorders>
              <w:bottom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8F4786" w:rsidRPr="00EA0443" w:rsidTr="008F4786">
        <w:tc>
          <w:tcPr>
            <w:tcW w:w="977" w:type="dxa"/>
            <w:vMerge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32" w:type="dxa"/>
            <w:vMerge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679" w:type="dxa"/>
            <w:gridSpan w:val="2"/>
            <w:tcBorders>
              <w:top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1383" w:type="dxa"/>
            <w:gridSpan w:val="2"/>
            <w:tcBorders>
              <w:top w:val="nil"/>
            </w:tcBorders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8F4786" w:rsidRPr="00EA0443" w:rsidTr="008F4786">
        <w:tc>
          <w:tcPr>
            <w:tcW w:w="977" w:type="dxa"/>
            <w:vMerge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32" w:type="dxa"/>
            <w:vMerge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28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7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«4» и «5»</w:t>
            </w:r>
          </w:p>
        </w:tc>
        <w:tc>
          <w:tcPr>
            <w:tcW w:w="86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60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5»</w:t>
            </w:r>
          </w:p>
        </w:tc>
        <w:tc>
          <w:tcPr>
            <w:tcW w:w="81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85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4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9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29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</w:tr>
      <w:tr w:rsidR="008F4786" w:rsidRPr="00EA0443" w:rsidTr="008F4786">
        <w:tc>
          <w:tcPr>
            <w:tcW w:w="977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51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28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7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6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57%</w:t>
            </w:r>
          </w:p>
        </w:tc>
        <w:tc>
          <w:tcPr>
            <w:tcW w:w="460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1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13%</w:t>
            </w:r>
          </w:p>
        </w:tc>
        <w:tc>
          <w:tcPr>
            <w:tcW w:w="585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4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9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8F4786" w:rsidRPr="00EA0443" w:rsidTr="008F4786">
        <w:tc>
          <w:tcPr>
            <w:tcW w:w="977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851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28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97,2</w:t>
            </w:r>
          </w:p>
        </w:tc>
        <w:tc>
          <w:tcPr>
            <w:tcW w:w="57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6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46%</w:t>
            </w:r>
          </w:p>
        </w:tc>
        <w:tc>
          <w:tcPr>
            <w:tcW w:w="460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1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13%</w:t>
            </w:r>
          </w:p>
        </w:tc>
        <w:tc>
          <w:tcPr>
            <w:tcW w:w="585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64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9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1,4</w:t>
            </w:r>
          </w:p>
        </w:tc>
      </w:tr>
      <w:tr w:rsidR="008F4786" w:rsidRPr="00EA0443" w:rsidTr="008F4786">
        <w:tc>
          <w:tcPr>
            <w:tcW w:w="977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51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28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7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6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460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1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13%</w:t>
            </w:r>
          </w:p>
        </w:tc>
        <w:tc>
          <w:tcPr>
            <w:tcW w:w="585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4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9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8F4786" w:rsidRPr="00EA0443" w:rsidTr="008F4786">
        <w:tc>
          <w:tcPr>
            <w:tcW w:w="977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851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828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7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86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51% (+6)</w:t>
            </w:r>
          </w:p>
        </w:tc>
        <w:tc>
          <w:tcPr>
            <w:tcW w:w="460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16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13 (+5</w:t>
            </w:r>
            <w:r w:rsidRPr="00EA0443"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85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1(-4,3</w:t>
            </w:r>
            <w:r w:rsidRPr="00EA0443"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4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2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4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9" w:type="dxa"/>
          </w:tcPr>
          <w:p w:rsidR="008F4786" w:rsidRPr="00EA0443" w:rsidRDefault="008F4786" w:rsidP="005D744A">
            <w:pPr>
              <w:suppressAutoHyphens/>
              <w:spacing w:before="0" w:beforeAutospacing="0" w:after="0" w:afterAutospacing="0"/>
              <w:jc w:val="both"/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0E00B7" w:rsidRPr="00C95024" w:rsidRDefault="00E90B60" w:rsidP="00C95024">
      <w:pPr>
        <w:spacing w:before="0" w:beforeAutospacing="0" w:after="0" w:afterAutospacing="0"/>
        <w:ind w:firstLine="720"/>
        <w:jc w:val="both"/>
        <w:rPr>
          <w:bCs/>
          <w:color w:val="0D0D0D"/>
          <w:sz w:val="24"/>
          <w:szCs w:val="24"/>
          <w:lang w:val="ru-RU"/>
        </w:rPr>
      </w:pPr>
      <w:r w:rsidRPr="00EA0443">
        <w:rPr>
          <w:bCs/>
          <w:color w:val="0D0D0D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</w:t>
      </w:r>
      <w:r>
        <w:rPr>
          <w:bCs/>
          <w:color w:val="0D0D0D"/>
          <w:sz w:val="24"/>
          <w:szCs w:val="24"/>
          <w:lang w:val="ru-RU"/>
        </w:rPr>
        <w:t>показателю «успеваемость» в 2024</w:t>
      </w:r>
      <w:r w:rsidRPr="00EA0443">
        <w:rPr>
          <w:bCs/>
          <w:color w:val="0D0D0D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 </w:t>
      </w:r>
      <w:r>
        <w:rPr>
          <w:bCs/>
          <w:color w:val="0D0D0D"/>
          <w:sz w:val="24"/>
          <w:szCs w:val="24"/>
          <w:lang w:val="ru-RU"/>
        </w:rPr>
        <w:t>показателю «успеваемость» в 2023</w:t>
      </w:r>
      <w:r w:rsidRPr="00EA0443">
        <w:rPr>
          <w:bCs/>
          <w:color w:val="0D0D0D"/>
          <w:sz w:val="24"/>
          <w:szCs w:val="24"/>
          <w:lang w:val="ru-RU"/>
        </w:rPr>
        <w:t xml:space="preserve"> году, то можно сказать, что процент учащихся, око</w:t>
      </w:r>
      <w:r>
        <w:rPr>
          <w:bCs/>
          <w:color w:val="0D0D0D"/>
          <w:sz w:val="24"/>
          <w:szCs w:val="24"/>
          <w:lang w:val="ru-RU"/>
        </w:rPr>
        <w:t>нчивших на «4» и «5», повысился на 6% (в 2023</w:t>
      </w:r>
      <w:r w:rsidRPr="00EA0443">
        <w:rPr>
          <w:bCs/>
          <w:color w:val="0D0D0D"/>
          <w:sz w:val="24"/>
          <w:szCs w:val="24"/>
          <w:lang w:val="ru-RU"/>
        </w:rPr>
        <w:t xml:space="preserve"> году был</w:t>
      </w:r>
      <w:r>
        <w:rPr>
          <w:bCs/>
          <w:color w:val="0D0D0D"/>
          <w:sz w:val="24"/>
          <w:szCs w:val="24"/>
          <w:lang w:val="ru-RU"/>
        </w:rPr>
        <w:t>о 45</w:t>
      </w:r>
      <w:r w:rsidRPr="00EA0443">
        <w:rPr>
          <w:bCs/>
          <w:color w:val="0D0D0D"/>
          <w:sz w:val="24"/>
          <w:szCs w:val="24"/>
          <w:lang w:val="ru-RU"/>
        </w:rPr>
        <w:t xml:space="preserve">%), процент учащихся, </w:t>
      </w:r>
      <w:r>
        <w:rPr>
          <w:bCs/>
          <w:color w:val="0D0D0D"/>
          <w:sz w:val="24"/>
          <w:szCs w:val="24"/>
          <w:lang w:val="ru-RU"/>
        </w:rPr>
        <w:t>окончивших на «5» повысился на 5%, успеваемость повысилась на 0,5</w:t>
      </w:r>
      <w:r w:rsidRPr="00EA0443">
        <w:rPr>
          <w:bCs/>
          <w:color w:val="0D0D0D"/>
          <w:sz w:val="24"/>
          <w:szCs w:val="24"/>
          <w:lang w:val="ru-RU"/>
        </w:rPr>
        <w:t xml:space="preserve">%. </w:t>
      </w:r>
    </w:p>
    <w:p w:rsidR="000E00B7" w:rsidRDefault="004234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</w:t>
      </w:r>
      <w:r w:rsidR="006B563E"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  <w:r w:rsidR="006B5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913"/>
        <w:gridCol w:w="709"/>
        <w:gridCol w:w="709"/>
        <w:gridCol w:w="657"/>
        <w:gridCol w:w="959"/>
        <w:gridCol w:w="552"/>
        <w:gridCol w:w="869"/>
        <w:gridCol w:w="664"/>
        <w:gridCol w:w="496"/>
        <w:gridCol w:w="664"/>
        <w:gridCol w:w="403"/>
        <w:gridCol w:w="717"/>
        <w:gridCol w:w="675"/>
      </w:tblGrid>
      <w:tr w:rsidR="006B563E" w:rsidRPr="00EA0443" w:rsidTr="006B563E">
        <w:tc>
          <w:tcPr>
            <w:tcW w:w="925" w:type="dxa"/>
            <w:vMerge w:val="restart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913" w:type="dxa"/>
            <w:vMerge w:val="restart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 обучается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1616" w:type="dxa"/>
            <w:gridSpan w:val="2"/>
            <w:tcBorders>
              <w:bottom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227" w:type="dxa"/>
            <w:gridSpan w:val="4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92" w:type="dxa"/>
            <w:gridSpan w:val="2"/>
            <w:tcBorders>
              <w:bottom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6B563E" w:rsidRPr="00EA0443" w:rsidTr="006B563E">
        <w:tc>
          <w:tcPr>
            <w:tcW w:w="925" w:type="dxa"/>
            <w:vMerge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vMerge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gridSpan w:val="2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gridSpan w:val="2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1392" w:type="dxa"/>
            <w:gridSpan w:val="2"/>
            <w:tcBorders>
              <w:top w:val="nil"/>
            </w:tcBorders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B563E" w:rsidRPr="00EA0443" w:rsidTr="006B563E">
        <w:tc>
          <w:tcPr>
            <w:tcW w:w="925" w:type="dxa"/>
            <w:vMerge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vMerge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«4» и «5»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«5»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45%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30%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34%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1,4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46%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31%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6B563E" w:rsidRPr="00EA0443" w:rsidTr="006B563E">
        <w:tc>
          <w:tcPr>
            <w:tcW w:w="92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91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341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340</w:t>
            </w:r>
          </w:p>
        </w:tc>
        <w:tc>
          <w:tcPr>
            <w:tcW w:w="70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99,8</w:t>
            </w:r>
          </w:p>
        </w:tc>
        <w:tc>
          <w:tcPr>
            <w:tcW w:w="65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95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37,4</w:t>
            </w:r>
          </w:p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(+0,3</w:t>
            </w: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%)</w:t>
            </w:r>
          </w:p>
        </w:tc>
        <w:tc>
          <w:tcPr>
            <w:tcW w:w="552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69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6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664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3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5" w:type="dxa"/>
          </w:tcPr>
          <w:p w:rsidR="006B563E" w:rsidRPr="00EA0443" w:rsidRDefault="006B563E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0,3</w:t>
            </w:r>
          </w:p>
        </w:tc>
      </w:tr>
    </w:tbl>
    <w:p w:rsidR="000E00B7" w:rsidRPr="006B563E" w:rsidRDefault="006B563E" w:rsidP="006B563E">
      <w:pPr>
        <w:spacing w:before="0" w:beforeAutospacing="0" w:after="0" w:afterAutospacing="0"/>
        <w:ind w:firstLine="720"/>
        <w:jc w:val="both"/>
        <w:rPr>
          <w:bCs/>
          <w:color w:val="0D0D0D"/>
          <w:sz w:val="24"/>
          <w:szCs w:val="24"/>
          <w:lang w:val="ru-RU"/>
        </w:rPr>
      </w:pPr>
      <w:r w:rsidRPr="00EA0443">
        <w:rPr>
          <w:bCs/>
          <w:color w:val="0D0D0D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>
        <w:rPr>
          <w:bCs/>
          <w:color w:val="0D0D0D"/>
          <w:sz w:val="24"/>
          <w:szCs w:val="24"/>
          <w:lang w:val="ru-RU"/>
        </w:rPr>
        <w:t>показателю «успеваемость» в 2024</w:t>
      </w:r>
      <w:r w:rsidRPr="00EA0443">
        <w:rPr>
          <w:bCs/>
          <w:color w:val="0D0D0D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 </w:t>
      </w:r>
      <w:r>
        <w:rPr>
          <w:bCs/>
          <w:color w:val="0D0D0D"/>
          <w:sz w:val="24"/>
          <w:szCs w:val="24"/>
          <w:lang w:val="ru-RU"/>
        </w:rPr>
        <w:t>показателю «успеваемость» в 2023</w:t>
      </w:r>
      <w:r w:rsidRPr="00EA0443">
        <w:rPr>
          <w:bCs/>
          <w:color w:val="0D0D0D"/>
          <w:sz w:val="24"/>
          <w:szCs w:val="24"/>
          <w:lang w:val="ru-RU"/>
        </w:rPr>
        <w:t xml:space="preserve"> году, то можно сказать, что процент учащихся, о</w:t>
      </w:r>
      <w:r>
        <w:rPr>
          <w:bCs/>
          <w:color w:val="0D0D0D"/>
          <w:sz w:val="24"/>
          <w:szCs w:val="24"/>
          <w:lang w:val="ru-RU"/>
        </w:rPr>
        <w:t>кончивших на «4» и «5», повысился на 0,3%</w:t>
      </w:r>
      <w:r w:rsidRPr="00EA0443">
        <w:rPr>
          <w:bCs/>
          <w:color w:val="0D0D0D"/>
          <w:sz w:val="24"/>
          <w:szCs w:val="24"/>
          <w:lang w:val="ru-RU"/>
        </w:rPr>
        <w:t>, процент уч</w:t>
      </w:r>
      <w:r>
        <w:rPr>
          <w:bCs/>
          <w:color w:val="0D0D0D"/>
          <w:sz w:val="24"/>
          <w:szCs w:val="24"/>
          <w:lang w:val="ru-RU"/>
        </w:rPr>
        <w:t>ащихся, окончивших на «5» остался на прежнем уровне</w:t>
      </w:r>
      <w:r w:rsidRPr="00EA0443">
        <w:rPr>
          <w:bCs/>
          <w:color w:val="0D0D0D"/>
          <w:sz w:val="24"/>
          <w:szCs w:val="24"/>
          <w:lang w:val="ru-RU"/>
        </w:rPr>
        <w:t>, общая успевае</w:t>
      </w:r>
      <w:r>
        <w:rPr>
          <w:bCs/>
          <w:color w:val="0D0D0D"/>
          <w:sz w:val="24"/>
          <w:szCs w:val="24"/>
          <w:lang w:val="ru-RU"/>
        </w:rPr>
        <w:t>мость понизилась на 0,2%</w:t>
      </w:r>
      <w:r w:rsidRPr="00EA0443">
        <w:rPr>
          <w:bCs/>
          <w:color w:val="0D0D0D"/>
          <w:sz w:val="24"/>
          <w:szCs w:val="24"/>
          <w:lang w:val="ru-RU"/>
        </w:rPr>
        <w:t xml:space="preserve">. </w:t>
      </w:r>
    </w:p>
    <w:p w:rsidR="000E00B7" w:rsidRDefault="004234B5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8. Результаты освоения учащимися </w:t>
      </w:r>
      <w:r w:rsidR="006B5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</w:t>
      </w:r>
      <w:r w:rsidR="006B563E"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1227"/>
        <w:gridCol w:w="693"/>
        <w:gridCol w:w="574"/>
        <w:gridCol w:w="654"/>
        <w:gridCol w:w="593"/>
        <w:gridCol w:w="638"/>
        <w:gridCol w:w="608"/>
        <w:gridCol w:w="693"/>
        <w:gridCol w:w="415"/>
        <w:gridCol w:w="693"/>
        <w:gridCol w:w="415"/>
        <w:gridCol w:w="856"/>
        <w:gridCol w:w="599"/>
      </w:tblGrid>
      <w:tr w:rsidR="00A52B6C" w:rsidRPr="00EA0443" w:rsidTr="00A26D55">
        <w:tc>
          <w:tcPr>
            <w:tcW w:w="921" w:type="dxa"/>
            <w:vMerge w:val="restart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Классы</w:t>
            </w:r>
          </w:p>
          <w:p w:rsidR="00A52B6C" w:rsidRPr="00EA0443" w:rsidRDefault="00A52B6C" w:rsidP="005D744A">
            <w:pPr>
              <w:suppressAutoHyphens/>
              <w:spacing w:before="0" w:beforeAutospacing="0" w:after="0" w:afterAutospacing="0"/>
              <w:rPr>
                <w:color w:val="0D0D0D"/>
                <w:sz w:val="24"/>
                <w:szCs w:val="24"/>
                <w:lang w:val="ru-RU" w:eastAsia="ru-RU"/>
              </w:rPr>
            </w:pPr>
          </w:p>
          <w:p w:rsidR="00A52B6C" w:rsidRPr="00EA0443" w:rsidRDefault="00A52B6C" w:rsidP="005D744A">
            <w:pPr>
              <w:suppressAutoHyphens/>
              <w:spacing w:before="0" w:beforeAutospacing="0" w:after="0" w:afterAutospacing="0"/>
              <w:rPr>
                <w:color w:val="0D0D0D"/>
                <w:sz w:val="24"/>
                <w:szCs w:val="24"/>
                <w:lang w:val="ru-RU" w:eastAsia="ru-RU"/>
              </w:rPr>
            </w:pPr>
          </w:p>
          <w:p w:rsidR="00A52B6C" w:rsidRPr="00EA0443" w:rsidRDefault="00A52B6C" w:rsidP="005D744A">
            <w:pPr>
              <w:suppressAutoHyphens/>
              <w:spacing w:before="0" w:beforeAutospacing="0" w:after="0" w:afterAutospacing="0"/>
              <w:rPr>
                <w:color w:val="0D0D0D"/>
                <w:sz w:val="24"/>
                <w:szCs w:val="24"/>
                <w:lang w:val="ru-RU" w:eastAsia="ru-RU"/>
              </w:rPr>
            </w:pPr>
          </w:p>
          <w:p w:rsidR="00A52B6C" w:rsidRPr="00EA0443" w:rsidRDefault="00A52B6C" w:rsidP="005D744A">
            <w:pPr>
              <w:suppressAutoHyphens/>
              <w:spacing w:before="0" w:beforeAutospacing="0" w:after="0" w:afterAutospacing="0"/>
              <w:rPr>
                <w:color w:val="0D0D0D"/>
                <w:sz w:val="24"/>
                <w:szCs w:val="24"/>
                <w:lang w:val="ru-RU" w:eastAsia="ru-RU"/>
              </w:rPr>
            </w:pPr>
          </w:p>
          <w:p w:rsidR="00A52B6C" w:rsidRPr="00EA0443" w:rsidRDefault="00A52B6C" w:rsidP="005D744A">
            <w:pPr>
              <w:suppressAutoHyphens/>
              <w:spacing w:before="0" w:beforeAutospacing="0" w:after="0" w:afterAutospacing="0"/>
              <w:rPr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vMerge w:val="restart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 обучается</w:t>
            </w:r>
          </w:p>
        </w:tc>
        <w:tc>
          <w:tcPr>
            <w:tcW w:w="1210" w:type="dxa"/>
            <w:gridSpan w:val="2"/>
            <w:tcBorders>
              <w:bottom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124" w:type="dxa"/>
            <w:gridSpan w:val="4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A52B6C" w:rsidRPr="00EA0443" w:rsidTr="00A26D55">
        <w:tc>
          <w:tcPr>
            <w:tcW w:w="921" w:type="dxa"/>
            <w:vMerge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vMerge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gridSpan w:val="2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2" w:type="dxa"/>
            <w:gridSpan w:val="2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1385" w:type="dxa"/>
            <w:gridSpan w:val="2"/>
            <w:tcBorders>
              <w:top w:val="nil"/>
            </w:tcBorders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A52B6C" w:rsidRPr="00EA0443" w:rsidTr="00A26D55">
        <w:tc>
          <w:tcPr>
            <w:tcW w:w="921" w:type="dxa"/>
            <w:vMerge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vMerge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54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9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«4» и «5»</w:t>
            </w:r>
          </w:p>
        </w:tc>
        <w:tc>
          <w:tcPr>
            <w:tcW w:w="600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9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«5»</w:t>
            </w:r>
          </w:p>
        </w:tc>
        <w:tc>
          <w:tcPr>
            <w:tcW w:w="59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73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61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%</w:t>
            </w:r>
          </w:p>
        </w:tc>
      </w:tr>
      <w:tr w:rsidR="00A52B6C" w:rsidRPr="00EA0443" w:rsidTr="00A26D55">
        <w:tc>
          <w:tcPr>
            <w:tcW w:w="92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59" w:type="dxa"/>
          </w:tcPr>
          <w:p w:rsidR="00A52B6C" w:rsidRPr="00EA0443" w:rsidRDefault="00A52B6C" w:rsidP="005D744A">
            <w:pPr>
              <w:tabs>
                <w:tab w:val="left" w:pos="795"/>
              </w:tabs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tabs>
                <w:tab w:val="left" w:pos="795"/>
              </w:tabs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4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9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00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62</w:t>
            </w:r>
          </w:p>
        </w:tc>
        <w:tc>
          <w:tcPr>
            <w:tcW w:w="59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3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A52B6C" w:rsidRPr="00EA0443" w:rsidTr="00A26D55">
        <w:tc>
          <w:tcPr>
            <w:tcW w:w="92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5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4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9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00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50</w:t>
            </w:r>
          </w:p>
        </w:tc>
        <w:tc>
          <w:tcPr>
            <w:tcW w:w="59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3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  <w:tr w:rsidR="00A52B6C" w:rsidRPr="00EA0443" w:rsidTr="00A26D55">
        <w:tc>
          <w:tcPr>
            <w:tcW w:w="92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5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4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9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00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 xml:space="preserve"> 56</w:t>
            </w:r>
          </w:p>
        </w:tc>
        <w:tc>
          <w:tcPr>
            <w:tcW w:w="59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9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bCs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3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2" w:type="dxa"/>
          </w:tcPr>
          <w:p w:rsidR="00A52B6C" w:rsidRPr="00EA0443" w:rsidRDefault="00A52B6C" w:rsidP="005D744A">
            <w:pPr>
              <w:suppressAutoHyphens/>
              <w:spacing w:before="0" w:beforeAutospacing="0" w:after="0" w:afterAutospacing="0"/>
              <w:jc w:val="both"/>
              <w:rPr>
                <w:bCs/>
                <w:color w:val="0D0D0D"/>
                <w:sz w:val="24"/>
                <w:szCs w:val="24"/>
                <w:lang w:val="ru-RU" w:eastAsia="ru-RU"/>
              </w:rPr>
            </w:pPr>
            <w:r w:rsidRPr="00EA0443">
              <w:rPr>
                <w:bCs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F31C5" w:rsidRDefault="001F31C5" w:rsidP="00A26D55">
      <w:pPr>
        <w:spacing w:before="0" w:beforeAutospacing="0" w:after="0" w:afterAutospacing="0"/>
        <w:ind w:firstLine="720"/>
        <w:jc w:val="both"/>
        <w:rPr>
          <w:bCs/>
          <w:color w:val="0D0D0D"/>
          <w:sz w:val="24"/>
          <w:szCs w:val="24"/>
          <w:lang w:val="ru-RU"/>
        </w:rPr>
      </w:pPr>
    </w:p>
    <w:p w:rsidR="000E00B7" w:rsidRPr="00170AED" w:rsidRDefault="001F31C5" w:rsidP="00170AED">
      <w:pPr>
        <w:spacing w:after="0"/>
        <w:rPr>
          <w:lang w:val="ru-RU"/>
        </w:rPr>
      </w:pPr>
      <w:r w:rsidRPr="001F31C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Результаты освоения учащимися программы среднего общего образования по показателю «успеваемость» в 2024</w:t>
      </w:r>
      <w:r w:rsidRPr="000D22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F31C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учебном году</w:t>
      </w:r>
      <w:r w:rsidRPr="000D22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70AED">
        <w:rPr>
          <w:lang w:val="ru-RU"/>
        </w:rPr>
        <w:t>выросли на 0,5 процентов</w:t>
      </w:r>
      <w:r w:rsidRPr="000D22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F31C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(в 2023-м количество обучающихся, которые окончили полугодие на «4» и «5», </w:t>
      </w:r>
      <w:r w:rsidRPr="001F31C5">
        <w:rPr>
          <w:lang w:val="ru-RU"/>
        </w:rPr>
        <w:t>было</w:t>
      </w:r>
      <w:r w:rsidRPr="001F31C5">
        <w:t> </w:t>
      </w:r>
      <w:r w:rsidRPr="00170AED">
        <w:rPr>
          <w:lang w:val="ru-RU"/>
        </w:rPr>
        <w:t>4</w:t>
      </w:r>
      <w:r w:rsidRPr="001F31C5">
        <w:rPr>
          <w:lang w:val="ru-RU"/>
        </w:rPr>
        <w:t>5%), процент учащихся, окончивших на «5», стабилен (в 2023-м было</w:t>
      </w:r>
      <w:r w:rsidRPr="001F31C5">
        <w:t> </w:t>
      </w:r>
      <w:r w:rsidRPr="00170AED">
        <w:rPr>
          <w:lang w:val="ru-RU"/>
        </w:rPr>
        <w:t>8,8</w:t>
      </w:r>
      <w:r w:rsidRPr="001F31C5">
        <w:rPr>
          <w:lang w:val="ru-RU"/>
        </w:rPr>
        <w:t>%).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E00B7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51051A" w:rsidRPr="00F75DB1" w:rsidRDefault="0051051A" w:rsidP="0051051A">
      <w:pPr>
        <w:rPr>
          <w:color w:val="000000"/>
          <w:sz w:val="24"/>
          <w:szCs w:val="24"/>
          <w:lang w:val="ru-RU"/>
        </w:rPr>
      </w:pPr>
      <w:r w:rsidRPr="00F75DB1">
        <w:rPr>
          <w:color w:val="000000"/>
          <w:sz w:val="24"/>
          <w:szCs w:val="24"/>
          <w:lang w:val="ru-RU"/>
        </w:rPr>
        <w:t>Правом пересдачи ГИА-11 для улучше</w:t>
      </w:r>
      <w:r>
        <w:rPr>
          <w:color w:val="000000"/>
          <w:sz w:val="24"/>
          <w:szCs w:val="24"/>
          <w:lang w:val="ru-RU"/>
        </w:rPr>
        <w:t>ния результата воспользовались 6 человек (4 июля</w:t>
      </w:r>
      <w:r w:rsidRPr="00F75DB1">
        <w:rPr>
          <w:color w:val="000000"/>
          <w:sz w:val="24"/>
          <w:szCs w:val="24"/>
          <w:lang w:val="ru-RU"/>
        </w:rPr>
        <w:t xml:space="preserve"> 2024 года). Обучающиеся пересдавали ЕГЭ по следу</w:t>
      </w:r>
      <w:r>
        <w:rPr>
          <w:color w:val="000000"/>
          <w:sz w:val="24"/>
          <w:szCs w:val="24"/>
          <w:lang w:val="ru-RU"/>
        </w:rPr>
        <w:t>ю</w:t>
      </w:r>
      <w:r w:rsidRPr="00F75DB1">
        <w:rPr>
          <w:color w:val="000000"/>
          <w:sz w:val="24"/>
          <w:szCs w:val="24"/>
          <w:lang w:val="ru-RU"/>
        </w:rPr>
        <w:t>щим причинам:</w:t>
      </w:r>
    </w:p>
    <w:p w:rsidR="0051051A" w:rsidRPr="00F75DB1" w:rsidRDefault="0051051A" w:rsidP="0051051A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F75DB1">
        <w:rPr>
          <w:color w:val="000000"/>
          <w:sz w:val="24"/>
          <w:szCs w:val="24"/>
          <w:lang w:val="ru-RU"/>
        </w:rPr>
        <w:t>не преодо</w:t>
      </w:r>
      <w:r>
        <w:rPr>
          <w:color w:val="000000"/>
          <w:sz w:val="24"/>
          <w:szCs w:val="24"/>
          <w:lang w:val="ru-RU"/>
        </w:rPr>
        <w:t>лел порог на ЕГЭ по выбору 1человек</w:t>
      </w:r>
      <w:r w:rsidRPr="00F75DB1">
        <w:rPr>
          <w:color w:val="000000"/>
          <w:sz w:val="24"/>
          <w:szCs w:val="24"/>
          <w:lang w:val="ru-RU"/>
        </w:rPr>
        <w:t>;</w:t>
      </w:r>
    </w:p>
    <w:p w:rsidR="0051051A" w:rsidRPr="00F75DB1" w:rsidRDefault="0051051A" w:rsidP="0051051A">
      <w:pPr>
        <w:numPr>
          <w:ilvl w:val="0"/>
          <w:numId w:val="35"/>
        </w:numPr>
        <w:ind w:left="780" w:right="180"/>
        <w:rPr>
          <w:color w:val="000000"/>
          <w:sz w:val="24"/>
          <w:szCs w:val="24"/>
          <w:lang w:val="ru-RU"/>
        </w:rPr>
      </w:pPr>
      <w:r w:rsidRPr="00F75DB1">
        <w:rPr>
          <w:color w:val="000000"/>
          <w:sz w:val="24"/>
          <w:szCs w:val="24"/>
          <w:lang w:val="ru-RU"/>
        </w:rPr>
        <w:t>в результате первой сдачи наб</w:t>
      </w:r>
      <w:r>
        <w:rPr>
          <w:color w:val="000000"/>
          <w:sz w:val="24"/>
          <w:szCs w:val="24"/>
          <w:lang w:val="ru-RU"/>
        </w:rPr>
        <w:t>рали очень низкие результаты – 4</w:t>
      </w:r>
      <w:r w:rsidRPr="00F75DB1">
        <w:rPr>
          <w:color w:val="000000"/>
          <w:sz w:val="24"/>
          <w:szCs w:val="24"/>
          <w:lang w:val="ru-RU"/>
        </w:rPr>
        <w:t xml:space="preserve"> человек</w:t>
      </w:r>
      <w:r>
        <w:rPr>
          <w:color w:val="000000"/>
          <w:sz w:val="24"/>
          <w:szCs w:val="24"/>
          <w:lang w:val="ru-RU"/>
        </w:rPr>
        <w:t>а</w:t>
      </w:r>
      <w:r w:rsidRPr="00F75DB1">
        <w:rPr>
          <w:color w:val="000000"/>
          <w:sz w:val="24"/>
          <w:szCs w:val="24"/>
          <w:lang w:val="ru-RU"/>
        </w:rPr>
        <w:t>.</w:t>
      </w:r>
    </w:p>
    <w:p w:rsidR="0051051A" w:rsidRPr="00F75DB1" w:rsidRDefault="0051051A" w:rsidP="0051051A">
      <w:pPr>
        <w:rPr>
          <w:color w:val="000000"/>
          <w:sz w:val="24"/>
          <w:szCs w:val="24"/>
          <w:lang w:val="ru-RU"/>
        </w:rPr>
      </w:pPr>
      <w:r w:rsidRPr="00F75DB1">
        <w:rPr>
          <w:color w:val="000000"/>
          <w:sz w:val="24"/>
          <w:szCs w:val="24"/>
          <w:lang w:val="ru-RU"/>
        </w:rPr>
        <w:t>В ходе пересдачи в дополнительные обучающиеся улучшили результаты:</w:t>
      </w:r>
    </w:p>
    <w:p w:rsidR="0051051A" w:rsidRDefault="0051051A" w:rsidP="0051051A">
      <w:pPr>
        <w:numPr>
          <w:ilvl w:val="0"/>
          <w:numId w:val="3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преодолели порог – 5 человек;</w:t>
      </w:r>
    </w:p>
    <w:p w:rsidR="000E00B7" w:rsidRPr="001378D8" w:rsidRDefault="0051051A" w:rsidP="001378D8">
      <w:pPr>
        <w:numPr>
          <w:ilvl w:val="0"/>
          <w:numId w:val="36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улучшил 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результат </w:t>
      </w: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 xml:space="preserve"> 1 человек.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</w:t>
      </w:r>
      <w:r w:rsidR="00137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 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4"/>
        <w:gridCol w:w="2138"/>
        <w:gridCol w:w="2041"/>
      </w:tblGrid>
      <w:tr w:rsidR="000E00B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E00B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E00B7" w:rsidRPr="001378D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RPr="001378D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E00B7" w:rsidRPr="001378D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RPr="001378D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E00B7" w:rsidRPr="001378D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378D8" w:rsidP="00252D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E00B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1378D8" w:rsidRDefault="001378D8" w:rsidP="00252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0E00B7" w:rsidRDefault="004234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>Хоринская СОШ №2 им Ю. А. Гагарина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02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), все участники получили «зачет».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="00F63ACA">
        <w:rPr>
          <w:rFonts w:hAnsi="Times New Roman" w:cs="Times New Roman"/>
          <w:color w:val="000000"/>
          <w:sz w:val="24"/>
          <w:szCs w:val="24"/>
          <w:lang w:val="ru-RU"/>
        </w:rPr>
        <w:t>девятиклассник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</w:t>
      </w:r>
      <w:r w:rsidR="001C34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C17F55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F63ACA">
        <w:rPr>
          <w:rFonts w:hAnsi="Times New Roman" w:cs="Times New Roman"/>
          <w:color w:val="000000"/>
          <w:sz w:val="24"/>
          <w:szCs w:val="24"/>
          <w:lang w:val="ru-RU"/>
        </w:rPr>
        <w:t>качес</w:t>
      </w:r>
      <w:r w:rsidR="00C17F55">
        <w:rPr>
          <w:rFonts w:hAnsi="Times New Roman" w:cs="Times New Roman"/>
          <w:color w:val="000000"/>
          <w:sz w:val="24"/>
          <w:szCs w:val="24"/>
          <w:lang w:val="ru-RU"/>
        </w:rPr>
        <w:t xml:space="preserve">тво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и русскому языку за последние три года </w:t>
      </w:r>
      <w:r w:rsidR="00C17F55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понизилась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5D744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F63AC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750"/>
        <w:gridCol w:w="1217"/>
        <w:gridCol w:w="1202"/>
        <w:gridCol w:w="1750"/>
        <w:gridCol w:w="1219"/>
        <w:gridCol w:w="1185"/>
      </w:tblGrid>
      <w:tr w:rsidR="000E00B7" w:rsidTr="00CD5E94"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E00B7" w:rsidTr="00CD5E94"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D5E94" w:rsidTr="00CD5E94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  <w:tr w:rsidR="00CD5E94" w:rsidTr="00CD5E94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  <w:tr w:rsidR="00CD5E94" w:rsidTr="00CD5E94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CD5E94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E94" w:rsidRPr="001C344B" w:rsidRDefault="00CD5E94" w:rsidP="00CD5E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</w:tbl>
    <w:p w:rsidR="000E00B7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F63ACA">
        <w:rPr>
          <w:rFonts w:hAnsi="Times New Roman" w:cs="Times New Roman"/>
          <w:color w:val="000000"/>
          <w:sz w:val="24"/>
          <w:szCs w:val="24"/>
          <w:lang w:val="ru-RU"/>
        </w:rPr>
        <w:t xml:space="preserve"> 81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успеваемость.</w:t>
      </w:r>
    </w:p>
    <w:p w:rsidR="000E00B7" w:rsidRDefault="004234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217"/>
        <w:gridCol w:w="1559"/>
        <w:gridCol w:w="1701"/>
        <w:gridCol w:w="1701"/>
        <w:gridCol w:w="1559"/>
      </w:tblGrid>
      <w:tr w:rsidR="00335F81" w:rsidRPr="00536379" w:rsidTr="003E263B">
        <w:trPr>
          <w:trHeight w:val="138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Средний балл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3,5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3,2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3,0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3,2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3,9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3,4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3,6</w:t>
            </w:r>
          </w:p>
        </w:tc>
      </w:tr>
      <w:tr w:rsidR="00335F81" w:rsidRPr="00536379" w:rsidTr="003E263B">
        <w:trPr>
          <w:trHeight w:val="30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3,0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4,0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2,6</w:t>
            </w:r>
          </w:p>
        </w:tc>
      </w:tr>
      <w:tr w:rsidR="00335F81" w:rsidRPr="00536379" w:rsidTr="003E2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1" w:rsidRPr="00536379" w:rsidRDefault="00335F81" w:rsidP="003E26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36379">
              <w:rPr>
                <w:sz w:val="24"/>
                <w:szCs w:val="24"/>
                <w:lang w:val="ru-RU"/>
              </w:rPr>
              <w:t>4,7</w:t>
            </w:r>
          </w:p>
        </w:tc>
      </w:tr>
    </w:tbl>
    <w:p w:rsidR="000E00B7" w:rsidRPr="00C95024" w:rsidRDefault="00F84EB1">
      <w:pPr>
        <w:rPr>
          <w:lang w:val="ru-RU"/>
        </w:rPr>
      </w:pPr>
      <w:r>
        <w:rPr>
          <w:lang w:val="ru-RU"/>
        </w:rPr>
        <w:t>78 девятиклассников</w:t>
      </w:r>
      <w:r w:rsidR="00302EF1" w:rsidRPr="00874108">
        <w:rPr>
          <w:lang w:val="ru-RU"/>
        </w:rPr>
        <w:t xml:space="preserve"> школы</w:t>
      </w:r>
      <w:r w:rsidR="00302EF1" w:rsidRPr="00335F81">
        <w:t> </w:t>
      </w:r>
      <w:r w:rsidR="00302EF1" w:rsidRPr="00874108">
        <w:rPr>
          <w:lang w:val="ru-RU"/>
        </w:rPr>
        <w:t>успешно закончили</w:t>
      </w:r>
      <w:r w:rsidR="00302EF1" w:rsidRPr="00335F81">
        <w:t> </w:t>
      </w:r>
      <w:r w:rsidR="00302EF1" w:rsidRPr="00874108">
        <w:rPr>
          <w:lang w:val="ru-RU"/>
        </w:rPr>
        <w:t>2023/24</w:t>
      </w:r>
      <w:r w:rsidR="00302EF1" w:rsidRPr="00335F81">
        <w:t> </w:t>
      </w:r>
      <w:r w:rsidR="00302EF1" w:rsidRPr="00874108">
        <w:rPr>
          <w:lang w:val="ru-RU"/>
        </w:rPr>
        <w:t>учебный год и получили аттестаты</w:t>
      </w:r>
      <w:r w:rsidR="00302EF1" w:rsidRPr="00335F81">
        <w:t> </w:t>
      </w:r>
      <w:r w:rsidR="00302EF1" w:rsidRPr="00874108">
        <w:rPr>
          <w:lang w:val="ru-RU"/>
        </w:rPr>
        <w:t>об основном общем образовании. Аттестат с отличием получили 2 человек</w:t>
      </w:r>
      <w:r w:rsidR="00302EF1">
        <w:rPr>
          <w:lang w:val="ru-RU"/>
        </w:rPr>
        <w:t>а, что составило 2,5</w:t>
      </w:r>
      <w:r w:rsidR="00302EF1" w:rsidRPr="00874108">
        <w:rPr>
          <w:lang w:val="ru-RU"/>
        </w:rPr>
        <w:t xml:space="preserve"> процентов</w:t>
      </w:r>
      <w:r w:rsidR="00302EF1" w:rsidRPr="00335F81">
        <w:t> </w:t>
      </w:r>
      <w:r w:rsidR="00302EF1" w:rsidRPr="00874108">
        <w:rPr>
          <w:lang w:val="ru-RU"/>
        </w:rPr>
        <w:t>от общей численности выпускников.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6"/>
        <w:gridCol w:w="696"/>
        <w:gridCol w:w="573"/>
        <w:gridCol w:w="696"/>
        <w:gridCol w:w="573"/>
        <w:gridCol w:w="696"/>
        <w:gridCol w:w="573"/>
      </w:tblGrid>
      <w:tr w:rsidR="000E00B7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E92F07" w:rsidRDefault="00E92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E92F07" w:rsidRDefault="00E92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E92F07" w:rsidRDefault="00E92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0E00B7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E00B7" w:rsidRPr="001378D8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92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92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92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E00B7" w:rsidRPr="00252D53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0E00B7" w:rsidRPr="00252D53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FB5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0E00B7" w:rsidRPr="00252D53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FB5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E00B7" w:rsidRPr="00252D53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3E2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FB5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52D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744C65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4C65">
        <w:rPr>
          <w:rFonts w:hAnsi="Times New Roman" w:cs="Times New Roman"/>
          <w:color w:val="000000"/>
          <w:sz w:val="24"/>
          <w:szCs w:val="24"/>
          <w:lang w:val="ru-RU"/>
        </w:rPr>
        <w:t>(24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44C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744C6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55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9"/>
        <w:gridCol w:w="2344"/>
      </w:tblGrid>
      <w:tr w:rsidR="000E00B7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0E00B7" w:rsidRPr="00252D5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674DF6" w:rsidP="00334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0E00B7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674DF6" w:rsidRDefault="00674DF6" w:rsidP="00334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0E00B7" w:rsidRPr="00252D5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E1233C" w:rsidP="00334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E00B7" w:rsidRPr="00252D5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E1233C" w:rsidP="003348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</w:tbl>
    <w:p w:rsidR="000E00B7" w:rsidRPr="003348B3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3348B3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3348B3">
        <w:rPr>
          <w:rFonts w:hAnsi="Times New Roman" w:cs="Times New Roman"/>
          <w:color w:val="000000"/>
          <w:sz w:val="24"/>
          <w:szCs w:val="24"/>
          <w:lang w:val="ru-RU"/>
        </w:rPr>
        <w:t>. 24 выпускника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успешно справились с экзаменом. </w:t>
      </w:r>
      <w:r w:rsidRPr="003348B3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8B3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48B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34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348B3">
        <w:rPr>
          <w:rFonts w:hAnsi="Times New Roman" w:cs="Times New Roman"/>
          <w:color w:val="000000"/>
          <w:sz w:val="24"/>
          <w:szCs w:val="24"/>
          <w:lang w:val="ru-RU"/>
        </w:rPr>
        <w:t xml:space="preserve"> (17%</w:t>
      </w:r>
      <w:r w:rsidRPr="003348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00B7" w:rsidRPr="003348B3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4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7"/>
        <w:gridCol w:w="2346"/>
      </w:tblGrid>
      <w:tr w:rsidR="00943C98" w:rsidRPr="003348B3" w:rsidTr="00943C98">
        <w:trPr>
          <w:trHeight w:val="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3348B3" w:rsidRDefault="00943C98">
            <w:pPr>
              <w:rPr>
                <w:lang w:val="ru-RU"/>
              </w:rPr>
            </w:pPr>
            <w:r w:rsidRPr="00334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3348B3" w:rsidRDefault="00943C98">
            <w:pPr>
              <w:rPr>
                <w:lang w:val="ru-RU"/>
              </w:rPr>
            </w:pPr>
          </w:p>
        </w:tc>
      </w:tr>
      <w:tr w:rsidR="00943C98" w:rsidRPr="003348B3" w:rsidTr="00943C98">
        <w:trPr>
          <w:trHeight w:val="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3348B3" w:rsidRDefault="00943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3348B3" w:rsidRDefault="00943C98" w:rsidP="00477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43C98" w:rsidRPr="00252D53" w:rsidTr="00943C9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08248F" w:rsidRDefault="00943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08248F" w:rsidRDefault="00943C98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43C98" w:rsidRPr="00252D53" w:rsidTr="00943C9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08248F" w:rsidRDefault="00943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08248F" w:rsidRDefault="00943C98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43C98" w:rsidTr="00943C9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Default="00943C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4774CD" w:rsidRDefault="00943C98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943C98" w:rsidTr="00943C9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Default="00943C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C98" w:rsidRPr="004774CD" w:rsidRDefault="00943C98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4774CD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человек. Все обучающиеся успешно справились с экзаменом. Средний балл –</w:t>
      </w:r>
      <w:r w:rsidR="004774CD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5C0F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Снижение результатов по русскому языку</w:t>
      </w:r>
      <w:r w:rsidR="004234B5">
        <w:rPr>
          <w:rFonts w:hAnsi="Times New Roman" w:cs="Times New Roman"/>
          <w:color w:val="000000"/>
          <w:sz w:val="24"/>
          <w:szCs w:val="24"/>
        </w:rPr>
        <w:t> 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="004234B5">
        <w:rPr>
          <w:rFonts w:hAnsi="Times New Roman" w:cs="Times New Roman"/>
          <w:color w:val="000000"/>
          <w:sz w:val="24"/>
          <w:szCs w:val="24"/>
        </w:rPr>
        <w:t> 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2023</w:t>
      </w:r>
      <w:r w:rsidR="004234B5">
        <w:rPr>
          <w:rFonts w:hAnsi="Times New Roman" w:cs="Times New Roman"/>
          <w:color w:val="000000"/>
          <w:sz w:val="24"/>
          <w:szCs w:val="24"/>
        </w:rPr>
        <w:t> </w:t>
      </w:r>
      <w:r w:rsidR="004234B5" w:rsidRPr="0008248F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6"/>
        <w:gridCol w:w="3830"/>
        <w:gridCol w:w="3437"/>
      </w:tblGrid>
      <w:tr w:rsidR="000E00B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E00B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AD26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71,2</w:t>
            </w:r>
          </w:p>
        </w:tc>
      </w:tr>
      <w:tr w:rsidR="000E00B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AD26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2022-2023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0E00B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AD26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4774CD" w:rsidRDefault="004774CD" w:rsidP="00477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обществознание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обучающихся предмет выбрали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(42%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). Физику выбрали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(8,3%)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6 человек (25%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), английский язык сдавали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2 человека (8,3%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информатику –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(17%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9 и 7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), географию –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 xml:space="preserve"> 1 человек (4,2%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A37">
        <w:rPr>
          <w:rFonts w:hAnsi="Times New Roman" w:cs="Times New Roman"/>
          <w:color w:val="000000"/>
          <w:sz w:val="24"/>
          <w:szCs w:val="24"/>
          <w:lang w:val="ru-RU"/>
        </w:rPr>
        <w:t>человек (4,2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D2689" w:rsidRPr="005B057E" w:rsidRDefault="00AD2689">
      <w:pPr>
        <w:rPr>
          <w:sz w:val="24"/>
          <w:szCs w:val="24"/>
          <w:lang w:val="ru-RU" w:eastAsia="ru-RU"/>
        </w:rPr>
      </w:pPr>
      <w:r w:rsidRPr="00AD2689">
        <w:rPr>
          <w:sz w:val="24"/>
          <w:szCs w:val="24"/>
          <w:lang w:val="ru-RU" w:eastAsia="ru-RU"/>
        </w:rPr>
        <w:t>Результаты итоговой аттестации показывают соответствие уровня и качества подготовки выпускников требованиям государственны</w:t>
      </w:r>
      <w:r w:rsidR="005B057E">
        <w:rPr>
          <w:sz w:val="24"/>
          <w:szCs w:val="24"/>
          <w:lang w:val="ru-RU" w:eastAsia="ru-RU"/>
        </w:rPr>
        <w:t xml:space="preserve">х образовательных стандартов по </w:t>
      </w:r>
      <w:r w:rsidRPr="00AD2689">
        <w:rPr>
          <w:sz w:val="24"/>
          <w:szCs w:val="24"/>
          <w:lang w:val="ru-RU" w:eastAsia="ru-RU"/>
        </w:rPr>
        <w:t>большинству учебных предметов</w:t>
      </w:r>
      <w:r>
        <w:rPr>
          <w:rFonts w:hAnsi="Times New Roman" w:cs="Times New Roman"/>
          <w:color w:val="000000"/>
          <w:szCs w:val="24"/>
          <w:lang w:val="ru-RU"/>
        </w:rPr>
        <w:t>.</w:t>
      </w:r>
    </w:p>
    <w:p w:rsidR="000E00B7" w:rsidRPr="00AD2689" w:rsidRDefault="004234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D2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500"/>
        <w:gridCol w:w="1559"/>
        <w:gridCol w:w="1418"/>
        <w:gridCol w:w="2410"/>
      </w:tblGrid>
      <w:tr w:rsidR="00AD2689" w:rsidRPr="002D608D" w:rsidTr="00AD2689">
        <w:trPr>
          <w:trHeight w:val="27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участников ЕГЭ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Средний тестовый балл</w:t>
            </w:r>
          </w:p>
        </w:tc>
      </w:tr>
      <w:tr w:rsidR="00AD2689" w:rsidRPr="002D608D" w:rsidTr="00AD2689">
        <w:trPr>
          <w:trHeight w:val="27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58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Математика базовый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Математика профильный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46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40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30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52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43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39</w:t>
            </w:r>
          </w:p>
        </w:tc>
      </w:tr>
      <w:tr w:rsidR="00AD2689" w:rsidRPr="00AD2689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51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100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61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052B32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55</w:t>
            </w:r>
          </w:p>
        </w:tc>
      </w:tr>
      <w:tr w:rsidR="00AD2689" w:rsidRPr="002D608D" w:rsidTr="00AD268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052B32" w:rsidP="00C9502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9" w:rsidRPr="002D608D" w:rsidRDefault="00AD2689" w:rsidP="00AD268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D608D">
              <w:rPr>
                <w:sz w:val="24"/>
                <w:szCs w:val="24"/>
                <w:lang w:val="ru-RU"/>
              </w:rPr>
              <w:t>45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="00E311D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E311DA">
        <w:rPr>
          <w:rFonts w:hAnsi="Times New Roman" w:cs="Times New Roman"/>
          <w:color w:val="000000"/>
          <w:sz w:val="24"/>
          <w:szCs w:val="24"/>
          <w:lang w:val="ru-RU"/>
        </w:rPr>
        <w:t xml:space="preserve"> 4,2 процента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00B7" w:rsidRDefault="004234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5"/>
        <w:gridCol w:w="1352"/>
        <w:gridCol w:w="1696"/>
        <w:gridCol w:w="1828"/>
        <w:gridCol w:w="1385"/>
        <w:gridCol w:w="1385"/>
      </w:tblGrid>
      <w:tr w:rsidR="00F84EB1" w:rsidRPr="005172E3" w:rsidTr="00F84EB1">
        <w:tc>
          <w:tcPr>
            <w:tcW w:w="1535" w:type="dxa"/>
          </w:tcPr>
          <w:p w:rsidR="00F84EB1" w:rsidRPr="005172E3" w:rsidRDefault="00F84EB1" w:rsidP="00C95024">
            <w:pPr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1352" w:type="dxa"/>
          </w:tcPr>
          <w:p w:rsidR="00F84EB1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2020</w:t>
            </w:r>
          </w:p>
        </w:tc>
        <w:tc>
          <w:tcPr>
            <w:tcW w:w="1696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2021</w:t>
            </w:r>
          </w:p>
        </w:tc>
        <w:tc>
          <w:tcPr>
            <w:tcW w:w="1828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2022</w:t>
            </w:r>
          </w:p>
        </w:tc>
        <w:tc>
          <w:tcPr>
            <w:tcW w:w="1385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385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2024</w:t>
            </w:r>
          </w:p>
        </w:tc>
      </w:tr>
      <w:tr w:rsidR="00F84EB1" w:rsidRPr="005172E3" w:rsidTr="00F84EB1">
        <w:tc>
          <w:tcPr>
            <w:tcW w:w="1535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Количество медалистов. Медаль «За особые успехи в учении)</w:t>
            </w:r>
          </w:p>
        </w:tc>
        <w:tc>
          <w:tcPr>
            <w:tcW w:w="1352" w:type="dxa"/>
          </w:tcPr>
          <w:p w:rsidR="00F84EB1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 (золото)</w:t>
            </w:r>
          </w:p>
        </w:tc>
        <w:tc>
          <w:tcPr>
            <w:tcW w:w="1696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 (золото)</w:t>
            </w:r>
          </w:p>
        </w:tc>
        <w:tc>
          <w:tcPr>
            <w:tcW w:w="1828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 (золото)</w:t>
            </w:r>
          </w:p>
        </w:tc>
        <w:tc>
          <w:tcPr>
            <w:tcW w:w="1385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 (золото)</w:t>
            </w:r>
          </w:p>
        </w:tc>
        <w:tc>
          <w:tcPr>
            <w:tcW w:w="1385" w:type="dxa"/>
          </w:tcPr>
          <w:p w:rsidR="00F84EB1" w:rsidRPr="005172E3" w:rsidRDefault="00F84EB1" w:rsidP="00C95024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1 (золото)</w:t>
            </w:r>
          </w:p>
        </w:tc>
      </w:tr>
    </w:tbl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18. Получили медаль «За особые успехи в учении» в</w:t>
      </w:r>
      <w:r w:rsidR="00F84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1"/>
        <w:gridCol w:w="4055"/>
        <w:gridCol w:w="917"/>
        <w:gridCol w:w="3730"/>
      </w:tblGrid>
      <w:tr w:rsidR="000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F84EB1" w:rsidRDefault="00F84EB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F84EB1" w:rsidRDefault="00F84EB1">
            <w:pPr>
              <w:rPr>
                <w:lang w:val="ru-RU"/>
              </w:rPr>
            </w:pPr>
            <w:r>
              <w:rPr>
                <w:lang w:val="ru-RU"/>
              </w:rPr>
              <w:t>Намдакова Валерия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F84EB1" w:rsidRDefault="00F84EB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F84EB1" w:rsidRDefault="00F84EB1">
            <w:pPr>
              <w:rPr>
                <w:lang w:val="ru-RU"/>
              </w:rPr>
            </w:pPr>
            <w:r>
              <w:rPr>
                <w:lang w:val="ru-RU"/>
              </w:rPr>
              <w:t>Чебакова Наталья Валентиновна</w:t>
            </w:r>
          </w:p>
        </w:tc>
      </w:tr>
    </w:tbl>
    <w:p w:rsidR="000E00B7" w:rsidRPr="0008248F" w:rsidRDefault="004234B5" w:rsidP="006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0E00B7" w:rsidRPr="0008248F" w:rsidRDefault="004234B5" w:rsidP="005B057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предметам и по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предметам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биологии, физике, английскому языку, литературе, географии.</w:t>
      </w:r>
    </w:p>
    <w:p w:rsidR="000E00B7" w:rsidRPr="0008248F" w:rsidRDefault="004234B5" w:rsidP="005B057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предметам по выбору (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53117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английскому языку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00B7" w:rsidRPr="0008248F" w:rsidRDefault="004234B5" w:rsidP="005B057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>4,2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, по профильной математике –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 w:rsidR="00F84EB1" w:rsidRPr="00F84EB1">
        <w:rPr>
          <w:rFonts w:hAnsi="Times New Roman" w:cs="Times New Roman"/>
          <w:color w:val="000000"/>
          <w:sz w:val="24"/>
          <w:szCs w:val="24"/>
          <w:lang w:val="ru-RU"/>
        </w:rPr>
        <w:t xml:space="preserve"> 58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0B7" w:rsidRPr="0008248F" w:rsidRDefault="004234B5" w:rsidP="005B057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>а (2,5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E00B7" w:rsidRPr="0008248F" w:rsidRDefault="004234B5" w:rsidP="005B057E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84EB1">
        <w:rPr>
          <w:rFonts w:hAnsi="Times New Roman" w:cs="Times New Roman"/>
          <w:color w:val="000000"/>
          <w:sz w:val="24"/>
          <w:szCs w:val="24"/>
          <w:lang w:val="ru-RU"/>
        </w:rPr>
        <w:t xml:space="preserve"> (4,2%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00B7" w:rsidRPr="0008248F" w:rsidRDefault="0023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E00B7" w:rsidRDefault="004234B5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2B1C" w:rsidRDefault="00622B1C" w:rsidP="00622B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2B1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Проведенные весной 2024 года Всероссийские проверочные работы </w:t>
      </w:r>
      <w:proofErr w:type="gramStart"/>
      <w:r w:rsidRPr="00622B1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показали</w:t>
      </w:r>
      <w:r w:rsidRPr="000D22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 xml:space="preserve"> серьезное</w:t>
      </w:r>
      <w:proofErr w:type="gramEnd"/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5C6">
        <w:rPr>
          <w:rFonts w:hAnsi="Times New Roman" w:cs="Times New Roman"/>
          <w:b/>
          <w:color w:val="000000"/>
          <w:sz w:val="24"/>
          <w:szCs w:val="24"/>
          <w:lang w:val="ru-RU"/>
        </w:rPr>
        <w:t>снижение качества знаний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2023 г 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(8 классы,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), 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 классы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). 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 классы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), биология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(5 классы)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, обществознание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(6 классы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). физика (8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,7 классы), географии (8,7,6 классы)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035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в 4-ых классах по всем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2B1C" w:rsidRPr="00622B1C" w:rsidRDefault="00622B1C" w:rsidP="00622B1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645C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Положительная динамика 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>наблюдается по химии (8в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1329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 (8,6,5 классы), математике (8,5 классы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),обществознание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 классы),по русскому языку (6,5 классы), по биологии (6 классы)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val="ru-RU" w:eastAsia="ru-RU"/>
        </w:rPr>
        <w:t xml:space="preserve"> </w:t>
      </w:r>
    </w:p>
    <w:p w:rsidR="00622B1C" w:rsidRPr="00622B1C" w:rsidRDefault="00966B51" w:rsidP="00622B1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Причины снижения</w:t>
      </w:r>
      <w:r w:rsidR="00622B1C" w:rsidRPr="00622B1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результатов ВПР и отметок:</w:t>
      </w:r>
    </w:p>
    <w:p w:rsidR="00622B1C" w:rsidRPr="00622B1C" w:rsidRDefault="00622B1C" w:rsidP="00622B1C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22B1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отсутствие дифференцированной работы с обучающимися;</w:t>
      </w:r>
    </w:p>
    <w:p w:rsidR="000E00B7" w:rsidRPr="00966B51" w:rsidRDefault="00622B1C" w:rsidP="00966B51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22B1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309BD" w:rsidRPr="00622B1C" w:rsidRDefault="004234B5" w:rsidP="006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309BD" w:rsidRPr="000E72FA" w:rsidRDefault="002309BD" w:rsidP="00966B51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 xml:space="preserve"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</w:t>
      </w:r>
    </w:p>
    <w:p w:rsidR="002309BD" w:rsidRPr="000E72FA" w:rsidRDefault="002309BD" w:rsidP="00966B51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>Школьный этап ВсОШ среди школьников 4-11 классов проводился в нашей школе по 19 предметам с 18.09.2024 по 31.10.2024</w:t>
      </w:r>
      <w:proofErr w:type="gramStart"/>
      <w:r w:rsidRPr="000E72FA">
        <w:rPr>
          <w:sz w:val="24"/>
          <w:lang w:val="ru-RU"/>
        </w:rPr>
        <w:t>. в</w:t>
      </w:r>
      <w:proofErr w:type="gramEnd"/>
      <w:r w:rsidRPr="000E72FA">
        <w:rPr>
          <w:sz w:val="24"/>
          <w:lang w:val="ru-RU"/>
        </w:rPr>
        <w:t xml:space="preserve"> тестирующей системе  </w:t>
      </w:r>
      <w:r w:rsidRPr="00966B51">
        <w:rPr>
          <w:sz w:val="24"/>
        </w:rPr>
        <w:t>https</w:t>
      </w:r>
      <w:r w:rsidRPr="000E72FA">
        <w:rPr>
          <w:sz w:val="24"/>
          <w:lang w:val="ru-RU"/>
        </w:rPr>
        <w:t>://</w:t>
      </w:r>
      <w:r w:rsidRPr="00966B51">
        <w:rPr>
          <w:sz w:val="24"/>
        </w:rPr>
        <w:t>uts</w:t>
      </w:r>
      <w:r w:rsidRPr="000E72FA">
        <w:rPr>
          <w:sz w:val="24"/>
          <w:lang w:val="ru-RU"/>
        </w:rPr>
        <w:t>.</w:t>
      </w:r>
      <w:r w:rsidRPr="00966B51">
        <w:rPr>
          <w:sz w:val="24"/>
        </w:rPr>
        <w:t>sirius</w:t>
      </w:r>
      <w:r w:rsidRPr="000E72FA">
        <w:rPr>
          <w:sz w:val="24"/>
          <w:lang w:val="ru-RU"/>
        </w:rPr>
        <w:t>.</w:t>
      </w:r>
      <w:r w:rsidRPr="00966B51">
        <w:rPr>
          <w:sz w:val="24"/>
        </w:rPr>
        <w:t>online</w:t>
      </w:r>
      <w:r w:rsidRPr="000E72FA">
        <w:rPr>
          <w:sz w:val="24"/>
          <w:lang w:val="ru-RU"/>
        </w:rPr>
        <w:t xml:space="preserve">/. Разработчики заданий по 6 предметам - Сириус, по 12 – Асториум и 1 предмет (Литература) – традиционная форма. Обучающиеся выполняли задания, разработанные региональными </w:t>
      </w:r>
      <w:r w:rsidRPr="000E72FA">
        <w:rPr>
          <w:sz w:val="24"/>
          <w:lang w:val="ru-RU"/>
        </w:rPr>
        <w:lastRenderedPageBreak/>
        <w:t xml:space="preserve">предметно-методическими комиссиями в режиме онлайн и соответственно работы так же проверялись в системе Сириус. </w:t>
      </w:r>
    </w:p>
    <w:p w:rsidR="002309BD" w:rsidRPr="000E72FA" w:rsidRDefault="002309BD" w:rsidP="00966B51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 xml:space="preserve">Всего в школьном этапе ВСОШ в 2024 году по 19 предметам приняли участие 377 школьников, что составляет 61% от общего числа учеников 4-11 классов, которые проверили свои знания по школьным предметам. </w:t>
      </w:r>
    </w:p>
    <w:p w:rsidR="002309BD" w:rsidRPr="000E72FA" w:rsidRDefault="002309BD" w:rsidP="00966B51">
      <w:pPr>
        <w:pStyle w:val="a3"/>
        <w:rPr>
          <w:sz w:val="24"/>
          <w:lang w:val="ru-RU"/>
        </w:rPr>
      </w:pPr>
      <w:r w:rsidRPr="000E72FA">
        <w:rPr>
          <w:sz w:val="24"/>
          <w:lang w:val="ru-RU"/>
        </w:rPr>
        <w:t xml:space="preserve">«Русский язык» -  73 участника 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 xml:space="preserve">«Математика» -51 участника 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«Английский язык» - 35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«Биология» -34 участника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«Физическая культура» - 27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«География» - 13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 xml:space="preserve"> «Литература» - 29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«Обществознание» - 12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 xml:space="preserve">«Технология» - 30 участников 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«ОБЖ» -6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«Химия» - 17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«Физика» - 4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«Экология» - 15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«История» - 8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«Информатика» - 11 участников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«Астрономия» - 8 участника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 xml:space="preserve">По итогам олимпиады были определены обучающиеся в количестве 88 учащихся нашей школы по 16 предметам, которые прошли в следующий муниципальный этап ВсОШ. Эти ребята перешли порог и набрали необходимое количество баллов для участия в муниципальном этапе, а также участие в этом этапе примут победители и призеры муниципального этапа олимпиады предыдущего учебного года. 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По данным сравнительного анализа за последние 4 года по показателям результативности достижений учащимися во Всероссийской олимпиаде школьников видно, что высокие достижения по количеству прошедших на муниципальный этап в 2024-2025 учебном году.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Победители и призеры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Всероссийской олимпиады школьников (муниципальный этап)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lastRenderedPageBreak/>
        <w:t>МАОУ «Хоринская СОШ им. Ю.А.Гагарина»</w:t>
      </w:r>
    </w:p>
    <w:p w:rsidR="002309BD" w:rsidRPr="002309BD" w:rsidRDefault="002309BD" w:rsidP="002309BD">
      <w:r w:rsidRPr="002309BD">
        <w:t>2024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"/>
        <w:gridCol w:w="2910"/>
        <w:gridCol w:w="1372"/>
        <w:gridCol w:w="1352"/>
        <w:gridCol w:w="3067"/>
      </w:tblGrid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№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ФИО учащегося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Класс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Место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ФИО руководителя</w:t>
            </w:r>
          </w:p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Экология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Проничева Мария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Силантьева Е.Н.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Видутова Ксения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Астрономия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Проничева Мария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Сутурина В.С.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4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Патрушева Екатерина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Обществознание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5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Черкасов Дмитрий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Чебакова Н.В.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6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Малхасян Андраник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7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Бадмаева Дари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Русский язык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8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Смирнова Александра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Шатская Л.А.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9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 xml:space="preserve">Миненков Максим 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Туголукова О.В.</w:t>
            </w:r>
          </w:p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Физика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10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 xml:space="preserve">Бичурина Вера 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7б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Сутурина В.С.</w:t>
            </w:r>
          </w:p>
        </w:tc>
      </w:tr>
      <w:tr w:rsidR="002309BD" w:rsidRPr="00A53785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Основы безопасности и защиты Родины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Малхасян Адраник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Туголуков В.Н.</w:t>
            </w:r>
          </w:p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Биология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12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Жибарев Никита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Силантьева Е.Н.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13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Видутова Ксения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14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Каратаева Анастасия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Литература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15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Черкасов Дмитрий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Шатская Л.А.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16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Цыремпилов Тамир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17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 xml:space="preserve">Павлова Алена 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18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Халбаева Анастасия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Туголукова О.В.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19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Цыдыпова Сарана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Доржиева Н.М.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20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Миненков Максим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Туголукова О.В.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21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 xml:space="preserve">Каратаева Софья 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Доржиева Н.М.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22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Капорская Мария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11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Технология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23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Черных Даниил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Цыдыпов З.А.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24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Проничева Мария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Базарсадуева М.Б.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25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Цыбикова Карина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/>
        </w:tc>
        <w:tc>
          <w:tcPr>
            <w:tcW w:w="3090" w:type="dxa"/>
          </w:tcPr>
          <w:p w:rsidR="002309BD" w:rsidRPr="002309BD" w:rsidRDefault="002309BD" w:rsidP="002309BD"/>
        </w:tc>
        <w:tc>
          <w:tcPr>
            <w:tcW w:w="1446" w:type="dxa"/>
          </w:tcPr>
          <w:p w:rsidR="002309BD" w:rsidRPr="002309BD" w:rsidRDefault="002309BD" w:rsidP="002309BD"/>
        </w:tc>
        <w:tc>
          <w:tcPr>
            <w:tcW w:w="1417" w:type="dxa"/>
          </w:tcPr>
          <w:p w:rsidR="002309BD" w:rsidRPr="002309BD" w:rsidRDefault="002309BD" w:rsidP="002309BD"/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Математика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26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Цыренжапов Дандар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Масленченко Е.Ю.</w:t>
            </w:r>
          </w:p>
          <w:p w:rsidR="002309BD" w:rsidRPr="002309BD" w:rsidRDefault="002309BD" w:rsidP="002309BD"/>
          <w:p w:rsidR="002309BD" w:rsidRPr="002309BD" w:rsidRDefault="002309BD" w:rsidP="002309BD">
            <w:r w:rsidRPr="002309BD">
              <w:t>Цыренжапова С.Н.</w:t>
            </w:r>
          </w:p>
          <w:p w:rsidR="002309BD" w:rsidRPr="002309BD" w:rsidRDefault="002309BD" w:rsidP="002309BD">
            <w:r w:rsidRPr="002309BD">
              <w:t>Куприянова И.Н.</w:t>
            </w:r>
          </w:p>
        </w:tc>
      </w:tr>
      <w:tr w:rsidR="002309BD" w:rsidRPr="002309BD" w:rsidTr="00664DD5">
        <w:tc>
          <w:tcPr>
            <w:tcW w:w="988" w:type="dxa"/>
          </w:tcPr>
          <w:p w:rsidR="002309BD" w:rsidRPr="002309BD" w:rsidRDefault="002309BD" w:rsidP="002309BD">
            <w:r w:rsidRPr="002309BD">
              <w:t>27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Дашиев Ардан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>
            <w:r w:rsidRPr="002309BD">
              <w:t>28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Сапунов Алексей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9а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>
            <w:r w:rsidRPr="002309BD">
              <w:t>29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 xml:space="preserve">Васильев Владислав 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10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rPr>
          <w:trHeight w:val="357"/>
        </w:trPr>
        <w:tc>
          <w:tcPr>
            <w:tcW w:w="10196" w:type="dxa"/>
            <w:gridSpan w:val="5"/>
          </w:tcPr>
          <w:p w:rsidR="002309BD" w:rsidRPr="002309BD" w:rsidRDefault="002309BD" w:rsidP="002309BD">
            <w:r w:rsidRPr="002309BD">
              <w:t>Физическая культура</w:t>
            </w:r>
          </w:p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>
            <w:r w:rsidRPr="002309BD">
              <w:t>30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Сутурин Вадим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7б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3</w:t>
            </w:r>
          </w:p>
        </w:tc>
        <w:tc>
          <w:tcPr>
            <w:tcW w:w="3255" w:type="dxa"/>
            <w:vMerge w:val="restart"/>
          </w:tcPr>
          <w:p w:rsidR="002309BD" w:rsidRPr="002309BD" w:rsidRDefault="002309BD" w:rsidP="002309BD">
            <w:r w:rsidRPr="002309BD">
              <w:t>Жибарев А.Н.</w:t>
            </w:r>
          </w:p>
          <w:p w:rsidR="002309BD" w:rsidRPr="002309BD" w:rsidRDefault="002309BD" w:rsidP="002309BD"/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>
            <w:r w:rsidRPr="002309BD">
              <w:t>31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Копылова Злата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8б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1</w:t>
            </w:r>
          </w:p>
        </w:tc>
        <w:tc>
          <w:tcPr>
            <w:tcW w:w="3255" w:type="dxa"/>
            <w:vMerge/>
          </w:tcPr>
          <w:p w:rsidR="002309BD" w:rsidRPr="002309BD" w:rsidRDefault="002309BD" w:rsidP="002309BD"/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>
            <w:r w:rsidRPr="002309BD">
              <w:t>32</w:t>
            </w:r>
          </w:p>
        </w:tc>
        <w:tc>
          <w:tcPr>
            <w:tcW w:w="3090" w:type="dxa"/>
          </w:tcPr>
          <w:p w:rsidR="002309BD" w:rsidRPr="002309BD" w:rsidRDefault="002309BD" w:rsidP="002309BD">
            <w:r w:rsidRPr="002309BD">
              <w:t>Аюшеев Арсалан</w:t>
            </w:r>
          </w:p>
        </w:tc>
        <w:tc>
          <w:tcPr>
            <w:tcW w:w="1446" w:type="dxa"/>
          </w:tcPr>
          <w:p w:rsidR="002309BD" w:rsidRPr="002309BD" w:rsidRDefault="002309BD" w:rsidP="002309BD">
            <w:r w:rsidRPr="002309BD">
              <w:t>8а</w:t>
            </w:r>
          </w:p>
        </w:tc>
        <w:tc>
          <w:tcPr>
            <w:tcW w:w="1417" w:type="dxa"/>
          </w:tcPr>
          <w:p w:rsidR="002309BD" w:rsidRPr="002309BD" w:rsidRDefault="002309BD" w:rsidP="002309BD">
            <w:r w:rsidRPr="002309BD">
              <w:t>2</w:t>
            </w:r>
          </w:p>
        </w:tc>
        <w:tc>
          <w:tcPr>
            <w:tcW w:w="3255" w:type="dxa"/>
          </w:tcPr>
          <w:p w:rsidR="002309BD" w:rsidRPr="002309BD" w:rsidRDefault="002309BD" w:rsidP="002309BD">
            <w:r w:rsidRPr="002309BD">
              <w:t>Гомбожапов Б.А.</w:t>
            </w:r>
          </w:p>
        </w:tc>
      </w:tr>
      <w:tr w:rsidR="002309BD" w:rsidRPr="002309BD" w:rsidTr="00664DD5">
        <w:trPr>
          <w:trHeight w:val="357"/>
        </w:trPr>
        <w:tc>
          <w:tcPr>
            <w:tcW w:w="988" w:type="dxa"/>
          </w:tcPr>
          <w:p w:rsidR="002309BD" w:rsidRPr="002309BD" w:rsidRDefault="002309BD" w:rsidP="002309BD"/>
        </w:tc>
        <w:tc>
          <w:tcPr>
            <w:tcW w:w="3090" w:type="dxa"/>
          </w:tcPr>
          <w:p w:rsidR="002309BD" w:rsidRPr="002309BD" w:rsidRDefault="002309BD" w:rsidP="002309BD"/>
        </w:tc>
        <w:tc>
          <w:tcPr>
            <w:tcW w:w="1446" w:type="dxa"/>
          </w:tcPr>
          <w:p w:rsidR="002309BD" w:rsidRPr="002309BD" w:rsidRDefault="002309BD" w:rsidP="002309BD"/>
        </w:tc>
        <w:tc>
          <w:tcPr>
            <w:tcW w:w="1417" w:type="dxa"/>
          </w:tcPr>
          <w:p w:rsidR="002309BD" w:rsidRPr="002309BD" w:rsidRDefault="002309BD" w:rsidP="002309BD"/>
        </w:tc>
        <w:tc>
          <w:tcPr>
            <w:tcW w:w="3255" w:type="dxa"/>
          </w:tcPr>
          <w:p w:rsidR="002309BD" w:rsidRPr="002309BD" w:rsidRDefault="002309BD" w:rsidP="002309BD"/>
        </w:tc>
      </w:tr>
    </w:tbl>
    <w:p w:rsidR="002309BD" w:rsidRPr="002309BD" w:rsidRDefault="002309BD" w:rsidP="002309BD"/>
    <w:p w:rsidR="002309BD" w:rsidRPr="002309BD" w:rsidRDefault="002309BD" w:rsidP="002309BD">
      <w:r w:rsidRPr="002309BD">
        <w:t>Итого:</w:t>
      </w:r>
    </w:p>
    <w:p w:rsidR="002309BD" w:rsidRPr="002309BD" w:rsidRDefault="002309BD" w:rsidP="002309BD">
      <w:proofErr w:type="gramStart"/>
      <w:r w:rsidRPr="002309BD">
        <w:t>1</w:t>
      </w:r>
      <w:proofErr w:type="gramEnd"/>
      <w:r w:rsidRPr="002309BD">
        <w:t xml:space="preserve"> место – 9</w:t>
      </w:r>
    </w:p>
    <w:p w:rsidR="002309BD" w:rsidRPr="002309BD" w:rsidRDefault="002309BD" w:rsidP="002309BD">
      <w:proofErr w:type="gramStart"/>
      <w:r w:rsidRPr="002309BD">
        <w:t>2</w:t>
      </w:r>
      <w:proofErr w:type="gramEnd"/>
      <w:r w:rsidRPr="002309BD">
        <w:t xml:space="preserve"> место – 11</w:t>
      </w:r>
    </w:p>
    <w:p w:rsidR="002309BD" w:rsidRPr="002309BD" w:rsidRDefault="002309BD" w:rsidP="002309BD">
      <w:proofErr w:type="gramStart"/>
      <w:r w:rsidRPr="002309BD">
        <w:t>3</w:t>
      </w:r>
      <w:proofErr w:type="gramEnd"/>
      <w:r w:rsidRPr="002309BD">
        <w:t xml:space="preserve"> место - 12</w:t>
      </w:r>
    </w:p>
    <w:p w:rsidR="002309BD" w:rsidRPr="002309BD" w:rsidRDefault="002309BD" w:rsidP="002309BD">
      <w:r w:rsidRPr="002309BD">
        <w:t>На региональный этап прошли: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Проничева Мария, 9а кл – астрономия (рук. Сутурина В.С.)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Патрушева Екатерина, 10б кл – астрономия (рук. Сутурина В.С.)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Видутова Ксения, 11 кл – биология (рук. Силантьева Е.Н.)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Каратаева Софья, 11 кл – литература (рук. Доржиева Н.М.)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Халбаева Анастасия, 9а кл – литература (рук. Туголукова О.В.)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Черных Даниил, 9б кл – технология (рук. Цыдыпов З.А.)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На региональном этапе – место нет.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По рейтингу: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Астрономия – Проничева Мария на 3 месте.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Биология – Видутова Ксения на 3 месте</w:t>
      </w: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Литература – Халбаева Анастасия на 6 месте</w:t>
      </w:r>
    </w:p>
    <w:p w:rsidR="002309BD" w:rsidRPr="000E72FA" w:rsidRDefault="002309BD" w:rsidP="002309BD">
      <w:pPr>
        <w:rPr>
          <w:lang w:val="ru-RU"/>
        </w:rPr>
      </w:pPr>
    </w:p>
    <w:p w:rsidR="002309BD" w:rsidRPr="000E72FA" w:rsidRDefault="002309BD" w:rsidP="002309BD">
      <w:pPr>
        <w:rPr>
          <w:lang w:val="ru-RU"/>
        </w:rPr>
      </w:pPr>
      <w:r w:rsidRPr="000E72FA">
        <w:rPr>
          <w:lang w:val="ru-RU"/>
        </w:rPr>
        <w:t>Таблица достижений учащихся во всероссийских, республиканских, муниципальных олимпиадах, НПК и др. в 2024 году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4820"/>
        <w:gridCol w:w="2126"/>
      </w:tblGrid>
      <w:tr w:rsidR="002309BD" w:rsidRPr="002309BD" w:rsidTr="002309BD">
        <w:tc>
          <w:tcPr>
            <w:tcW w:w="3544" w:type="dxa"/>
          </w:tcPr>
          <w:p w:rsidR="002309BD" w:rsidRPr="002309BD" w:rsidRDefault="002309BD" w:rsidP="002309BD">
            <w:r w:rsidRPr="002309BD">
              <w:t>Название</w:t>
            </w:r>
          </w:p>
        </w:tc>
        <w:tc>
          <w:tcPr>
            <w:tcW w:w="4820" w:type="dxa"/>
          </w:tcPr>
          <w:p w:rsidR="002309BD" w:rsidRPr="002309BD" w:rsidRDefault="002309BD" w:rsidP="002309BD">
            <w:r w:rsidRPr="002309BD">
              <w:t>Победители и призеры</w:t>
            </w:r>
          </w:p>
        </w:tc>
        <w:tc>
          <w:tcPr>
            <w:tcW w:w="2126" w:type="dxa"/>
          </w:tcPr>
          <w:p w:rsidR="002309BD" w:rsidRPr="002309BD" w:rsidRDefault="002309BD" w:rsidP="002309BD">
            <w:r w:rsidRPr="002309BD">
              <w:t>Руководитель</w:t>
            </w:r>
          </w:p>
        </w:tc>
      </w:tr>
      <w:tr w:rsidR="002309BD" w:rsidRPr="00A53785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Межрегиональная олимпиада школьников</w:t>
            </w:r>
          </w:p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«Основы безопасности жизнедеятельности и защита Отечества»</w:t>
            </w:r>
          </w:p>
          <w:p w:rsidR="002309BD" w:rsidRPr="000E72FA" w:rsidRDefault="002309BD" w:rsidP="002309BD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- Дашиев Давид, уч-ся 1а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Лубсанов Арсалан, уч-ся 1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Пластинин Сергей, уч-ся 1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Коновалнко Олеся, уч-ся 1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Галсанова Сарана, уч-ся 2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Каратаева Мария, уч-ся 2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Нимаев Ардан, уч-ся 2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Видутова Наталья, уч-ся 2 «а»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Брылева Екатерина, уч-ся 2 «а» кл</w:t>
            </w:r>
          </w:p>
        </w:tc>
        <w:tc>
          <w:tcPr>
            <w:tcW w:w="2126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Арефьева О.А.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Эпова О.В.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Международный этап НПК в г. Улан-Батор р.Монголия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Дарижапов М, уч-ся 10 кл (секция Краеведение. История.)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1 место – Цыремпилов Баин, уч-ся 8а кл (секция Краеведение. Обществознание.)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Банаева Дарья, уч-ся 7а кл (секция Иностранные языки.)</w:t>
            </w:r>
          </w:p>
        </w:tc>
        <w:tc>
          <w:tcPr>
            <w:tcW w:w="2126" w:type="dxa"/>
          </w:tcPr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lastRenderedPageBreak/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Республиканский конкурс «Учимся не для школы, а для жизни»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2 место – Цыбенова Марина, уч-ся 8а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Цыренжапова С.Н.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Республиканский конкурс сочинений «Герой Отечества»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2 место – Павлова Алена, уч-ся 8а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2309BD" w:rsidRDefault="002309BD" w:rsidP="00BA3C57">
            <w:r w:rsidRPr="002309BD">
              <w:t>Шатская Л.А.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Телевизионный конкурс среди учащихся школ Республики Бурятия «Лучший видеоматериал на бурятском языке» «Найдал», посвященный году Семьи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3 место – Дарижапов Митып, уч-ся 11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Баторова Д.Б.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Республиканская олимпиада школьников «Байкальская перспектива» (Отборочный тур)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Математика: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Васильев Владислав,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Цыбиков Константин,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Жамбалов Радна,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Орлов Даниил,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Грешилова Анастасия,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Жибарев Никита,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Иванова Арина,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Черных Даниил,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Цыдыпова Сарана,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Жамбалова Сэсэг,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Махалов Даниил,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Доржиева Аяна,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Баторов Аланды,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Кондратьев Петр,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Заиграева Дарья,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Масленченко Елизавета,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Биология: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Бородина Анастасия, уч-ся 9в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Павлова Алена,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Дамбаева Соелма,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Жибарев Никита,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Махалов Даниил,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Васильев Владислав,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Доржиева Аяна,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Дабаева Долгор,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История: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Доржиева Аяна,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Воробьева Софья,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Каратаева Софья,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Информатика: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Масленченко Елизавета,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Ширапов Дмитрий,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Литература: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Павлова Алена,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Английский язык: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Санжижапова Виктория,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Дарижапов Митып,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Призер – Ширапов Дмитрий, уч-ся 11 кл</w:t>
            </w:r>
          </w:p>
          <w:p w:rsidR="002309BD" w:rsidRPr="00664DD5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664DD5">
              <w:rPr>
                <w:lang w:val="ru-RU"/>
              </w:rPr>
              <w:t>Химия</w:t>
            </w:r>
            <w:r w:rsidR="00645E7B">
              <w:rPr>
                <w:lang w:val="ru-RU"/>
              </w:rPr>
              <w:t xml:space="preserve"> </w:t>
            </w:r>
            <w:r w:rsidRPr="00664DD5">
              <w:rPr>
                <w:lang w:val="ru-RU"/>
              </w:rPr>
              <w:t>Призер – Васильев Владислав,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Право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- Воробьева Софья, уч-ся 11 кл</w:t>
            </w:r>
          </w:p>
        </w:tc>
        <w:tc>
          <w:tcPr>
            <w:tcW w:w="2126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Куприянова И.Н.,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Масленченко Е.Ю.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Силантьева Е.Н.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Даганова Л.А.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Цыренжапова С.Н.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Мархаева Э.Д.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Жибарева Е.В.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Чебакова Н.В.</w:t>
            </w:r>
          </w:p>
        </w:tc>
      </w:tr>
      <w:tr w:rsidR="002309BD" w:rsidRPr="00A53785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Республиканская олимпиада по лесной тематике для начальных классов «Лесная инициатива»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Татауров Александр, уч-ся 1б кл</w:t>
            </w:r>
          </w:p>
          <w:p w:rsidR="002309BD" w:rsidRPr="000E72FA" w:rsidRDefault="002309BD" w:rsidP="00CE44C6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Ситникова Кира, уч-ся 1б кл</w:t>
            </w:r>
          </w:p>
          <w:p w:rsidR="002309BD" w:rsidRPr="000E72FA" w:rsidRDefault="002309BD" w:rsidP="00CE44C6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Перфильева Варвара, уч-ся 1б кл</w:t>
            </w:r>
          </w:p>
          <w:p w:rsidR="002309BD" w:rsidRPr="000E72FA" w:rsidRDefault="002309BD" w:rsidP="00CE44C6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Лхасаджапов Ярослав, уч-ся 1б кл</w:t>
            </w:r>
          </w:p>
          <w:p w:rsidR="002309BD" w:rsidRPr="000E72FA" w:rsidRDefault="002309BD" w:rsidP="00CE44C6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Копылова Екатерина, уч-ся 1б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Бабинцев Антон, уч-ся 1б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Глазкова Арина, уч-ся 1б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Рябенькая Варвара, уч-ся 1б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Баринова Диана,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Беликова Милана,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Доржиев Роман,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Фунся Ярослав,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Эрдынеев Дмитрий,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Борисова Варвара,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Молонова Бальжидма,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Шойропова Арюна,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Брылева Екатерина, уч-ся 3а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Азарова Анастасия, уч-ся 3б кл</w:t>
            </w:r>
          </w:p>
        </w:tc>
        <w:tc>
          <w:tcPr>
            <w:tcW w:w="2126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Арефьева О.А.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Эпова О.В.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Осокина Н.С.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2309BD">
              <w:t>VII</w:t>
            </w:r>
            <w:r w:rsidRPr="000E72FA">
              <w:rPr>
                <w:lang w:val="ru-RU"/>
              </w:rPr>
              <w:t xml:space="preserve"> Республиканская научно-практическая конференция школьников «Байкальское развитие»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Лубсанов Арсалан, уч-ся 2а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Лопатина Олеся, уч-ся 6б кл</w:t>
            </w:r>
          </w:p>
        </w:tc>
        <w:tc>
          <w:tcPr>
            <w:tcW w:w="2126" w:type="dxa"/>
          </w:tcPr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Арефьева О.А.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2309BD">
              <w:t>XIII</w:t>
            </w:r>
            <w:r w:rsidRPr="000E72FA">
              <w:rPr>
                <w:lang w:val="ru-RU"/>
              </w:rPr>
              <w:t xml:space="preserve"> региональный этап Всероссийской научно-практической конференции «Национальное достояние России»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Банаева Дарья,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Цыремпилов Тамир – уч-ся 8а кл</w:t>
            </w:r>
          </w:p>
        </w:tc>
        <w:tc>
          <w:tcPr>
            <w:tcW w:w="2126" w:type="dxa"/>
          </w:tcPr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Республиканская олимпиада школьников «Байкальская перспектива» (Заключительный тур)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Информатика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Победитель – Ширапов Дмитрий,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Английский язык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Дарижапов Митып,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Математика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Призер – Миненков Максим, уч-ся 10а кл</w:t>
            </w:r>
          </w:p>
        </w:tc>
        <w:tc>
          <w:tcPr>
            <w:tcW w:w="2126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Цыренжапова С.Н.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Мархаева Э.Д.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Масленченко Е.Ю.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Республиканский конкурс исследовательских работ «Давыдовские чтения»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3 место – Банаева Дарья, уч-ся 8а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2309BD" w:rsidRDefault="002309BD" w:rsidP="002309BD">
            <w:r w:rsidRPr="002309BD">
              <w:t>Республиканская НПК «Открытие года»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3 место – Цыремпилов Тамир, уч-ся 8а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Республиканский этап Всероссийского конкурса «Отечество: природа, культура, этнос»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Цыбиков Тамир,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Цыдыпова Сарана, уч-ся 10б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Диплом в номинации «</w:t>
            </w:r>
            <w:proofErr w:type="gramStart"/>
            <w:r w:rsidRPr="000E72FA">
              <w:rPr>
                <w:lang w:val="ru-RU"/>
              </w:rPr>
              <w:t>Лучшая  летопись</w:t>
            </w:r>
            <w:proofErr w:type="gramEnd"/>
            <w:r w:rsidRPr="000E72FA">
              <w:rPr>
                <w:lang w:val="ru-RU"/>
              </w:rPr>
              <w:t xml:space="preserve"> родного края» Цыремпилов Тамир, уч-ся 8а кл</w:t>
            </w:r>
          </w:p>
        </w:tc>
        <w:tc>
          <w:tcPr>
            <w:tcW w:w="2126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Республиканская НПК «АгроБудущее: идея и решения» для уч-ся агроклассов и 7-11 классов общеобразовательных школ РБ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2 место – Машанова Полина, уч-ся 8а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Эпова О.В.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Республиканская олимпиада по русскому языку «Серебряная литера»</w:t>
            </w:r>
          </w:p>
        </w:tc>
        <w:tc>
          <w:tcPr>
            <w:tcW w:w="4820" w:type="dxa"/>
          </w:tcPr>
          <w:p w:rsidR="002309BD" w:rsidRPr="000E72FA" w:rsidRDefault="002309BD" w:rsidP="00BA3C57">
            <w:pPr>
              <w:rPr>
                <w:lang w:val="ru-RU"/>
              </w:rPr>
            </w:pPr>
            <w:r w:rsidRPr="000E72FA">
              <w:rPr>
                <w:lang w:val="ru-RU"/>
              </w:rPr>
              <w:t>2 место – Бичурина Вера, уч-ся 7 б кл</w:t>
            </w:r>
          </w:p>
        </w:tc>
        <w:tc>
          <w:tcPr>
            <w:tcW w:w="2126" w:type="dxa"/>
          </w:tcPr>
          <w:p w:rsidR="002309BD" w:rsidRPr="002309BD" w:rsidRDefault="002309BD" w:rsidP="00BA3C57">
            <w:r w:rsidRPr="002309BD">
              <w:t>Шатская Л.А.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Всероссийская НПК «Национальное достояние России» г. Москва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Банаева Дарья,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Цыремпилов Тамир, уч-ся 8а кл</w:t>
            </w:r>
          </w:p>
        </w:tc>
        <w:tc>
          <w:tcPr>
            <w:tcW w:w="2126" w:type="dxa"/>
          </w:tcPr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2309BD" w:rsidRDefault="002309BD" w:rsidP="002309BD">
            <w:pPr>
              <w:rPr>
                <w:lang w:val="ru-RU"/>
              </w:rPr>
            </w:pPr>
            <w:r w:rsidRPr="002309BD">
              <w:rPr>
                <w:lang w:val="ru-RU"/>
              </w:rPr>
              <w:t>Всероссийская научно – практическая конференция «Обретенное поколение»</w:t>
            </w:r>
            <w:r>
              <w:rPr>
                <w:lang w:val="ru-RU"/>
              </w:rPr>
              <w:t xml:space="preserve"> </w:t>
            </w:r>
            <w:r w:rsidRPr="002309BD">
              <w:rPr>
                <w:lang w:val="ru-RU"/>
              </w:rPr>
              <w:t>г. Москва</w:t>
            </w:r>
          </w:p>
        </w:tc>
        <w:tc>
          <w:tcPr>
            <w:tcW w:w="4820" w:type="dxa"/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Цыбиков Тамир,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Цыремпилов Баин, уч-ся 9а кл</w:t>
            </w:r>
          </w:p>
        </w:tc>
        <w:tc>
          <w:tcPr>
            <w:tcW w:w="2126" w:type="dxa"/>
          </w:tcPr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Бадарханова Л.Е.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Муниципальный этап НПК «Шаг в будущее»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Краеведение: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Дарижапов Митып, уч-ся 10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Цыремпилов Баин, уч-ся 8а кл, 3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Творческая: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Цыдыпова Сарана, уч-ся 9б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Проничева Мария, уч-ся 8а кл, 3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Информатика: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Капорская Мария, уч-ся 10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Масленченко Елизавета, уч-ся 10 кл, 2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География: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Хагоев Сергей, уч-ся 8б кл, 2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Литература: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Ерофеева Полина, уч-ся 11 кл, 2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Медицина: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Цыренова Маргарита, уч-ся 11 кл, 1 место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Биология: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Спиридонова Ольга, уч-ся 8б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Физика: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Асадулина Анастасия, уч-ся 10 кл, 2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Астрономия: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Мартынова Ангелина, уч-ся 11 кл, 3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Бурятский язык: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Батурова Айлана, уч-ся 8а кл, 2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Обществознание: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Намдакова Валерия, уч-ся 11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Экономика: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 xml:space="preserve">Санданова Марина, уч-ся 11 кл, 3 место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Нимаева Н.Д.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Цыренжапова С.Н.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Силантьева Е.Н.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Сутурина В.С.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Сутурина В.С.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Будаева Ц.А.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Чебакова Н.В.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Чебакова Н.В.</w:t>
            </w:r>
          </w:p>
        </w:tc>
      </w:tr>
      <w:tr w:rsidR="002309BD" w:rsidRPr="002309BD" w:rsidTr="002309BD"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Муниципальная олимпиада по русскому языку для учащихся 5-8 классов</w:t>
            </w:r>
          </w:p>
          <w:p w:rsidR="002309BD" w:rsidRPr="002309BD" w:rsidRDefault="002309BD" w:rsidP="002309BD">
            <w:r w:rsidRPr="002309BD">
              <w:t>«Серебряная Литера»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Цыбенова Марина, уч-ся 8а кл, 1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Санжижапова Виктория, уч-ся 8 а кл, 3 место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Бичурина Вера, уч-ся 6б кл, 1 место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Шатская Л.А.</w:t>
            </w:r>
          </w:p>
        </w:tc>
      </w:tr>
      <w:tr w:rsidR="002309BD" w:rsidRPr="002309BD" w:rsidTr="002309BD">
        <w:trPr>
          <w:trHeight w:val="750"/>
        </w:trPr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Муниципальная олимпиада по литературе для учащихся 5-8 классов</w:t>
            </w:r>
          </w:p>
          <w:p w:rsidR="002309BD" w:rsidRPr="002309BD" w:rsidRDefault="002309BD" w:rsidP="002309BD">
            <w:r w:rsidRPr="002309BD">
              <w:t>«Золотая Литера»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Цыбенова Марина,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Дарижапова Амелия, уч-ся 5а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- Черкасов Дмитрий, уч-ся 7б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Туголукова О.В.</w:t>
            </w:r>
          </w:p>
        </w:tc>
      </w:tr>
      <w:tr w:rsidR="002309BD" w:rsidRPr="00A53785" w:rsidTr="002309BD">
        <w:trPr>
          <w:trHeight w:val="5519"/>
        </w:trPr>
        <w:tc>
          <w:tcPr>
            <w:tcW w:w="3544" w:type="dxa"/>
          </w:tcPr>
          <w:p w:rsidR="002309BD" w:rsidRPr="002309BD" w:rsidRDefault="002309BD" w:rsidP="002309BD">
            <w:r w:rsidRPr="002309BD">
              <w:lastRenderedPageBreak/>
              <w:t>Районная НПК «Открытие» ЦОО№2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1. Краеведение: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</w:t>
            </w:r>
            <w:proofErr w:type="gramStart"/>
            <w:r w:rsidRPr="000E72FA">
              <w:rPr>
                <w:lang w:val="ru-RU"/>
              </w:rPr>
              <w:t>место  -</w:t>
            </w:r>
            <w:proofErr w:type="gramEnd"/>
            <w:r w:rsidRPr="000E72FA">
              <w:rPr>
                <w:lang w:val="ru-RU"/>
              </w:rPr>
              <w:t xml:space="preserve"> Цыремпилов Баин, уч-ся 8 «а» кл 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2. Русский язык и литература: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3 место – Михайлова Диана, уч-ся 7 «в»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Фунся Ксения, уч-ся 7 «в» кл 3. Английский язык: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место – Банаева Дарья, уч-ся 7 «а»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– Мокина Дарья, уч-ся 7 «а»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3 место – Проничева Мария, уч-ся 8 «а»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4. Биология, география, физика: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место – Цыбенова Марина, уч-ся 8 «а»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– Хагоев Сергей, уч-ся 8 «б»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– Видутова Ксения, уч-ся 10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5. Художественно – эстетическое направление: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место – Копылова Злата, уч-ся 7 «б» кл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Нимаева Н.Д.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Сутурина В.С.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Силантьева Е.Н.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Базарсадуева М.Б.</w:t>
            </w:r>
          </w:p>
        </w:tc>
      </w:tr>
      <w:tr w:rsidR="002309BD" w:rsidRPr="002309BD" w:rsidTr="002309BD">
        <w:trPr>
          <w:trHeight w:val="762"/>
        </w:trPr>
        <w:tc>
          <w:tcPr>
            <w:tcW w:w="3544" w:type="dxa"/>
          </w:tcPr>
          <w:p w:rsidR="002309BD" w:rsidRPr="002309BD" w:rsidRDefault="002309BD" w:rsidP="002309BD">
            <w:pPr>
              <w:rPr>
                <w:lang w:val="ru-RU"/>
              </w:rPr>
            </w:pPr>
            <w:r w:rsidRPr="002309BD">
              <w:rPr>
                <w:lang w:val="ru-RU"/>
              </w:rPr>
              <w:t>Районная НПК «Тот далекий Афган», посвященная 35-летию вывода войск из Афганистана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2309BD" w:rsidRDefault="002309BD" w:rsidP="00BA3C57">
            <w:r w:rsidRPr="002309BD">
              <w:t>1 место – Демина Екатерина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2309BD" w:rsidRDefault="002309BD" w:rsidP="00BA3C57">
            <w:r w:rsidRPr="002309BD">
              <w:t>Даганова Л.А.</w:t>
            </w:r>
          </w:p>
        </w:tc>
      </w:tr>
      <w:tr w:rsidR="002309BD" w:rsidRPr="00A53785" w:rsidTr="002309BD">
        <w:trPr>
          <w:trHeight w:val="750"/>
        </w:trPr>
        <w:tc>
          <w:tcPr>
            <w:tcW w:w="3544" w:type="dxa"/>
          </w:tcPr>
          <w:p w:rsidR="002309BD" w:rsidRPr="002309BD" w:rsidRDefault="002309BD" w:rsidP="002309BD">
            <w:pPr>
              <w:rPr>
                <w:lang w:val="ru-RU"/>
              </w:rPr>
            </w:pPr>
            <w:r w:rsidRPr="002309BD">
              <w:rPr>
                <w:lang w:val="ru-RU"/>
              </w:rPr>
              <w:t>Муниципальный этап олимпиады школьников по предметам этнокультурного компонента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Информационная культура: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Миненков Максим,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Черных Даниил, уч-ся 9б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Масленченко Елизавета, уч-ся 10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Яковлев Вадим,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Бурятский язык: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Дабаева Долгор,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Избирательное право: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Дашижамсуева Виктория,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География Бурятии: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Патрушева Екатерина, уч-ся 9г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Черкасова Дарья, уч-ся 9а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Цыренжапова С.Н.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Цыдендамбаева Н.Ж.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Чебакова Н.В.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Цыбенова Б-Д.И.</w:t>
            </w:r>
          </w:p>
        </w:tc>
      </w:tr>
      <w:tr w:rsidR="002309BD" w:rsidRPr="002309BD" w:rsidTr="002309BD">
        <w:trPr>
          <w:trHeight w:val="750"/>
        </w:trPr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Районная олимпиада по английскому языку среди уч-ся 3-8 классов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Галсанова Номина, уч-ся 3б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Белоусов Артем, уч-ся 4б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Очирова Екатерина, уч-ся 5а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Бичурина Вера, уч-ся 6б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Санжижапова Виктория, уч-ся 8а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Хагоева И.В.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Дымбрылова Е.Р.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Бадарханова Л.Е.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Дымбрылова Е.Р.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Мархаева Э.Д.</w:t>
            </w:r>
          </w:p>
        </w:tc>
      </w:tr>
      <w:tr w:rsidR="002309BD" w:rsidRPr="00A53785" w:rsidTr="002309BD">
        <w:trPr>
          <w:trHeight w:val="750"/>
        </w:trPr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>Муниципальный этап республиканского конкурса «Грамматик»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- Эрдынеев Д, уч-ся 1а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- Борисов Д, уч-ся 1б кл, 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Дондоков А, уч-ся 1б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- Хагоев С, уч-ся 2а кл</w:t>
            </w:r>
            <w:r w:rsidRPr="002309BD">
              <w:t> 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 xml:space="preserve">2 место - Дашибылова В, уч-ся 2б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- Малтугуева Т, уч-ся 3а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 3 место - Бичурин М, уч-ся 3в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место- Ситникова К, уч-ся 4б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- Петрова Л, уч-ся 4в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- Жданов А, уч-ся 4в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Дармаева К, уч-ся 4а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Дарижапова А, уч-ся 5а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lastRenderedPageBreak/>
              <w:t>1 место - Бичурина В, уч-ся 6б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место - Арефьева Е, уч-ся 7б кл 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Смирнова А, уч-ся 7а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1 место- Цыбенова М, уч-ся 8а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место- Черкасова Д, уч-ся 9а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Патрушева Е, уч-ся 9г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1 место - Демина Е, уч-ся 10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- Намдакова В, уч-ся 11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ЛАУРЕАТЫ «Красивая буквица»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Эрдынеев Д, уч-ся 1а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Бичурина В, уч-ся 6б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Демина Е, уч-ся 10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Арефьева О.А.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Краснопеева Ю.В.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Краснопеева Ю.В.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Эпова О.В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Осокина Н.С.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Лубсанова Д.Д.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В.Д.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Галданова С. Б.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Галданова С.Б.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Ширебазарова Ц-Д.Д.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Туголукова О.В.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2309BD" w:rsidRPr="002309BD" w:rsidTr="002309BD">
        <w:trPr>
          <w:trHeight w:val="750"/>
        </w:trPr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lastRenderedPageBreak/>
              <w:t>Районная окружная НПК «Первые шаги в науку»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Секция Окружающий мир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2 место Татаурова Виктория, уч-ся 4б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Зайцев Руслан, уч-ся 4б кл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 xml:space="preserve">3 место Брылёва Катя, уч-ся 2 а кл 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Секция Краеведение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1 место Белоусов Артём, уч-ся 4б кл </w:t>
            </w:r>
          </w:p>
          <w:p w:rsidR="002309BD" w:rsidRPr="002309BD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2309BD">
              <w:rPr>
                <w:lang w:val="ru-RU"/>
              </w:rPr>
              <w:t>3 место Туголуков Никита, уч-ся 3а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 xml:space="preserve">Секция Русский </w:t>
            </w:r>
            <w:proofErr w:type="gramStart"/>
            <w:r w:rsidRPr="000E72FA">
              <w:rPr>
                <w:lang w:val="ru-RU"/>
              </w:rPr>
              <w:t>язык,</w:t>
            </w:r>
            <w:r w:rsidRPr="002309BD">
              <w:t> </w:t>
            </w:r>
            <w:r w:rsidRPr="000E72FA">
              <w:rPr>
                <w:lang w:val="ru-RU"/>
              </w:rPr>
              <w:t xml:space="preserve"> математика</w:t>
            </w:r>
            <w:proofErr w:type="gramEnd"/>
            <w:r w:rsidRPr="000E72FA">
              <w:rPr>
                <w:lang w:val="ru-RU"/>
              </w:rPr>
              <w:t>: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Хогоев Семён,</w:t>
            </w:r>
            <w:r w:rsidRPr="002309BD">
              <w:t> </w:t>
            </w:r>
            <w:r w:rsidRPr="000E72FA">
              <w:rPr>
                <w:lang w:val="ru-RU"/>
              </w:rPr>
              <w:t>уч-ся 2 а кл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Машанова Вика, уч-ся 2 а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Эпова О.В.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Лубсанова Д.Д.</w:t>
            </w:r>
            <w:r w:rsidRPr="002309BD">
              <w:t> 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Эпова О.В.</w:t>
            </w:r>
            <w:r w:rsidRPr="002309BD">
              <w:t> </w:t>
            </w:r>
          </w:p>
          <w:p w:rsidR="002309BD" w:rsidRPr="002309BD" w:rsidRDefault="002309BD" w:rsidP="00CE44C6">
            <w:pPr>
              <w:spacing w:before="0" w:beforeAutospacing="0" w:after="0" w:afterAutospacing="0"/>
            </w:pPr>
            <w:r w:rsidRPr="002309BD">
              <w:t>Эпова О.В. </w:t>
            </w:r>
          </w:p>
        </w:tc>
      </w:tr>
      <w:tr w:rsidR="002309BD" w:rsidRPr="00A53785" w:rsidTr="002309BD">
        <w:trPr>
          <w:trHeight w:val="750"/>
        </w:trPr>
        <w:tc>
          <w:tcPr>
            <w:tcW w:w="3544" w:type="dxa"/>
          </w:tcPr>
          <w:p w:rsidR="002309BD" w:rsidRPr="002309BD" w:rsidRDefault="002309BD" w:rsidP="002309BD">
            <w:r w:rsidRPr="002309BD">
              <w:t>Районная НПК «Первые шаги»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Татаурова Виктория (окружающий мир)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Зайцев Руслан (экология)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Коноваленко Алексей (биология – животный мир)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Белоусов Артем (История Отечества)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Кабакова С.А.</w:t>
            </w: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</w:p>
          <w:p w:rsidR="002309BD" w:rsidRPr="000E72FA" w:rsidRDefault="002309BD" w:rsidP="00CE44C6">
            <w:pPr>
              <w:spacing w:before="0" w:beforeAutospacing="0" w:after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Полушина З.С.</w:t>
            </w:r>
          </w:p>
        </w:tc>
      </w:tr>
      <w:tr w:rsidR="002309BD" w:rsidRPr="002309BD" w:rsidTr="002309BD">
        <w:trPr>
          <w:trHeight w:val="750"/>
        </w:trPr>
        <w:tc>
          <w:tcPr>
            <w:tcW w:w="3544" w:type="dxa"/>
          </w:tcPr>
          <w:p w:rsidR="002309BD" w:rsidRPr="000E72FA" w:rsidRDefault="002309BD" w:rsidP="002309BD">
            <w:pPr>
              <w:rPr>
                <w:lang w:val="ru-RU"/>
              </w:rPr>
            </w:pPr>
            <w:r w:rsidRPr="000E72FA">
              <w:rPr>
                <w:lang w:val="ru-RU"/>
              </w:rPr>
              <w:t xml:space="preserve">Муниципальный этап Всероссийского конкурса </w:t>
            </w:r>
            <w:proofErr w:type="gramStart"/>
            <w:r w:rsidRPr="000E72FA">
              <w:rPr>
                <w:lang w:val="ru-RU"/>
              </w:rPr>
              <w:t>сочинений  -</w:t>
            </w:r>
            <w:proofErr w:type="gramEnd"/>
            <w:r w:rsidRPr="000E72FA">
              <w:rPr>
                <w:lang w:val="ru-RU"/>
              </w:rPr>
              <w:t xml:space="preserve"> 2024 </w:t>
            </w:r>
          </w:p>
        </w:tc>
        <w:tc>
          <w:tcPr>
            <w:tcW w:w="4820" w:type="dxa"/>
          </w:tcPr>
          <w:p w:rsidR="002309BD" w:rsidRPr="002309BD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2309BD">
              <w:rPr>
                <w:lang w:val="ru-RU"/>
              </w:rPr>
              <w:t>2 место -  Малтугуева Татьяна, уч-ся 4а кл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1 место – Каратаева Софья, уч-ся 11 кл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2 место – Павлова Алена, уч-ся 8а кл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Очирова Екатерина, уч-ся 6а кл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3 место – Павлова Александра, уч-ся 6а кл</w:t>
            </w:r>
          </w:p>
        </w:tc>
        <w:tc>
          <w:tcPr>
            <w:tcW w:w="2126" w:type="dxa"/>
          </w:tcPr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Лубсанова Д.Д.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Шатская Л.А.</w:t>
            </w:r>
          </w:p>
          <w:p w:rsidR="002309BD" w:rsidRPr="000E72FA" w:rsidRDefault="002309BD" w:rsidP="00BA3C57">
            <w:pPr>
              <w:pStyle w:val="a3"/>
              <w:spacing w:beforeAutospacing="0" w:afterAutospacing="0"/>
              <w:rPr>
                <w:lang w:val="ru-RU"/>
              </w:rPr>
            </w:pPr>
            <w:r w:rsidRPr="000E72FA">
              <w:rPr>
                <w:lang w:val="ru-RU"/>
              </w:rPr>
              <w:t>Доржиева Н.М.</w:t>
            </w:r>
          </w:p>
          <w:p w:rsidR="002309BD" w:rsidRPr="002309BD" w:rsidRDefault="002309BD" w:rsidP="00BA3C57">
            <w:pPr>
              <w:pStyle w:val="a3"/>
              <w:spacing w:beforeAutospacing="0" w:afterAutospacing="0"/>
            </w:pPr>
            <w:r w:rsidRPr="002309BD">
              <w:t>Доржиева Н.М.</w:t>
            </w:r>
          </w:p>
        </w:tc>
      </w:tr>
    </w:tbl>
    <w:p w:rsidR="000E00B7" w:rsidRPr="002309BD" w:rsidRDefault="000E00B7">
      <w:pPr>
        <w:rPr>
          <w:rFonts w:hAnsi="Times New Roman" w:cs="Times New Roman"/>
          <w:color w:val="000000"/>
          <w:sz w:val="24"/>
          <w:szCs w:val="24"/>
        </w:rPr>
      </w:pPr>
    </w:p>
    <w:p w:rsidR="000E00B7" w:rsidRDefault="004234B5" w:rsidP="00664DD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0E00B7" w:rsidRDefault="004234B5" w:rsidP="00664D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"/>
        <w:gridCol w:w="565"/>
        <w:gridCol w:w="844"/>
        <w:gridCol w:w="844"/>
        <w:gridCol w:w="1594"/>
        <w:gridCol w:w="565"/>
        <w:gridCol w:w="976"/>
        <w:gridCol w:w="1594"/>
        <w:gridCol w:w="1044"/>
        <w:gridCol w:w="800"/>
      </w:tblGrid>
      <w:tr w:rsidR="000E00B7" w:rsidTr="001D1535"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E00B7" w:rsidRPr="00A53785" w:rsidTr="001D1535"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0E0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Пошли на срочную службу по </w:t>
            </w:r>
            <w:r w:rsidRPr="000824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призыву</w:t>
            </w:r>
          </w:p>
        </w:tc>
      </w:tr>
      <w:tr w:rsidR="000E00B7" w:rsidRPr="000A7A7D" w:rsidTr="001D1535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B4699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B4699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B4699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2D100A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0F6788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0F6788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0F6788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0F6788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0F6788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RPr="000A7A7D" w:rsidTr="001D1535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7295F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7295F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7295F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E7295F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65375C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65375C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65375C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65375C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0B7" w:rsidRPr="0008248F" w:rsidRDefault="0065375C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1535" w:rsidRPr="000A7A7D" w:rsidTr="001D1535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35" w:rsidRPr="0008248F" w:rsidRDefault="001D1535" w:rsidP="00EB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E00B7" w:rsidRPr="0008248F" w:rsidRDefault="004234B5" w:rsidP="000A54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 w:rsidR="00664DD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</w:t>
      </w:r>
      <w:r w:rsidR="00664DD5">
        <w:rPr>
          <w:rFonts w:hAnsi="Times New Roman" w:cs="Times New Roman"/>
          <w:color w:val="000000"/>
          <w:sz w:val="24"/>
          <w:szCs w:val="24"/>
          <w:lang w:val="ru-RU"/>
        </w:rPr>
        <w:t>, увеличилось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E00B7" w:rsidRPr="0008248F" w:rsidRDefault="004234B5" w:rsidP="000A54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0E00B7" w:rsidRPr="0008248F" w:rsidRDefault="004234B5" w:rsidP="009453C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</w:t>
      </w:r>
      <w:r w:rsidR="00227BDC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«Хоринская СОШ №2 им Ю. А. Гагарина»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227BDC">
        <w:rPr>
          <w:rFonts w:hAnsi="Times New Roman" w:cs="Times New Roman"/>
          <w:color w:val="000000"/>
          <w:sz w:val="24"/>
          <w:szCs w:val="24"/>
          <w:lang w:val="ru-RU"/>
        </w:rPr>
        <w:t>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решение следующих задач:</w:t>
      </w:r>
    </w:p>
    <w:p w:rsidR="000E00B7" w:rsidRPr="0008248F" w:rsidRDefault="004234B5" w:rsidP="00964B00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E00B7" w:rsidRPr="0008248F" w:rsidRDefault="004234B5" w:rsidP="00964B00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</w:t>
      </w:r>
      <w:r w:rsidR="00227BDC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0E00B7" w:rsidRPr="0008248F" w:rsidRDefault="004234B5" w:rsidP="00964B00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E00B7" w:rsidRPr="0008248F" w:rsidRDefault="004234B5" w:rsidP="00964B00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0E00B7" w:rsidRPr="0008248F" w:rsidRDefault="004234B5" w:rsidP="00964B00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0E00B7" w:rsidRDefault="004234B5" w:rsidP="00964B0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0E00B7" w:rsidRDefault="004234B5" w:rsidP="00964B0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0E00B7" w:rsidRDefault="004234B5" w:rsidP="00964B0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0E00B7" w:rsidRPr="0008248F" w:rsidRDefault="004234B5" w:rsidP="00964B0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E00B7" w:rsidRPr="0008248F" w:rsidRDefault="004234B5" w:rsidP="00964B00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0E00B7" w:rsidRPr="0008248F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E00B7" w:rsidRPr="0008248F" w:rsidRDefault="004234B5" w:rsidP="00964B00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E00B7" w:rsidRPr="00664DD5" w:rsidRDefault="004234B5" w:rsidP="00964B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E00B7" w:rsidRPr="0008248F" w:rsidRDefault="004234B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Качество кадрового обеспечения</w:t>
      </w:r>
    </w:p>
    <w:p w:rsidR="00664DD5" w:rsidRPr="000E72FA" w:rsidRDefault="00664DD5" w:rsidP="00B676FB">
      <w:pPr>
        <w:pStyle w:val="a3"/>
        <w:rPr>
          <w:sz w:val="24"/>
          <w:lang w:val="ru-RU"/>
        </w:rPr>
      </w:pPr>
      <w:r w:rsidRPr="000E72FA">
        <w:rPr>
          <w:sz w:val="24"/>
          <w:lang w:val="ru-RU"/>
        </w:rPr>
        <w:t>Базовое образование учителей соответствует предметной области учебных дисциплин, повышение квалификации штатных учителей осуществляется не реже 1 раза в три года согласно утвержденному плану повышения квалификации.</w:t>
      </w:r>
    </w:p>
    <w:p w:rsidR="00664DD5" w:rsidRPr="000E72FA" w:rsidRDefault="00664DD5" w:rsidP="00B676FB">
      <w:pPr>
        <w:pStyle w:val="a3"/>
        <w:rPr>
          <w:sz w:val="24"/>
          <w:lang w:val="ru-RU"/>
        </w:rPr>
      </w:pPr>
      <w:r w:rsidRPr="000E72FA">
        <w:rPr>
          <w:sz w:val="24"/>
          <w:lang w:val="ru-RU"/>
        </w:rPr>
        <w:lastRenderedPageBreak/>
        <w:t>Методическими объединениями создаются соответствующие базы данных по учителям. За последние пять лет повысили свою квалификацию большинство учителей через прохождение курсов повышения квалификации, в том числе краткосрочных, участие в работе методологических семинаров и научно-практических конференций по проблемам методики и педагогики, через участие в работе стажировочных площадок.</w:t>
      </w:r>
    </w:p>
    <w:p w:rsidR="00664DD5" w:rsidRPr="000E72FA" w:rsidRDefault="00664DD5" w:rsidP="00964B00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>Педагогический коллектив всех предметных областей активно участвует в реализации организационно-методических, научно-исследовательских программ, инновационных проектов методических объединений, школы в области психологии личности школьников соответствующих ступеней обучения, психологии управления учебным процессом, развития культуры здорового образа жизни и др.</w:t>
      </w:r>
    </w:p>
    <w:p w:rsidR="00664DD5" w:rsidRPr="000E72FA" w:rsidRDefault="00664DD5" w:rsidP="00964B00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>Педагогический состав школы представляет собой коллектив единомышленников, обладающих таким уровнем квалификации, который позволяет реализовывать образовательные программы начального, основного общего, среднего</w:t>
      </w:r>
      <w:r w:rsidRPr="000E72FA">
        <w:rPr>
          <w:sz w:val="24"/>
          <w:lang w:val="ru-RU"/>
        </w:rPr>
        <w:tab/>
        <w:t>общего образования в соответствии с государственными образовательными стандартами. 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664DD5" w:rsidRPr="000E72FA" w:rsidRDefault="00664DD5" w:rsidP="00964B00">
      <w:pPr>
        <w:pStyle w:val="a3"/>
        <w:jc w:val="both"/>
        <w:rPr>
          <w:sz w:val="24"/>
          <w:lang w:val="ru-RU"/>
        </w:rPr>
      </w:pPr>
      <w:r w:rsidRPr="00964B00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971C0B" wp14:editId="761B9A39">
                <wp:simplePos x="0" y="0"/>
                <wp:positionH relativeFrom="page">
                  <wp:posOffset>4234180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2F8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pt,12.3pt" to="33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SZEAIAACY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" strokeweight=".7pt">
                <w10:wrap anchorx="page"/>
              </v:line>
            </w:pict>
          </mc:Fallback>
        </mc:AlternateContent>
      </w:r>
      <w:r w:rsidRPr="000E72FA">
        <w:rPr>
          <w:sz w:val="24"/>
          <w:lang w:val="ru-RU"/>
        </w:rPr>
        <w:t>В 2024 году численность педагогического коллектива составила 51 человек. Средний возраст педагогических работников школы - 45 лет.</w:t>
      </w:r>
    </w:p>
    <w:p w:rsidR="00664DD5" w:rsidRPr="000E72FA" w:rsidRDefault="00664DD5" w:rsidP="00964B00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>Основную группу сотрудников школы составляют педагоги от 36 лет и выше.</w:t>
      </w:r>
    </w:p>
    <w:p w:rsidR="00664DD5" w:rsidRPr="00BA3C57" w:rsidRDefault="00664DD5" w:rsidP="00964B00">
      <w:pPr>
        <w:pStyle w:val="a3"/>
        <w:jc w:val="both"/>
        <w:rPr>
          <w:sz w:val="24"/>
          <w:lang w:val="ru-RU"/>
        </w:rPr>
      </w:pPr>
      <w:r w:rsidRPr="000E72FA">
        <w:rPr>
          <w:sz w:val="24"/>
          <w:lang w:val="ru-RU"/>
        </w:rPr>
        <w:t xml:space="preserve"> </w:t>
      </w:r>
      <w:r w:rsidRPr="00BA3C57">
        <w:rPr>
          <w:sz w:val="24"/>
          <w:lang w:val="ru-RU"/>
        </w:rPr>
        <w:t>Педагогический стаж:</w:t>
      </w:r>
    </w:p>
    <w:p w:rsidR="00664DD5" w:rsidRPr="000E72FA" w:rsidRDefault="00664DD5" w:rsidP="00B676FB">
      <w:pPr>
        <w:pStyle w:val="a3"/>
        <w:rPr>
          <w:lang w:val="ru-RU"/>
        </w:rPr>
      </w:pPr>
      <w:proofErr w:type="gramStart"/>
      <w:r w:rsidRPr="000E72FA">
        <w:rPr>
          <w:lang w:val="ru-RU"/>
        </w:rPr>
        <w:t>от</w:t>
      </w:r>
      <w:proofErr w:type="gramEnd"/>
      <w:r w:rsidRPr="000E72FA">
        <w:rPr>
          <w:lang w:val="ru-RU"/>
        </w:rPr>
        <w:t xml:space="preserve"> 0 до 3 лет – 10 человек (19,6 %)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от 3 до 10 лет – 5 человек (9,8 %)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от 10 до 25 лет – 12 человек (23,5%)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свыше 25 лет – 24 человек (47,1%)</w:t>
      </w:r>
    </w:p>
    <w:p w:rsidR="00664DD5" w:rsidRPr="00664DD5" w:rsidRDefault="00664DD5" w:rsidP="00B676FB">
      <w:pPr>
        <w:pStyle w:val="a3"/>
        <w:rPr>
          <w:lang w:val="ru-RU"/>
        </w:rPr>
      </w:pPr>
      <w:r w:rsidRPr="00664DD5">
        <w:rPr>
          <w:lang w:val="ru-RU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</w:t>
      </w:r>
    </w:p>
    <w:tbl>
      <w:tblPr>
        <w:tblStyle w:val="TableNormal"/>
        <w:tblW w:w="9781" w:type="dxa"/>
        <w:tblInd w:w="-10" w:type="dxa"/>
        <w:tblBorders>
          <w:top w:val="single" w:sz="8" w:space="0" w:color="978E9D"/>
          <w:left w:val="single" w:sz="8" w:space="0" w:color="978E9D"/>
          <w:bottom w:val="single" w:sz="8" w:space="0" w:color="978E9D"/>
          <w:right w:val="single" w:sz="8" w:space="0" w:color="978E9D"/>
          <w:insideH w:val="single" w:sz="8" w:space="0" w:color="978E9D"/>
          <w:insideV w:val="single" w:sz="8" w:space="0" w:color="978E9D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992"/>
      </w:tblGrid>
      <w:tr w:rsidR="00664DD5" w:rsidRPr="00664DD5" w:rsidTr="00664DD5">
        <w:trPr>
          <w:trHeight w:val="332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t>Педагогические кадры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Кол-во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%</w:t>
            </w:r>
          </w:p>
        </w:tc>
      </w:tr>
      <w:tr w:rsidR="00664DD5" w:rsidRPr="00664DD5" w:rsidTr="00664DD5">
        <w:trPr>
          <w:trHeight w:val="330"/>
        </w:trPr>
        <w:tc>
          <w:tcPr>
            <w:tcW w:w="9781" w:type="dxa"/>
            <w:gridSpan w:val="3"/>
          </w:tcPr>
          <w:p w:rsidR="00664DD5" w:rsidRPr="00664DD5" w:rsidRDefault="00664DD5" w:rsidP="00B676FB">
            <w:pPr>
              <w:pStyle w:val="a3"/>
            </w:pPr>
            <w:r w:rsidRPr="00664DD5">
              <w:t>Образование педагогов</w:t>
            </w:r>
          </w:p>
        </w:tc>
      </w:tr>
      <w:tr w:rsidR="00664DD5" w:rsidRPr="00664DD5" w:rsidTr="00664DD5">
        <w:trPr>
          <w:trHeight w:val="608"/>
        </w:trPr>
        <w:tc>
          <w:tcPr>
            <w:tcW w:w="7655" w:type="dxa"/>
          </w:tcPr>
          <w:p w:rsidR="00664DD5" w:rsidRPr="000E72FA" w:rsidRDefault="00664DD5" w:rsidP="00B676FB">
            <w:pPr>
              <w:pStyle w:val="a3"/>
              <w:rPr>
                <w:lang w:val="ru-RU"/>
              </w:rPr>
            </w:pPr>
            <w:r w:rsidRPr="000E72FA">
              <w:rPr>
                <w:lang w:val="ru-RU"/>
              </w:rPr>
              <w:t xml:space="preserve">Педагогические работники с высшим </w:t>
            </w:r>
            <w:proofErr w:type="gramStart"/>
            <w:r w:rsidRPr="000E72FA">
              <w:rPr>
                <w:lang w:val="ru-RU"/>
              </w:rPr>
              <w:t>педагогическим  образованием</w:t>
            </w:r>
            <w:proofErr w:type="gramEnd"/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40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78%</w:t>
            </w:r>
          </w:p>
        </w:tc>
      </w:tr>
      <w:tr w:rsidR="00664DD5" w:rsidRPr="00664DD5" w:rsidTr="00664DD5">
        <w:trPr>
          <w:trHeight w:val="504"/>
        </w:trPr>
        <w:tc>
          <w:tcPr>
            <w:tcW w:w="7655" w:type="dxa"/>
          </w:tcPr>
          <w:p w:rsidR="00664DD5" w:rsidRPr="000E72FA" w:rsidRDefault="00664DD5" w:rsidP="00B676FB">
            <w:pPr>
              <w:pStyle w:val="a3"/>
              <w:rPr>
                <w:lang w:val="ru-RU"/>
              </w:rPr>
            </w:pPr>
            <w:r w:rsidRPr="000E72FA">
              <w:rPr>
                <w:lang w:val="ru-RU"/>
              </w:rPr>
              <w:t>Педагогические работники со средним специальным образованием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11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22 %</w:t>
            </w:r>
          </w:p>
        </w:tc>
      </w:tr>
      <w:tr w:rsidR="00664DD5" w:rsidRPr="00664DD5" w:rsidTr="00664DD5">
        <w:trPr>
          <w:trHeight w:val="330"/>
        </w:trPr>
        <w:tc>
          <w:tcPr>
            <w:tcW w:w="9781" w:type="dxa"/>
            <w:gridSpan w:val="3"/>
          </w:tcPr>
          <w:p w:rsidR="00664DD5" w:rsidRPr="00664DD5" w:rsidRDefault="00664DD5" w:rsidP="00B676FB">
            <w:pPr>
              <w:pStyle w:val="a3"/>
            </w:pPr>
            <w:r w:rsidRPr="00664DD5">
              <w:t>Квалификационная категория педагогов</w:t>
            </w:r>
          </w:p>
        </w:tc>
      </w:tr>
      <w:tr w:rsidR="00664DD5" w:rsidRPr="00664DD5" w:rsidTr="00664DD5">
        <w:trPr>
          <w:trHeight w:val="608"/>
        </w:trPr>
        <w:tc>
          <w:tcPr>
            <w:tcW w:w="7655" w:type="dxa"/>
          </w:tcPr>
          <w:p w:rsidR="00664DD5" w:rsidRPr="000E72FA" w:rsidRDefault="00664DD5" w:rsidP="00B676FB">
            <w:pPr>
              <w:pStyle w:val="a3"/>
              <w:rPr>
                <w:lang w:val="ru-RU"/>
              </w:rPr>
            </w:pPr>
            <w:r w:rsidRPr="000E72FA">
              <w:rPr>
                <w:lang w:val="ru-RU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38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78%</w:t>
            </w:r>
          </w:p>
        </w:tc>
      </w:tr>
      <w:tr w:rsidR="00664DD5" w:rsidRPr="00664DD5" w:rsidTr="00664DD5">
        <w:trPr>
          <w:trHeight w:val="330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lastRenderedPageBreak/>
              <w:t>В том числе:</w:t>
            </w:r>
          </w:p>
        </w:tc>
        <w:tc>
          <w:tcPr>
            <w:tcW w:w="2126" w:type="dxa"/>
            <w:gridSpan w:val="2"/>
          </w:tcPr>
          <w:p w:rsidR="00664DD5" w:rsidRPr="00664DD5" w:rsidRDefault="00664DD5" w:rsidP="00B676FB">
            <w:pPr>
              <w:pStyle w:val="a3"/>
            </w:pPr>
          </w:p>
        </w:tc>
      </w:tr>
      <w:tr w:rsidR="00664DD5" w:rsidRPr="00664DD5" w:rsidTr="00664DD5">
        <w:trPr>
          <w:trHeight w:val="332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t>Высшая категория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19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38%</w:t>
            </w:r>
          </w:p>
        </w:tc>
      </w:tr>
      <w:tr w:rsidR="00664DD5" w:rsidRPr="00664DD5" w:rsidTr="00664DD5">
        <w:trPr>
          <w:trHeight w:val="330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t>Первая категория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13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25%</w:t>
            </w:r>
          </w:p>
        </w:tc>
      </w:tr>
      <w:tr w:rsidR="00664DD5" w:rsidRPr="00664DD5" w:rsidTr="00664DD5">
        <w:trPr>
          <w:trHeight w:val="332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t>Имеют соответствие занимаемой должности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4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8%</w:t>
            </w:r>
          </w:p>
        </w:tc>
      </w:tr>
      <w:tr w:rsidR="00664DD5" w:rsidRPr="00664DD5" w:rsidTr="00664DD5">
        <w:trPr>
          <w:trHeight w:val="330"/>
        </w:trPr>
        <w:tc>
          <w:tcPr>
            <w:tcW w:w="7655" w:type="dxa"/>
          </w:tcPr>
          <w:p w:rsidR="00664DD5" w:rsidRPr="00664DD5" w:rsidRDefault="00664DD5" w:rsidP="00B676FB">
            <w:pPr>
              <w:pStyle w:val="a3"/>
            </w:pPr>
            <w:r w:rsidRPr="00664DD5">
              <w:t>Не аттестованы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15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29%</w:t>
            </w:r>
          </w:p>
        </w:tc>
      </w:tr>
      <w:tr w:rsidR="00664DD5" w:rsidRPr="00664DD5" w:rsidTr="00664DD5">
        <w:trPr>
          <w:trHeight w:val="332"/>
        </w:trPr>
        <w:tc>
          <w:tcPr>
            <w:tcW w:w="9781" w:type="dxa"/>
            <w:gridSpan w:val="3"/>
          </w:tcPr>
          <w:p w:rsidR="00664DD5" w:rsidRPr="00664DD5" w:rsidRDefault="00664DD5" w:rsidP="00B676FB">
            <w:pPr>
              <w:pStyle w:val="a3"/>
            </w:pPr>
            <w:r w:rsidRPr="00664DD5">
              <w:t>Своевременная курсовая подготовка</w:t>
            </w:r>
          </w:p>
        </w:tc>
      </w:tr>
      <w:tr w:rsidR="00664DD5" w:rsidRPr="00664DD5" w:rsidTr="00664DD5">
        <w:trPr>
          <w:trHeight w:val="606"/>
        </w:trPr>
        <w:tc>
          <w:tcPr>
            <w:tcW w:w="7655" w:type="dxa"/>
          </w:tcPr>
          <w:p w:rsidR="00664DD5" w:rsidRPr="000E72FA" w:rsidRDefault="00664DD5" w:rsidP="00B676FB">
            <w:pPr>
              <w:pStyle w:val="a3"/>
              <w:rPr>
                <w:lang w:val="ru-RU"/>
              </w:rPr>
            </w:pPr>
            <w:r w:rsidRPr="000E72FA">
              <w:rPr>
                <w:lang w:val="ru-RU"/>
              </w:rPr>
              <w:t>Педагогические работники, своевременно прошедшие курсы повышения квалификации за 5 лет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51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100%</w:t>
            </w:r>
          </w:p>
        </w:tc>
      </w:tr>
      <w:tr w:rsidR="00664DD5" w:rsidRPr="00664DD5" w:rsidTr="00664DD5">
        <w:trPr>
          <w:trHeight w:val="608"/>
        </w:trPr>
        <w:tc>
          <w:tcPr>
            <w:tcW w:w="7655" w:type="dxa"/>
          </w:tcPr>
          <w:p w:rsidR="00664DD5" w:rsidRPr="000E72FA" w:rsidRDefault="00664DD5" w:rsidP="00B676FB">
            <w:pPr>
              <w:pStyle w:val="a3"/>
              <w:rPr>
                <w:lang w:val="ru-RU"/>
              </w:rPr>
            </w:pPr>
            <w:r w:rsidRPr="000E72FA">
              <w:rPr>
                <w:lang w:val="ru-RU"/>
              </w:rPr>
              <w:t>Педагогические работники, прошедшие курсы повышения квалификации по обновленным ФГОС</w:t>
            </w:r>
          </w:p>
        </w:tc>
        <w:tc>
          <w:tcPr>
            <w:tcW w:w="1134" w:type="dxa"/>
          </w:tcPr>
          <w:p w:rsidR="00664DD5" w:rsidRPr="00664DD5" w:rsidRDefault="00664DD5" w:rsidP="00B676FB">
            <w:pPr>
              <w:pStyle w:val="a3"/>
            </w:pPr>
            <w:r w:rsidRPr="00664DD5">
              <w:t>46</w:t>
            </w:r>
          </w:p>
        </w:tc>
        <w:tc>
          <w:tcPr>
            <w:tcW w:w="992" w:type="dxa"/>
          </w:tcPr>
          <w:p w:rsidR="00664DD5" w:rsidRPr="00664DD5" w:rsidRDefault="00664DD5" w:rsidP="00B676FB">
            <w:pPr>
              <w:pStyle w:val="a3"/>
            </w:pPr>
            <w:r w:rsidRPr="00664DD5">
              <w:t>90%</w:t>
            </w:r>
          </w:p>
        </w:tc>
      </w:tr>
    </w:tbl>
    <w:p w:rsidR="00664DD5" w:rsidRPr="00664DD5" w:rsidRDefault="00664DD5" w:rsidP="00B676FB">
      <w:pPr>
        <w:pStyle w:val="a3"/>
        <w:rPr>
          <w:lang w:val="ru-RU"/>
        </w:rPr>
      </w:pPr>
      <w:r w:rsidRPr="00664DD5">
        <w:rPr>
          <w:lang w:val="ru-RU"/>
        </w:rPr>
        <w:t xml:space="preserve">Аттестация педагогических кадров является хорошим показателем творческой </w:t>
      </w:r>
      <w:proofErr w:type="gramStart"/>
      <w:r w:rsidRPr="00664DD5">
        <w:rPr>
          <w:lang w:val="ru-RU"/>
        </w:rPr>
        <w:t>деятельности  педагогов</w:t>
      </w:r>
      <w:proofErr w:type="gramEnd"/>
      <w:r w:rsidRPr="00664DD5">
        <w:rPr>
          <w:lang w:val="ru-RU"/>
        </w:rPr>
        <w:t>, механизмом совершенствования управления качеством образования.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В 2024 году аттестацию на квалификационные категории прошли следующие педагогические работники: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На высшую категорию прошли 2 педагога.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На первую категорию прошли 1 педагог.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Педагоги школы имеют высокие профессиональные отличия: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Почетный работник общего образования РФ – 9;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Почетный работник воспитания и просвещения РФ – 3;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Почетный работник сферы образования РФ – 2;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Отличник народного просвещения – 2;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Заслуженный учитель РБ – 6;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- Заслуженный работник культуры РБ – 1.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Имеют Почетную грамоту Министерства образования и науки РФ – 4;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Имеют Почетную грамоту Министерства образования и науки РБ – 18;</w:t>
      </w:r>
    </w:p>
    <w:p w:rsidR="00664DD5" w:rsidRPr="00664DD5" w:rsidRDefault="00664DD5" w:rsidP="00B676FB">
      <w:pPr>
        <w:pStyle w:val="a3"/>
        <w:rPr>
          <w:lang w:val="ru-RU"/>
        </w:rPr>
      </w:pPr>
      <w:r w:rsidRPr="00664DD5">
        <w:rPr>
          <w:lang w:val="ru-RU"/>
        </w:rPr>
        <w:t>Имеют Почетную грамоту Правительства РБ – 7.</w:t>
      </w:r>
    </w:p>
    <w:p w:rsidR="00664DD5" w:rsidRPr="000E72FA" w:rsidRDefault="00664DD5" w:rsidP="00B676FB">
      <w:pPr>
        <w:pStyle w:val="a3"/>
        <w:rPr>
          <w:lang w:val="ru-RU"/>
        </w:rPr>
      </w:pPr>
      <w:r w:rsidRPr="000E72FA">
        <w:rPr>
          <w:lang w:val="ru-RU"/>
        </w:rPr>
        <w:t>В 2024 году педагогические работники школы составили и работали над годовой картой саморазвития по владению современными образовательными технологиями и методиками обучения и воспитания.</w:t>
      </w:r>
    </w:p>
    <w:p w:rsidR="00664DD5" w:rsidRPr="00664DD5" w:rsidRDefault="00664DD5" w:rsidP="00664DD5">
      <w:pPr>
        <w:rPr>
          <w:lang w:val="ru-RU"/>
        </w:rPr>
      </w:pPr>
      <w:r w:rsidRPr="00664DD5">
        <w:rPr>
          <w:lang w:val="ru-RU"/>
        </w:rPr>
        <w:t>В 2024 году учителя школы участвовали в различных конкурсах профессионального мастерства, стали победителями и призёрами.</w:t>
      </w:r>
    </w:p>
    <w:tbl>
      <w:tblPr>
        <w:tblStyle w:val="a6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985"/>
        <w:gridCol w:w="1559"/>
      </w:tblGrid>
      <w:tr w:rsidR="00664DD5" w:rsidRPr="00B676FB" w:rsidTr="00B676FB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lastRenderedPageBreak/>
              <w:t>Название и уровень Конкурса (очный, дистанционный, заочный)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ФИО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Результат</w:t>
            </w:r>
          </w:p>
        </w:tc>
      </w:tr>
      <w:tr w:rsidR="00664DD5" w:rsidRPr="00B676FB" w:rsidTr="00B676FB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Международная ассоциация ученых, преподавателей и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Бадарханова Л.Е., директор школы, 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«Лучший руководитель научно-исследовательской работы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Медаль</w:t>
            </w:r>
          </w:p>
        </w:tc>
      </w:tr>
      <w:tr w:rsidR="00664DD5" w:rsidRPr="00B676FB" w:rsidTr="00B676FB">
        <w:trPr>
          <w:trHeight w:val="645"/>
        </w:trPr>
        <w:tc>
          <w:tcPr>
            <w:tcW w:w="3402" w:type="dxa"/>
            <w:shd w:val="clear" w:color="auto" w:fill="auto"/>
          </w:tcPr>
          <w:p w:rsidR="00664DD5" w:rsidRPr="00B676FB" w:rsidRDefault="00664DD5" w:rsidP="00664DD5">
            <w:r w:rsidRPr="00B676FB">
              <w:t>Международный конкурс научно-исследовательских и творческих работ «Старт в науке», г. Москва</w:t>
            </w:r>
          </w:p>
        </w:tc>
        <w:tc>
          <w:tcPr>
            <w:tcW w:w="3544" w:type="dxa"/>
            <w:shd w:val="clear" w:color="auto" w:fill="auto"/>
          </w:tcPr>
          <w:p w:rsidR="00664DD5" w:rsidRPr="00B676FB" w:rsidRDefault="00664DD5" w:rsidP="00664DD5">
            <w:r w:rsidRPr="00B676FB">
              <w:t>Бадарханова Л.Е., директор школы, учитель английского языка</w:t>
            </w:r>
          </w:p>
        </w:tc>
        <w:tc>
          <w:tcPr>
            <w:tcW w:w="1985" w:type="dxa"/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shd w:val="clear" w:color="auto" w:fill="auto"/>
          </w:tcPr>
          <w:p w:rsidR="00664DD5" w:rsidRPr="00B676FB" w:rsidRDefault="00664DD5" w:rsidP="00664DD5">
            <w:r w:rsidRPr="00B676FB">
              <w:t xml:space="preserve">Диплом победителя </w:t>
            </w:r>
          </w:p>
        </w:tc>
      </w:tr>
      <w:tr w:rsidR="00664DD5" w:rsidRPr="00B676FB" w:rsidTr="00B676FB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Международная научно – практическая конференция «Актуальные вопросы школьного образования», г. Сочи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Бадарханова Л.Е., директор школы, 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 xml:space="preserve">Диплом за участие </w:t>
            </w:r>
          </w:p>
        </w:tc>
      </w:tr>
      <w:tr w:rsidR="00664DD5" w:rsidRPr="00B676FB" w:rsidTr="00B676FB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Республиканский конкурс на соискание премии Главы РБ в области развития бурятского языка «Ундэhэн хэлэнэй улзы хэшэг», - «Священный дар родного языка»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Баторова Д.Б., Будаева Ц.А., Цыдендоржиева Н.Ж., учителя бурятского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«Лучшая общеобразовательная организация в РБ, реализующая программу обучения государственному языку – МАОУ «Хоринская СОШ №2 им. Ю.А.Гагарина»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Гран - при</w:t>
            </w:r>
          </w:p>
        </w:tc>
      </w:tr>
      <w:tr w:rsidR="00664DD5" w:rsidRPr="00B676FB" w:rsidTr="00B676FB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Муниципальный этап регионального конкурса профессионального мастерства «Вдохновляй и иди вперед, посвященный Году педагога и наставника и профессиональному празднику «День советника»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Соловьева А.В., советник директора по воспитанию и взаимодействию с детскими общественными организациями, учитель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1 место</w:t>
            </w:r>
          </w:p>
        </w:tc>
      </w:tr>
      <w:tr w:rsidR="00664DD5" w:rsidRPr="00B676FB" w:rsidTr="00B676FB">
        <w:trPr>
          <w:trHeight w:val="17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Республиканский конкурс профессионального мастерства «Вдохновляй и иди вперед, посвященного Году педагога и наставника и профессиональному празднику «День советника»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Соловьева А.В., советник директора по воспитанию и взаимодействию с детскими общественными организациями, учитель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Диплом участника</w:t>
            </w:r>
          </w:p>
        </w:tc>
      </w:tr>
      <w:tr w:rsidR="00664DD5" w:rsidRPr="00B676FB" w:rsidTr="00B676FB">
        <w:trPr>
          <w:trHeight w:val="17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Муниципальный конкурс профессионального мастерства в сфере дополнительного образования детей «Сердце отдаю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Ерофеева А.В.,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3 место</w:t>
            </w:r>
          </w:p>
        </w:tc>
      </w:tr>
      <w:tr w:rsidR="00664DD5" w:rsidRPr="00B676FB" w:rsidTr="00B676FB">
        <w:trPr>
          <w:trHeight w:val="17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lastRenderedPageBreak/>
              <w:t>Международный конкурс профессионального мастерства учителей бурятского языка и литературы «Эрхим багша - 2024», посвященный Году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Баторова Д.Б., учитель бурятского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«Ажалдаа унэн сэхэ»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5" w:rsidRPr="00B676FB" w:rsidRDefault="00664DD5" w:rsidP="00664DD5">
            <w:r w:rsidRPr="00B676FB">
              <w:t>Диплом</w:t>
            </w:r>
          </w:p>
        </w:tc>
      </w:tr>
      <w:tr w:rsidR="00664DD5" w:rsidRPr="00664DD5" w:rsidTr="00B676FB">
        <w:trPr>
          <w:trHeight w:val="1306"/>
        </w:trPr>
        <w:tc>
          <w:tcPr>
            <w:tcW w:w="3402" w:type="dxa"/>
            <w:shd w:val="clear" w:color="auto" w:fill="auto"/>
          </w:tcPr>
          <w:p w:rsidR="00664DD5" w:rsidRPr="00B676FB" w:rsidRDefault="00664DD5" w:rsidP="00664DD5">
            <w:r w:rsidRPr="00B676FB">
              <w:t>Республиканский конкурс на присуждении премии лучшим учителям за достижения в педагогической деятельности в Республике Бурятия</w:t>
            </w:r>
          </w:p>
        </w:tc>
        <w:tc>
          <w:tcPr>
            <w:tcW w:w="3544" w:type="dxa"/>
            <w:shd w:val="clear" w:color="auto" w:fill="auto"/>
          </w:tcPr>
          <w:p w:rsidR="00664DD5" w:rsidRPr="00B676FB" w:rsidRDefault="00664DD5" w:rsidP="00664DD5">
            <w:r w:rsidRPr="00B676FB">
              <w:t>Доржиева Н.М., учитель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664DD5" w:rsidRPr="00B676FB" w:rsidRDefault="00664DD5" w:rsidP="00664DD5"/>
        </w:tc>
        <w:tc>
          <w:tcPr>
            <w:tcW w:w="1559" w:type="dxa"/>
            <w:shd w:val="clear" w:color="auto" w:fill="auto"/>
          </w:tcPr>
          <w:p w:rsidR="00664DD5" w:rsidRPr="00664DD5" w:rsidRDefault="00664DD5" w:rsidP="00664DD5">
            <w:r w:rsidRPr="00B676FB">
              <w:t>Участие</w:t>
            </w:r>
          </w:p>
        </w:tc>
      </w:tr>
    </w:tbl>
    <w:p w:rsidR="000E00B7" w:rsidRPr="00D473E8" w:rsidRDefault="00D473E8" w:rsidP="00D473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Ка</w:t>
      </w:r>
      <w:r w:rsidR="004234B5">
        <w:rPr>
          <w:b/>
          <w:bCs/>
          <w:color w:val="252525"/>
          <w:spacing w:val="-2"/>
          <w:sz w:val="42"/>
          <w:szCs w:val="42"/>
        </w:rPr>
        <w:t>чество учебно-методического обеспечения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опубликована в полном объёме.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«Хоринская СОШ №2 им Ю. А. Гагарина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418C0"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«Хоринская СОШ №2 им Ю. А. Гагарина</w:t>
      </w:r>
      <w:r w:rsidR="002418C0" w:rsidRPr="000824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0E00B7" w:rsidRPr="0008248F" w:rsidRDefault="004234B5" w:rsidP="002418C0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 Общая характеристика: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- Объём библиотечного фонда – 39367  экземпляров, в т.ч.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 - методико-педагогической  литературы – 3747 экземпляров;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- художественной литературы и литературы по отраслям знаний -12680   экземпляров;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- справочной литературы – 512 экземпляров;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-  учебной литературы –22428 экземпляров.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В 2024 году была осуществлена централизованная закупка учебной литературы по ФГОС для учащихся 2;3;6;7 классов в количестве 1585 экземпляров на сумму 1</w:t>
      </w:r>
      <w:r w:rsidRPr="00514777">
        <w:rPr>
          <w:sz w:val="24"/>
        </w:rPr>
        <w:t> </w:t>
      </w:r>
      <w:r w:rsidRPr="00514777">
        <w:rPr>
          <w:sz w:val="24"/>
          <w:lang w:val="ru-RU"/>
        </w:rPr>
        <w:t>781</w:t>
      </w:r>
      <w:r w:rsidRPr="00514777">
        <w:rPr>
          <w:sz w:val="24"/>
        </w:rPr>
        <w:t> </w:t>
      </w:r>
      <w:r w:rsidRPr="00514777">
        <w:rPr>
          <w:sz w:val="24"/>
          <w:lang w:val="ru-RU"/>
        </w:rPr>
        <w:t>826 рублей 75 копеек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Книгообеспеченность – 100%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Обращаемость – 1,5%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     Фонд школьной библиотеки формируется за счет средств федерального, республиканского и местного бюджетов.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За период 2024 года (период с января по декабрь месяцы) в школьную библиотеку поступило  2988 экземпляров  изданий: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методической литературы -16  экземпляров; 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учебной литературы –2773 экземпляра; </w:t>
      </w:r>
    </w:p>
    <w:p w:rsidR="007F7E5B" w:rsidRPr="00514777" w:rsidRDefault="007F7E5B" w:rsidP="004A2325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художественной литературы  и литературы по отраслям знаний – 155 экземпляров.</w:t>
      </w:r>
    </w:p>
    <w:p w:rsidR="007F7E5B" w:rsidRPr="00514777" w:rsidRDefault="007F7E5B" w:rsidP="007F7E5B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      На основании Приказа Министерства просвещения Российской Федерации от 05.11.2024г.№769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 образования,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пособий» (Зарегистрировано в Минюсте России №80527 от 11.122024г.) учебная литература входит в Федеральный перечень учебной литературы.</w:t>
      </w:r>
    </w:p>
    <w:p w:rsidR="007F7E5B" w:rsidRPr="00514777" w:rsidRDefault="007F7E5B" w:rsidP="007F7E5B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 xml:space="preserve">       Учебный фонд школьной библиотеки соответствует требованиям ФГОС.</w:t>
      </w:r>
    </w:p>
    <w:p w:rsidR="007F7E5B" w:rsidRPr="00514777" w:rsidRDefault="007F7E5B" w:rsidP="007F7E5B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lastRenderedPageBreak/>
        <w:t>В библиотечном фонде имеются кассеты, электронные приложения к учебной литературе, электронный учебник по  бурятскому языку. Всего в количестве -255 экземпляров.</w:t>
      </w:r>
    </w:p>
    <w:p w:rsidR="007F7E5B" w:rsidRPr="00514777" w:rsidRDefault="007F7E5B" w:rsidP="007F7E5B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В библиотеке 25 посадочных мест, 4 компьютера из них 3 компьютера с выходом в сеть Интернет.</w:t>
      </w:r>
    </w:p>
    <w:p w:rsidR="007F7E5B" w:rsidRPr="00514777" w:rsidRDefault="007F7E5B" w:rsidP="007F7E5B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На официальном сайте школы отражается информация о работе и проводимых мероприятиях школьной библиотекой.</w:t>
      </w:r>
    </w:p>
    <w:p w:rsidR="000E00B7" w:rsidRPr="00514777" w:rsidRDefault="007F7E5B" w:rsidP="002418C0">
      <w:pPr>
        <w:pStyle w:val="a3"/>
        <w:rPr>
          <w:sz w:val="24"/>
          <w:lang w:val="ru-RU"/>
        </w:rPr>
      </w:pPr>
      <w:r w:rsidRPr="00514777">
        <w:rPr>
          <w:sz w:val="24"/>
          <w:lang w:val="ru-RU"/>
        </w:rPr>
        <w:t>В среднем школьную библиотеку в</w:t>
      </w:r>
      <w:r w:rsidR="002418C0" w:rsidRPr="00514777">
        <w:rPr>
          <w:sz w:val="24"/>
          <w:lang w:val="ru-RU"/>
        </w:rPr>
        <w:t xml:space="preserve"> день посещают 10-12 читателей.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</w:t>
      </w:r>
      <w:r w:rsidR="002418C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а работа по переходу на новый ФПУ, который утвердили в 2024 году (приказ Минпросвещения от 05.11.2024 № 769)</w:t>
      </w:r>
    </w:p>
    <w:p w:rsidR="000E00B7" w:rsidRPr="0008248F" w:rsidRDefault="004234B5" w:rsidP="00241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Проведена ревизия библиотечного фонда. Подготовлен перспективный перечень учебников, которые школе необходимо закупить до сентября 2025 года. </w:t>
      </w:r>
    </w:p>
    <w:p w:rsidR="00825E84" w:rsidRDefault="004234B5" w:rsidP="00A5378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МАОУ «Хоринская СОШ №2</w:t>
      </w:r>
      <w:r>
        <w:rPr>
          <w:color w:val="0D0D0D"/>
          <w:sz w:val="24"/>
          <w:szCs w:val="24"/>
          <w:lang w:val="ru-RU"/>
        </w:rPr>
        <w:t xml:space="preserve"> имени Ю.А. Гагарина</w:t>
      </w:r>
      <w:r w:rsidRPr="00EA0443">
        <w:rPr>
          <w:color w:val="0D0D0D"/>
          <w:sz w:val="24"/>
          <w:szCs w:val="24"/>
          <w:lang w:val="ru-RU"/>
        </w:rPr>
        <w:t>» расположена на</w:t>
      </w:r>
      <w:r>
        <w:rPr>
          <w:color w:val="0D0D0D"/>
          <w:sz w:val="24"/>
          <w:szCs w:val="24"/>
          <w:lang w:val="ru-RU"/>
        </w:rPr>
        <w:t xml:space="preserve"> территории Хоринского района с. </w:t>
      </w:r>
      <w:r w:rsidRPr="00EA0443">
        <w:rPr>
          <w:color w:val="0D0D0D"/>
          <w:sz w:val="24"/>
          <w:szCs w:val="24"/>
          <w:lang w:val="ru-RU"/>
        </w:rPr>
        <w:t>Хоринск, по адресу: ул. Октябрьская,64, и занимает территорию площадью 1,2 га. Местность равнинная.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Школа расположена в частном секторе. Вдоль северо-восточной и юго-западной сторон за пределами ограждения располагаются дома частного сектора. На северо-западной сто</w:t>
      </w:r>
      <w:r w:rsidRPr="00EA0443">
        <w:rPr>
          <w:color w:val="0D0D0D"/>
          <w:sz w:val="24"/>
          <w:szCs w:val="24"/>
          <w:lang w:val="ru-RU"/>
        </w:rPr>
        <w:softHyphen/>
        <w:t>роне примыкающей территории расположена дорога с двусторонним движением автотранспорта. С юго-восточной стороны находится тупик ул. им. Плешкова-Базарова. Территория объекта с четырех сторон огорожена металлическим забором. На территории школы имеется хозяйственная зона. Один мусоросборник расположен на бетонированной площадке. По всему периметру пришкольного участка имеется наружное освещение.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Протяженность периметра территории составляет 630 метров.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На территории школы расположены два учебных корпуса: одноэтажное (1965 года постройки, общей площадью 1118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) и двухэтажное (2014 года постройки, общей площадью 3786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 xml:space="preserve">). Технические помещения расположены на цокольном этаже (подвал), гардероб - на </w:t>
      </w:r>
      <w:r w:rsidRPr="00EA0443">
        <w:rPr>
          <w:color w:val="0D0D0D"/>
          <w:sz w:val="24"/>
          <w:szCs w:val="24"/>
        </w:rPr>
        <w:t>I</w:t>
      </w:r>
      <w:r w:rsidRPr="00EA0443">
        <w:rPr>
          <w:color w:val="0D0D0D"/>
          <w:sz w:val="24"/>
          <w:szCs w:val="24"/>
          <w:lang w:val="ru-RU"/>
        </w:rPr>
        <w:t xml:space="preserve"> этаже здания, где прием и хранение вещей осуществляют работники учреждения (гардеробщики).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Учащиеся начальной школы занимаются в одноэтажном учебном корпусе в закрепленных за каждым классом учебном помещении. Образовательный процесс учащихся средней и старшей школы организован по классно-кабинетной системе в двухэтажном корпусе.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Площадь и использование кабинетов информатики соответствуют гигиеническим требованиям, предъявляемым к видеодисплейным терминалам, ПЭВМ.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Сеть</w:t>
      </w:r>
      <w:r w:rsidRPr="00EA0443">
        <w:rPr>
          <w:color w:val="0D0D0D"/>
          <w:sz w:val="24"/>
          <w:szCs w:val="24"/>
        </w:rPr>
        <w:t> Internet </w:t>
      </w:r>
      <w:r w:rsidRPr="00EA0443">
        <w:rPr>
          <w:color w:val="0D0D0D"/>
          <w:sz w:val="24"/>
          <w:szCs w:val="24"/>
          <w:lang w:val="ru-RU"/>
        </w:rPr>
        <w:t>доступна во всех помещениях двух учебных корпусах.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 учебных кабинетах, библиотеке и кабинетах администрации школы имеется доступ к информационным системам и информационно-телекоммуникационным сетям.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Спортивный зал расположен в двухэтажном учебном корпусе, его площадь составляет 288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vertAlign w:val="superscript"/>
        </w:rPr>
        <w:t> </w:t>
      </w:r>
      <w:r w:rsidRPr="00EA0443">
        <w:rPr>
          <w:color w:val="0D0D0D"/>
          <w:sz w:val="24"/>
          <w:szCs w:val="24"/>
          <w:lang w:val="ru-RU"/>
        </w:rPr>
        <w:t>(12 м х 24 м), высота помещения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7,6 м.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lastRenderedPageBreak/>
        <w:t>При спортивном зале имеются две раздевалки для мальчиков и девочек, два санузла, душевые, тренерская.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Также на территории школы имеется стадион с искусственным покрытием общей площадью 5452 м</w:t>
      </w:r>
      <w:r w:rsidRPr="00EA0443">
        <w:rPr>
          <w:color w:val="0D0D0D"/>
          <w:sz w:val="24"/>
          <w:szCs w:val="24"/>
          <w:vertAlign w:val="superscript"/>
          <w:lang w:val="ru-RU"/>
        </w:rPr>
        <w:t xml:space="preserve">2 </w:t>
      </w:r>
      <w:r w:rsidRPr="00EA0443">
        <w:rPr>
          <w:color w:val="0D0D0D"/>
          <w:sz w:val="24"/>
          <w:szCs w:val="24"/>
          <w:lang w:val="ru-RU"/>
        </w:rPr>
        <w:t xml:space="preserve">(47м х 116м). На стадионе расположены площадка для мини-футбола, беговая дорожка с резиновым покрытием, волейбольная и баскетбольная площадки, тренажеры. 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Актовый зал площадью 144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с подсобными помещениями (гримерные, радиорубка, костюмерная) общей площадью 120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 xml:space="preserve">, расположен на втором этаже школы. 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Имеется хоккейная площадка.</w:t>
      </w:r>
      <w:r w:rsidRPr="00EA0443">
        <w:rPr>
          <w:color w:val="0D0D0D"/>
          <w:sz w:val="24"/>
          <w:szCs w:val="24"/>
        </w:rPr>
        <w:t> 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 здании учреждения имеется медицинский блок, который находится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на втором этаже (кабинет врача – 18,3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процедурный кабинет – 13,7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прививочный – 15,9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кабинет психолога – 13,5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коридор – 13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санузел). Кабинеты полностью оснащены медицинским оборудованием и инструментом.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Медицинское обслуживание учащихся организовано ГБУЗ «Хоринская ЦРБ».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 школе организовано горячее питание для детей. Питание организовано в помещении столовой, работающей как на полуфабрикатах, так и на сырье. В помещении столовой имеются производственные цеха: мясной, овощной, мучной, горячий, холодный; моечные для столовой и кухонной посуды, кладовая для сухих сыпучих продуктов; охлаждаемые и низкотемпературные холодильные камеры, а также санузел, душевая и бытовое помещение для сотрудников столовой.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Обеденный зал, общая площадь которого равна 85 м</w:t>
      </w:r>
      <w:r w:rsidRPr="00EA0443">
        <w:rPr>
          <w:color w:val="0D0D0D"/>
          <w:sz w:val="24"/>
          <w:szCs w:val="24"/>
          <w:vertAlign w:val="superscript"/>
          <w:lang w:val="ru-RU"/>
        </w:rPr>
        <w:t>2</w:t>
      </w:r>
      <w:r w:rsidRPr="00EA0443">
        <w:rPr>
          <w:color w:val="0D0D0D"/>
          <w:sz w:val="24"/>
          <w:szCs w:val="24"/>
          <w:lang w:val="ru-RU"/>
        </w:rPr>
        <w:t>, рассчитан на 108 посадочных мест. В коридоре, около помещения обеденного зала, расположены умывальники с подачей горячей и холодной воды, а также автоматические сушилки для рук.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Мытье посуды в столовой осуществляется механическим способом с добавлением моющих средств. В помещении пищеблока соблюдаются правила хранения пищевых продуктов.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 xml:space="preserve">Помещения столовой размещены на первом этаже двухэтажного учебного корпуса здания школы и имеют отдельный вход. </w:t>
      </w:r>
      <w:r w:rsidRPr="00EA0443">
        <w:rPr>
          <w:color w:val="0D0D0D"/>
          <w:sz w:val="24"/>
          <w:szCs w:val="24"/>
        </w:rPr>
        <w:t> 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Кабинеты химии и физики оборудованы специальными лабораторными столами для учащихся, демонстрационными столами, расположенными на подиуме. Кабинет химии оборудован также стеклянным вытяжным шкафом, который расположен у наружной стены возле стола преподавателя.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При кабинетах химии, физики, биологии есть лаборантские.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Кабинет технологии для мальчиков находится на первом этаже здания школы. Кабинет оборудован токарными станками по дереву и металлу. Оборудование расположено в соответствии с нормами СанПиН. Инструменты, используемые для столярных и слесарных работ, соответствуют возрасту учащихся. Для оказания первой медицинской помощи имеется аптечка. Также имеются средства индивидуальной защиты: очки защитные, фартуки, нарукавники.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Кабинет технологии для девочек располагается на первом этаже двухэтажного учебного корпуса. Для проведения уроков по кулинарии в кабинете имеется необходимое электрооборудование, инвентарь и приспособления. Также для проведения уроков по конструированию, моделированию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и изготовлению швейных изделий имеется швейные электромашинки, оверлог, утюг и отпариватель.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На каждом этаже здания школы расположены женский и мужской туалеты, туалет для персонала, помещение для хранения уборочного инвентаря. Во всех кабинетах начального звена и специализированных кабинетах имеются умывальники.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Стены учебных помещений окрашены масляной и водоэмульсионной краской, допускающие влажную уборку.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Стены учебных помещений окрашены в светлые тона желтого, коричневого, розового, бежевого цветов. Деревянные двери натурального цвета, пластиковые окна белого цвета.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lastRenderedPageBreak/>
        <w:t>В учебных помещениях двухэтажного учебного корпуса половое покрытие – дощатое, в коридорах, санузлах, на лестничных маршах – половая плитка (керамогранит).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Отопление, вентиляция соответствуют гигиеническим требованиям. В зимний период времени температура воздуха в учебных помещениях не опускается ниже 18-22</w:t>
      </w:r>
      <w:r w:rsidRPr="00EA0443">
        <w:rPr>
          <w:color w:val="0D0D0D"/>
          <w:sz w:val="24"/>
          <w:szCs w:val="24"/>
          <w:vertAlign w:val="superscript"/>
          <w:lang w:val="ru-RU"/>
        </w:rPr>
        <w:t>0</w:t>
      </w:r>
      <w:r w:rsidRPr="00EA0443">
        <w:rPr>
          <w:color w:val="0D0D0D"/>
          <w:sz w:val="24"/>
          <w:szCs w:val="24"/>
          <w:lang w:val="ru-RU"/>
        </w:rPr>
        <w:t>С. В каждом из них имеются фрамуги для проветривания. Режим проветривания соблюдается.</w:t>
      </w:r>
      <w:r w:rsidRPr="00EA0443">
        <w:rPr>
          <w:color w:val="0D0D0D"/>
          <w:sz w:val="24"/>
          <w:szCs w:val="24"/>
        </w:rPr>
        <w:t> 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Мебель в кабинетах цвета натурального дерева (бук, ольха, вишня).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Классные, меловые доски имеют темно-зеленый цвет, маркерные и интерактивные - белый.</w:t>
      </w:r>
      <w:r w:rsidRPr="00EA0443">
        <w:rPr>
          <w:color w:val="0D0D0D"/>
          <w:sz w:val="24"/>
          <w:szCs w:val="24"/>
        </w:rPr>
        <w:t>   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Учебные помещения оборудованы искусственным освещением с применением люминесцентных светильников. Классные доски оборудованы софитами.</w:t>
      </w:r>
    </w:p>
    <w:p w:rsidR="00A53785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Здание школы оборудовано системами центрального водоснабжения, теплоснабжения, канализации.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Учебные кабинеты оснащены современным оборудованием для обучающихся и преподавателей: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 w:rsidRPr="00EA0443">
        <w:rPr>
          <w:color w:val="0D0D0D"/>
          <w:sz w:val="24"/>
          <w:szCs w:val="24"/>
        </w:rPr>
        <w:t>интерактивныекомплексы</w:t>
      </w:r>
      <w:proofErr w:type="gramEnd"/>
      <w:r w:rsidRPr="00EA0443">
        <w:rPr>
          <w:color w:val="0D0D0D"/>
          <w:sz w:val="24"/>
          <w:szCs w:val="24"/>
        </w:rPr>
        <w:t xml:space="preserve"> – 14 шт.,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 w:rsidRPr="00EA0443">
        <w:rPr>
          <w:color w:val="0D0D0D"/>
          <w:sz w:val="24"/>
          <w:szCs w:val="24"/>
        </w:rPr>
        <w:t>интерактивныепланшеты</w:t>
      </w:r>
      <w:proofErr w:type="gramEnd"/>
      <w:r w:rsidRPr="00EA0443">
        <w:rPr>
          <w:color w:val="0D0D0D"/>
          <w:sz w:val="24"/>
          <w:szCs w:val="24"/>
        </w:rPr>
        <w:t xml:space="preserve"> – 4 шт.,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 w:rsidRPr="00EA0443">
        <w:rPr>
          <w:color w:val="0D0D0D"/>
          <w:sz w:val="24"/>
          <w:szCs w:val="24"/>
        </w:rPr>
        <w:t>проектор</w:t>
      </w:r>
      <w:r>
        <w:rPr>
          <w:color w:val="0D0D0D"/>
          <w:sz w:val="24"/>
          <w:szCs w:val="24"/>
        </w:rPr>
        <w:t>стационарный</w:t>
      </w:r>
      <w:proofErr w:type="gramEnd"/>
      <w:r>
        <w:rPr>
          <w:color w:val="0D0D0D"/>
          <w:sz w:val="24"/>
          <w:szCs w:val="24"/>
        </w:rPr>
        <w:t xml:space="preserve"> – 22</w:t>
      </w:r>
      <w:r w:rsidRPr="00EA0443">
        <w:rPr>
          <w:color w:val="0D0D0D"/>
          <w:sz w:val="24"/>
          <w:szCs w:val="24"/>
        </w:rPr>
        <w:t>шт.,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r w:rsidRPr="00EA0443">
        <w:rPr>
          <w:color w:val="0D0D0D"/>
          <w:sz w:val="24"/>
          <w:szCs w:val="24"/>
        </w:rPr>
        <w:t>мобильныйкласс – 3 комплекта (65 ноутбуков);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МФУ - </w:t>
      </w:r>
      <w:proofErr w:type="gramStart"/>
      <w:r>
        <w:rPr>
          <w:color w:val="0D0D0D"/>
          <w:sz w:val="24"/>
          <w:szCs w:val="24"/>
        </w:rPr>
        <w:t>20</w:t>
      </w:r>
      <w:r w:rsidRPr="00EA0443">
        <w:rPr>
          <w:color w:val="0D0D0D"/>
          <w:sz w:val="24"/>
          <w:szCs w:val="24"/>
        </w:rPr>
        <w:t>шт.,</w:t>
      </w:r>
      <w:proofErr w:type="gramEnd"/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 w:rsidRPr="00EA0443">
        <w:rPr>
          <w:color w:val="0D0D0D"/>
          <w:sz w:val="24"/>
          <w:szCs w:val="24"/>
        </w:rPr>
        <w:t>принтер</w:t>
      </w:r>
      <w:proofErr w:type="gramEnd"/>
      <w:r w:rsidRPr="00EA0443">
        <w:rPr>
          <w:color w:val="0D0D0D"/>
          <w:sz w:val="24"/>
          <w:szCs w:val="24"/>
        </w:rPr>
        <w:t xml:space="preserve"> – 10 шт.,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компьютеры</w:t>
      </w:r>
      <w:proofErr w:type="gramEnd"/>
      <w:r>
        <w:rPr>
          <w:color w:val="0D0D0D"/>
          <w:sz w:val="24"/>
          <w:szCs w:val="24"/>
        </w:rPr>
        <w:t xml:space="preserve"> -  61</w:t>
      </w:r>
      <w:r w:rsidRPr="00EA0443">
        <w:rPr>
          <w:color w:val="0D0D0D"/>
          <w:sz w:val="24"/>
          <w:szCs w:val="24"/>
        </w:rPr>
        <w:t>шт.,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  <w:lang w:val="ru-RU"/>
        </w:rPr>
      </w:pPr>
      <w:proofErr w:type="gramStart"/>
      <w:r w:rsidRPr="00EA0443">
        <w:rPr>
          <w:color w:val="0D0D0D"/>
          <w:sz w:val="24"/>
          <w:szCs w:val="24"/>
          <w:lang w:val="ru-RU"/>
        </w:rPr>
        <w:t>кабинет</w:t>
      </w:r>
      <w:proofErr w:type="gramEnd"/>
      <w:r w:rsidRPr="00EA0443">
        <w:rPr>
          <w:color w:val="0D0D0D"/>
          <w:sz w:val="24"/>
          <w:szCs w:val="24"/>
          <w:lang w:val="ru-RU"/>
        </w:rPr>
        <w:t xml:space="preserve"> технологии: швейные машинки – 11 шт., оверлог -1 шт.,</w:t>
      </w:r>
      <w:r w:rsidRPr="00EA0443">
        <w:rPr>
          <w:color w:val="0D0D0D"/>
          <w:sz w:val="24"/>
          <w:szCs w:val="24"/>
        </w:rPr>
        <w:t> </w:t>
      </w:r>
      <w:r w:rsidRPr="00EA0443">
        <w:rPr>
          <w:color w:val="0D0D0D"/>
          <w:sz w:val="24"/>
          <w:szCs w:val="24"/>
          <w:lang w:val="ru-RU"/>
        </w:rPr>
        <w:t>плита электрическая -1 шт., холодильник – 1шт., микроволновая печь – 1 шт., чайник – 1 шт., наборы столовой и кухонной посуды;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  <w:lang w:val="ru-RU"/>
        </w:rPr>
      </w:pPr>
      <w:proofErr w:type="gramStart"/>
      <w:r w:rsidRPr="00EA0443">
        <w:rPr>
          <w:color w:val="0D0D0D"/>
          <w:sz w:val="24"/>
          <w:szCs w:val="24"/>
          <w:lang w:val="ru-RU"/>
        </w:rPr>
        <w:t>верстаки</w:t>
      </w:r>
      <w:proofErr w:type="gramEnd"/>
      <w:r w:rsidRPr="00EA0443">
        <w:rPr>
          <w:color w:val="0D0D0D"/>
          <w:sz w:val="24"/>
          <w:szCs w:val="24"/>
          <w:lang w:val="ru-RU"/>
        </w:rPr>
        <w:t xml:space="preserve"> комбинированные в комплекте с табуретом – 8 шт., станки металло- и деревообрабатывающие;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  <w:lang w:val="ru-RU"/>
        </w:rPr>
      </w:pPr>
      <w:proofErr w:type="gramStart"/>
      <w:r w:rsidRPr="00EA0443">
        <w:rPr>
          <w:color w:val="0D0D0D"/>
          <w:sz w:val="24"/>
          <w:szCs w:val="24"/>
          <w:lang w:val="ru-RU"/>
        </w:rPr>
        <w:t>учебно</w:t>
      </w:r>
      <w:proofErr w:type="gramEnd"/>
      <w:r w:rsidRPr="00EA0443">
        <w:rPr>
          <w:color w:val="0D0D0D"/>
          <w:sz w:val="24"/>
          <w:szCs w:val="24"/>
          <w:lang w:val="ru-RU"/>
        </w:rPr>
        <w:t>-наглядные пособия по предметам;</w:t>
      </w:r>
    </w:p>
    <w:p w:rsidR="00A53785" w:rsidRPr="00EA0443" w:rsidRDefault="00A53785" w:rsidP="00A53785">
      <w:pPr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D0D0D"/>
          <w:sz w:val="24"/>
          <w:szCs w:val="24"/>
        </w:rPr>
      </w:pPr>
      <w:proofErr w:type="gramStart"/>
      <w:r w:rsidRPr="00EA0443">
        <w:rPr>
          <w:color w:val="0D0D0D"/>
          <w:sz w:val="24"/>
          <w:szCs w:val="24"/>
        </w:rPr>
        <w:t>спортивноеоборудование</w:t>
      </w:r>
      <w:proofErr w:type="gramEnd"/>
      <w:r w:rsidRPr="00EA0443">
        <w:rPr>
          <w:color w:val="0D0D0D"/>
          <w:sz w:val="24"/>
          <w:szCs w:val="24"/>
        </w:rPr>
        <w:t>, тренажеры.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D0D0D"/>
          <w:sz w:val="24"/>
          <w:szCs w:val="24"/>
          <w:lang w:val="ru-RU"/>
        </w:rPr>
      </w:pP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В</w:t>
      </w:r>
      <w:r w:rsidRPr="00EA0443">
        <w:rPr>
          <w:color w:val="0D0D0D"/>
          <w:sz w:val="24"/>
          <w:szCs w:val="24"/>
          <w:lang w:val="ru-RU"/>
        </w:rPr>
        <w:t>о всех помещениях образовательного учреждения в конце рабочей смены проводится влажная уборка. Ежемесячно проводится генеральная уборка с применением дезинфицирующих средств. Окна моются перед началом учебного года и по мере их загрязнения. Места общего пользования моются с применением дезинфекционных средств.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Каждый учащийся обеспечен удобным рабочим местом (стол двухместный, стул ученический). Расстановка столов в классных комнатах трехрядная, исключение составляют: кабинеты информатики, обслуживающего труда. Расстояния между рядами, оборудованием соответствуют нормам. Мебель промаркирована в соответствии с ростовыми группами.</w:t>
      </w:r>
    </w:p>
    <w:p w:rsidR="00A53785" w:rsidRPr="00EA0443" w:rsidRDefault="00EC2122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В 2024</w:t>
      </w:r>
      <w:r w:rsidR="00A53785" w:rsidRPr="00EA0443">
        <w:rPr>
          <w:color w:val="0D0D0D"/>
          <w:sz w:val="24"/>
          <w:szCs w:val="24"/>
          <w:lang w:val="ru-RU"/>
        </w:rPr>
        <w:t xml:space="preserve"> году в</w:t>
      </w:r>
      <w:r w:rsidR="00A53785">
        <w:rPr>
          <w:color w:val="0D0D0D"/>
          <w:sz w:val="24"/>
          <w:szCs w:val="24"/>
          <w:lang w:val="ru-RU"/>
        </w:rPr>
        <w:t xml:space="preserve"> летний период </w:t>
      </w:r>
      <w:r w:rsidR="00A53785" w:rsidRPr="00EA0443">
        <w:rPr>
          <w:color w:val="0D0D0D"/>
          <w:sz w:val="24"/>
          <w:szCs w:val="24"/>
          <w:lang w:val="ru-RU"/>
        </w:rPr>
        <w:t>МАОУ «Хоринская средняя общеобразовательная школа №2</w:t>
      </w:r>
      <w:r w:rsidR="00A53785">
        <w:rPr>
          <w:color w:val="0D0D0D"/>
          <w:sz w:val="24"/>
          <w:szCs w:val="24"/>
          <w:lang w:val="ru-RU"/>
        </w:rPr>
        <w:t xml:space="preserve"> имени Героя Советского Союза Юрия Алексеевича Гагарина</w:t>
      </w:r>
      <w:r w:rsidR="00A53785" w:rsidRPr="00EA0443">
        <w:rPr>
          <w:color w:val="0D0D0D"/>
          <w:sz w:val="24"/>
          <w:szCs w:val="24"/>
          <w:lang w:val="ru-RU"/>
        </w:rPr>
        <w:t xml:space="preserve">» проведен косметический ремонт школы. </w:t>
      </w:r>
    </w:p>
    <w:p w:rsidR="00A53785" w:rsidRPr="00EA0443" w:rsidRDefault="00A53785" w:rsidP="00EC2122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На ремонт родкомом школы приобретены лакокрасочные, строительные и расходные материалы на общую сумму </w:t>
      </w:r>
      <w:r w:rsidR="00EC2122">
        <w:rPr>
          <w:sz w:val="24"/>
          <w:szCs w:val="20"/>
          <w:lang w:val="ru-RU" w:eastAsia="ru-RU"/>
        </w:rPr>
        <w:t>260325,00</w:t>
      </w:r>
      <w:r w:rsidRPr="00EA0443">
        <w:rPr>
          <w:color w:val="0D0D0D"/>
          <w:sz w:val="24"/>
          <w:szCs w:val="24"/>
          <w:lang w:val="ru-RU"/>
        </w:rPr>
        <w:t xml:space="preserve">рублей. </w:t>
      </w:r>
    </w:p>
    <w:p w:rsidR="00A53785" w:rsidRPr="00EA0443" w:rsidRDefault="00A53785" w:rsidP="00EC2122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Для реализации образовательных программ, приобретено учебной лит</w:t>
      </w:r>
      <w:r w:rsidR="00EC2122">
        <w:rPr>
          <w:color w:val="0D0D0D"/>
          <w:sz w:val="24"/>
          <w:szCs w:val="24"/>
          <w:lang w:val="ru-RU"/>
        </w:rPr>
        <w:t>ературы на общую сумму 1539496,2</w:t>
      </w:r>
      <w:r>
        <w:rPr>
          <w:color w:val="0D0D0D"/>
          <w:sz w:val="24"/>
          <w:szCs w:val="24"/>
          <w:lang w:val="ru-RU"/>
        </w:rPr>
        <w:t>0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Для обеспечения бесперебойного учебного процесса, на балансе школы имеется автобус ЛУИДОР-2250</w:t>
      </w:r>
      <w:r w:rsidRPr="00EA0443">
        <w:rPr>
          <w:color w:val="0D0D0D"/>
          <w:sz w:val="24"/>
          <w:szCs w:val="24"/>
        </w:rPr>
        <w:t>N</w:t>
      </w:r>
      <w:r w:rsidRPr="00EA0443">
        <w:rPr>
          <w:color w:val="0D0D0D"/>
          <w:sz w:val="24"/>
          <w:szCs w:val="24"/>
          <w:lang w:val="ru-RU"/>
        </w:rPr>
        <w:t>8, для организации подвоза детей из у.Улан-Одон и выезда на олимпиады, конкурсы и образовательные мероприятия в пределах Республики Бурятия</w:t>
      </w:r>
      <w:r>
        <w:rPr>
          <w:color w:val="0D0D0D"/>
          <w:sz w:val="24"/>
          <w:szCs w:val="24"/>
          <w:lang w:val="ru-RU"/>
        </w:rPr>
        <w:t>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На содержание данного автотранспортного средст</w:t>
      </w:r>
      <w:r>
        <w:rPr>
          <w:color w:val="0D0D0D"/>
          <w:sz w:val="24"/>
          <w:szCs w:val="24"/>
          <w:lang w:val="ru-RU"/>
        </w:rPr>
        <w:t xml:space="preserve">ва потрачено </w:t>
      </w:r>
      <w:r w:rsidR="00EC2122">
        <w:rPr>
          <w:color w:val="0D0D0D"/>
          <w:sz w:val="24"/>
          <w:szCs w:val="24"/>
          <w:lang w:val="ru-RU"/>
        </w:rPr>
        <w:t>417534,90</w:t>
      </w:r>
      <w:r>
        <w:rPr>
          <w:color w:val="0D0D0D"/>
          <w:sz w:val="24"/>
          <w:szCs w:val="24"/>
          <w:lang w:val="ru-RU"/>
        </w:rPr>
        <w:t xml:space="preserve"> руб., из них:</w:t>
      </w:r>
    </w:p>
    <w:p w:rsidR="00A53785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- ГСМ – </w:t>
      </w:r>
      <w:r>
        <w:rPr>
          <w:color w:val="0D0D0D"/>
          <w:sz w:val="24"/>
          <w:szCs w:val="24"/>
          <w:lang w:val="ru-RU"/>
        </w:rPr>
        <w:t>220000,00</w:t>
      </w:r>
      <w:r w:rsidRPr="00EA0443">
        <w:rPr>
          <w:color w:val="0D0D0D"/>
          <w:sz w:val="24"/>
          <w:szCs w:val="24"/>
          <w:lang w:val="ru-RU"/>
        </w:rPr>
        <w:t xml:space="preserve"> руб.;</w:t>
      </w:r>
    </w:p>
    <w:p w:rsidR="00A53785" w:rsidRDefault="00A77D56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- аренда гаража 63900</w:t>
      </w:r>
      <w:r w:rsidR="00A53785">
        <w:rPr>
          <w:color w:val="0D0D0D"/>
          <w:sz w:val="24"/>
          <w:szCs w:val="24"/>
          <w:lang w:val="ru-RU"/>
        </w:rPr>
        <w:t>.00 руб.</w:t>
      </w:r>
    </w:p>
    <w:p w:rsidR="00A53785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lastRenderedPageBreak/>
        <w:t>- страхо</w:t>
      </w:r>
      <w:r w:rsidR="00A77D56">
        <w:rPr>
          <w:color w:val="0D0D0D"/>
          <w:sz w:val="24"/>
          <w:szCs w:val="24"/>
          <w:lang w:val="ru-RU"/>
        </w:rPr>
        <w:t>вка ОСАГО, диагностика – 14474,</w:t>
      </w:r>
      <w:r>
        <w:rPr>
          <w:color w:val="0D0D0D"/>
          <w:sz w:val="24"/>
          <w:szCs w:val="24"/>
          <w:lang w:val="ru-RU"/>
        </w:rPr>
        <w:t>9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- мед</w:t>
      </w:r>
      <w:r w:rsidR="00A77D56">
        <w:rPr>
          <w:color w:val="0D0D0D"/>
          <w:sz w:val="24"/>
          <w:szCs w:val="24"/>
          <w:lang w:val="ru-RU"/>
        </w:rPr>
        <w:t>ицинский осмотр водителя – 10960</w:t>
      </w:r>
      <w:r>
        <w:rPr>
          <w:color w:val="0D0D0D"/>
          <w:sz w:val="24"/>
          <w:szCs w:val="24"/>
          <w:lang w:val="ru-RU"/>
        </w:rPr>
        <w:t>,00 руб.</w:t>
      </w:r>
    </w:p>
    <w:p w:rsidR="00A53785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- техническое </w:t>
      </w:r>
      <w:r w:rsidR="00A77D56">
        <w:rPr>
          <w:color w:val="0D0D0D"/>
          <w:sz w:val="24"/>
          <w:szCs w:val="24"/>
          <w:lang w:val="ru-RU"/>
        </w:rPr>
        <w:t>обслуживание автобуса – 108200,0</w:t>
      </w:r>
      <w:r>
        <w:rPr>
          <w:color w:val="0D0D0D"/>
          <w:sz w:val="24"/>
          <w:szCs w:val="24"/>
          <w:lang w:val="ru-RU"/>
        </w:rPr>
        <w:t>0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/>
          <w:sz w:val="24"/>
          <w:szCs w:val="24"/>
          <w:lang w:val="ru-RU"/>
        </w:rPr>
      </w:pP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outlineLvl w:val="0"/>
        <w:rPr>
          <w:b/>
          <w:color w:val="0D0D0D"/>
          <w:sz w:val="24"/>
          <w:szCs w:val="24"/>
          <w:lang w:val="ru-RU"/>
        </w:rPr>
      </w:pPr>
      <w:r w:rsidRPr="00EA0443">
        <w:rPr>
          <w:b/>
          <w:color w:val="0D0D0D"/>
          <w:sz w:val="24"/>
          <w:szCs w:val="24"/>
          <w:lang w:val="ru-RU"/>
        </w:rPr>
        <w:t>Обеспечение условий безопасности, режим питания, медицинское обслуживание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В школе создана экологически безопасная и здоровьесберегающая среда, состояние классных и других помещений соответствует санитарным и гигиеническим нормам и пожарной безопасности. </w:t>
      </w:r>
    </w:p>
    <w:p w:rsidR="00A53785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Здание оборудовано системой автоматической противопожарной сигнализации (АПС), исправность которой контролируется </w:t>
      </w:r>
      <w:r>
        <w:rPr>
          <w:color w:val="0D0D0D"/>
          <w:sz w:val="24"/>
          <w:szCs w:val="24"/>
          <w:lang w:val="ru-RU"/>
        </w:rPr>
        <w:t>ООО «Орион плюс».</w:t>
      </w:r>
      <w:r w:rsidRPr="00EA0443">
        <w:rPr>
          <w:color w:val="0D0D0D"/>
          <w:sz w:val="24"/>
          <w:szCs w:val="24"/>
          <w:lang w:val="ru-RU"/>
        </w:rPr>
        <w:t xml:space="preserve"> Годовое </w:t>
      </w:r>
      <w:r>
        <w:rPr>
          <w:color w:val="0D0D0D"/>
          <w:sz w:val="24"/>
          <w:szCs w:val="24"/>
          <w:lang w:val="ru-RU"/>
        </w:rPr>
        <w:t>обслуживание АПС составило 36000</w:t>
      </w:r>
      <w:r w:rsidRPr="00EA0443">
        <w:rPr>
          <w:color w:val="0D0D0D"/>
          <w:sz w:val="24"/>
          <w:szCs w:val="24"/>
          <w:lang w:val="ru-RU"/>
        </w:rPr>
        <w:t xml:space="preserve">,00 руб. </w:t>
      </w:r>
    </w:p>
    <w:p w:rsidR="00A53785" w:rsidRPr="00EA0443" w:rsidRDefault="00A77D56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В мае 2024 года поверка</w:t>
      </w:r>
      <w:r w:rsidR="00A53785" w:rsidRPr="00EA0443">
        <w:rPr>
          <w:color w:val="0D0D0D"/>
          <w:sz w:val="24"/>
          <w:szCs w:val="24"/>
          <w:lang w:val="ru-RU"/>
        </w:rPr>
        <w:t xml:space="preserve"> </w:t>
      </w:r>
      <w:r w:rsidR="00A53785">
        <w:rPr>
          <w:color w:val="0D0D0D"/>
          <w:sz w:val="24"/>
          <w:szCs w:val="24"/>
          <w:lang w:val="ru-RU"/>
        </w:rPr>
        <w:t>перезаря</w:t>
      </w:r>
      <w:r>
        <w:rPr>
          <w:color w:val="0D0D0D"/>
          <w:sz w:val="24"/>
          <w:szCs w:val="24"/>
          <w:lang w:val="ru-RU"/>
        </w:rPr>
        <w:t>дка огнетушителей на сумму 8100</w:t>
      </w:r>
      <w:r w:rsidR="00A53785" w:rsidRPr="00EA0443">
        <w:rPr>
          <w:color w:val="0D0D0D"/>
          <w:sz w:val="24"/>
          <w:szCs w:val="24"/>
          <w:lang w:val="ru-RU"/>
        </w:rPr>
        <w:t xml:space="preserve">,00 руб. 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Для обеспечения безопасности пребывания в образовательном учреждении учащихся, работн</w:t>
      </w:r>
      <w:r w:rsidR="00032F97">
        <w:rPr>
          <w:color w:val="0D0D0D"/>
          <w:sz w:val="24"/>
          <w:szCs w:val="24"/>
          <w:lang w:val="ru-RU"/>
        </w:rPr>
        <w:t>иков школы и посетителей, в 2024</w:t>
      </w:r>
      <w:r w:rsidRPr="00EA0443">
        <w:rPr>
          <w:color w:val="0D0D0D"/>
          <w:sz w:val="24"/>
          <w:szCs w:val="24"/>
          <w:lang w:val="ru-RU"/>
        </w:rPr>
        <w:t>г. заключены договора с ЧОП «Защита»</w:t>
      </w:r>
      <w:r>
        <w:rPr>
          <w:color w:val="0D0D0D"/>
          <w:sz w:val="24"/>
          <w:szCs w:val="24"/>
          <w:lang w:val="ru-RU"/>
        </w:rPr>
        <w:t>,</w:t>
      </w:r>
      <w:r w:rsidRPr="00EA0443">
        <w:rPr>
          <w:color w:val="0D0D0D"/>
          <w:sz w:val="24"/>
          <w:szCs w:val="24"/>
          <w:lang w:val="ru-RU"/>
        </w:rPr>
        <w:t xml:space="preserve"> для обеспечения пропускного режима на объекты школы и соблюдения правопорядка на территории школы на сумму </w:t>
      </w:r>
      <w:r w:rsidR="00032F97">
        <w:rPr>
          <w:color w:val="0D0D0D"/>
          <w:sz w:val="24"/>
          <w:szCs w:val="24"/>
          <w:lang w:val="ru-RU"/>
        </w:rPr>
        <w:t>928650</w:t>
      </w:r>
      <w:r w:rsidRPr="00EA0443">
        <w:rPr>
          <w:color w:val="0D0D0D"/>
          <w:sz w:val="24"/>
          <w:szCs w:val="24"/>
          <w:lang w:val="ru-RU"/>
        </w:rPr>
        <w:t>,00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 допо</w:t>
      </w:r>
      <w:r w:rsidR="00032F97">
        <w:rPr>
          <w:color w:val="0D0D0D"/>
          <w:sz w:val="24"/>
          <w:szCs w:val="24"/>
          <w:lang w:val="ru-RU"/>
        </w:rPr>
        <w:t>лнение, заключен Договор на 2024</w:t>
      </w:r>
      <w:r w:rsidRPr="00EA0443">
        <w:rPr>
          <w:color w:val="0D0D0D"/>
          <w:sz w:val="24"/>
          <w:szCs w:val="24"/>
          <w:lang w:val="ru-RU"/>
        </w:rPr>
        <w:t>г. с Отделом вневедомственной охраны по Хоринскому и Кижингинскому району для обслуживания кнопки тревожной сигнализации (КТС) и вызова группы быстрого реагирования (ГБР) для пресечения противоправных и преступных действий на сумму 44769,36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Для комфортного</w:t>
      </w:r>
      <w:r w:rsidRPr="00EA0443">
        <w:rPr>
          <w:color w:val="0D0D0D"/>
          <w:sz w:val="24"/>
          <w:szCs w:val="24"/>
          <w:lang w:val="ru-RU"/>
        </w:rPr>
        <w:t xml:space="preserve"> пребывания в о</w:t>
      </w:r>
      <w:r>
        <w:rPr>
          <w:color w:val="0D0D0D"/>
          <w:sz w:val="24"/>
          <w:szCs w:val="24"/>
          <w:lang w:val="ru-RU"/>
        </w:rPr>
        <w:t>бразовательном учреждении в 2023</w:t>
      </w:r>
      <w:r w:rsidRPr="00EA0443">
        <w:rPr>
          <w:color w:val="0D0D0D"/>
          <w:sz w:val="24"/>
          <w:szCs w:val="24"/>
          <w:lang w:val="ru-RU"/>
        </w:rPr>
        <w:t xml:space="preserve"> г. были заключе</w:t>
      </w:r>
      <w:r>
        <w:rPr>
          <w:color w:val="0D0D0D"/>
          <w:sz w:val="24"/>
          <w:szCs w:val="24"/>
          <w:lang w:val="ru-RU"/>
        </w:rPr>
        <w:t>ны договора с ООО «Хоринское ТКХ</w:t>
      </w:r>
      <w:r w:rsidRPr="00EA0443">
        <w:rPr>
          <w:color w:val="0D0D0D"/>
          <w:sz w:val="24"/>
          <w:szCs w:val="24"/>
          <w:lang w:val="ru-RU"/>
        </w:rPr>
        <w:t>» на поставку тепл</w:t>
      </w:r>
      <w:r w:rsidR="00032F97">
        <w:rPr>
          <w:color w:val="0D0D0D"/>
          <w:sz w:val="24"/>
          <w:szCs w:val="24"/>
          <w:lang w:val="ru-RU"/>
        </w:rPr>
        <w:t>овой энергии на сумму 2721975,03</w:t>
      </w:r>
      <w:r w:rsidRPr="00EA0443">
        <w:rPr>
          <w:color w:val="0D0D0D"/>
          <w:sz w:val="24"/>
          <w:szCs w:val="24"/>
          <w:lang w:val="ru-RU"/>
        </w:rPr>
        <w:t xml:space="preserve"> руб. и подачи</w:t>
      </w:r>
      <w:r w:rsidR="00032F97">
        <w:rPr>
          <w:color w:val="0D0D0D"/>
          <w:sz w:val="24"/>
          <w:szCs w:val="24"/>
          <w:lang w:val="ru-RU"/>
        </w:rPr>
        <w:t xml:space="preserve"> питьевой воды на сумму 19283,16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На вывоз твердых коммунальных отходов (ТКО) заключен договор с ОО</w:t>
      </w:r>
      <w:r>
        <w:rPr>
          <w:color w:val="0D0D0D"/>
          <w:sz w:val="24"/>
          <w:szCs w:val="24"/>
          <w:lang w:val="ru-RU"/>
        </w:rPr>
        <w:t>О «</w:t>
      </w:r>
      <w:r w:rsidR="00032F97">
        <w:rPr>
          <w:color w:val="0D0D0D"/>
          <w:sz w:val="24"/>
          <w:szCs w:val="24"/>
          <w:lang w:val="ru-RU"/>
        </w:rPr>
        <w:t>Эко-Альянс» на сумму 36973,74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Вывоз жидких бытовых отход</w:t>
      </w:r>
      <w:r>
        <w:rPr>
          <w:color w:val="0D0D0D"/>
          <w:sz w:val="24"/>
          <w:szCs w:val="24"/>
          <w:lang w:val="ru-RU"/>
        </w:rPr>
        <w:t>ов осуществлял ООО «</w:t>
      </w:r>
      <w:proofErr w:type="gramStart"/>
      <w:r>
        <w:rPr>
          <w:color w:val="0D0D0D"/>
          <w:sz w:val="24"/>
          <w:szCs w:val="24"/>
          <w:lang w:val="ru-RU"/>
        </w:rPr>
        <w:t>Ригель»</w:t>
      </w:r>
      <w:r w:rsidRPr="00EA0443">
        <w:rPr>
          <w:color w:val="0D0D0D"/>
          <w:sz w:val="24"/>
          <w:szCs w:val="24"/>
          <w:lang w:val="ru-RU"/>
        </w:rPr>
        <w:t>по</w:t>
      </w:r>
      <w:proofErr w:type="gramEnd"/>
      <w:r w:rsidRPr="00EA0443">
        <w:rPr>
          <w:color w:val="0D0D0D"/>
          <w:sz w:val="24"/>
          <w:szCs w:val="24"/>
          <w:lang w:val="ru-RU"/>
        </w:rPr>
        <w:t xml:space="preserve"> договору на </w:t>
      </w:r>
      <w:r>
        <w:rPr>
          <w:color w:val="0D0D0D"/>
          <w:sz w:val="24"/>
          <w:szCs w:val="24"/>
          <w:lang w:val="ru-RU"/>
        </w:rPr>
        <w:t>общую сумму 290000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Для соблюдения санитарных норм и правил были заключены договора с территориальным отделением роспотребнадзором (РПН) на проведение дезинсекции, дератизации, проведения производственного контроля и гигиенического об</w:t>
      </w:r>
      <w:r w:rsidR="00032F97">
        <w:rPr>
          <w:color w:val="0D0D0D"/>
          <w:sz w:val="24"/>
          <w:szCs w:val="24"/>
          <w:lang w:val="ru-RU"/>
        </w:rPr>
        <w:t>учения на общую сумму 138513,55</w:t>
      </w:r>
      <w:r>
        <w:rPr>
          <w:color w:val="0D0D0D"/>
          <w:sz w:val="24"/>
          <w:szCs w:val="24"/>
          <w:lang w:val="ru-RU"/>
        </w:rPr>
        <w:t xml:space="preserve"> </w:t>
      </w:r>
      <w:r w:rsidRPr="00EA0443">
        <w:rPr>
          <w:color w:val="0D0D0D"/>
          <w:sz w:val="24"/>
          <w:szCs w:val="24"/>
          <w:lang w:val="ru-RU"/>
        </w:rPr>
        <w:t>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 xml:space="preserve">Пищеблок полностью обеспечен квалифицированными кадрами. Все работники имеют санитарные книжки, контроль над сроками медосмотров и гигиенической подготовкой осуществляет заведующий производством и медработник школы. 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Приобретено продуктов</w:t>
      </w:r>
      <w:r>
        <w:rPr>
          <w:color w:val="0D0D0D"/>
          <w:sz w:val="24"/>
          <w:szCs w:val="24"/>
          <w:lang w:val="ru-RU"/>
        </w:rPr>
        <w:t xml:space="preserve"> п</w:t>
      </w:r>
      <w:r w:rsidR="00032F97">
        <w:rPr>
          <w:color w:val="0D0D0D"/>
          <w:sz w:val="24"/>
          <w:szCs w:val="24"/>
          <w:lang w:val="ru-RU"/>
        </w:rPr>
        <w:t>итания на общую сумму 6278247,02</w:t>
      </w:r>
      <w:r w:rsidRPr="00EA0443">
        <w:rPr>
          <w:color w:val="0D0D0D"/>
          <w:sz w:val="24"/>
          <w:szCs w:val="24"/>
          <w:lang w:val="ru-RU"/>
        </w:rPr>
        <w:t xml:space="preserve"> руб.</w:t>
      </w:r>
    </w:p>
    <w:p w:rsidR="00A53785" w:rsidRPr="00EA0443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 w:rsidRPr="00EA0443">
        <w:rPr>
          <w:color w:val="0D0D0D"/>
          <w:sz w:val="24"/>
          <w:szCs w:val="24"/>
          <w:lang w:val="ru-RU"/>
        </w:rPr>
        <w:t>В школе функционирует медицинский кабинет с оборудованием, необходимым для оказания неотложной помощи, наблюдения за здоровьем учащихся, своевременного проведения осмотров и прививок. Медосмотры учащихся и учителей проходят ежегодно в соответствии с графиком проведения.</w:t>
      </w:r>
    </w:p>
    <w:p w:rsidR="00A53785" w:rsidRPr="00AB76B9" w:rsidRDefault="00A53785" w:rsidP="00A53785">
      <w:pPr>
        <w:spacing w:before="0" w:beforeAutospacing="0" w:after="0" w:afterAutospacing="0"/>
        <w:ind w:firstLine="567"/>
        <w:jc w:val="both"/>
        <w:rPr>
          <w:color w:val="0D0D0D"/>
          <w:sz w:val="24"/>
          <w:szCs w:val="24"/>
          <w:lang w:val="ru-RU"/>
        </w:rPr>
      </w:pPr>
      <w:r>
        <w:rPr>
          <w:color w:val="0D0D0D"/>
          <w:sz w:val="24"/>
          <w:szCs w:val="24"/>
          <w:lang w:val="ru-RU"/>
        </w:rPr>
        <w:t>В 2023</w:t>
      </w:r>
      <w:r w:rsidRPr="00EA0443">
        <w:rPr>
          <w:color w:val="0D0D0D"/>
          <w:sz w:val="24"/>
          <w:szCs w:val="24"/>
          <w:lang w:val="ru-RU"/>
        </w:rPr>
        <w:t xml:space="preserve"> г., на проведение очередного медицинского осмотра работников образовательн</w:t>
      </w:r>
      <w:r w:rsidR="00032F97">
        <w:rPr>
          <w:color w:val="0D0D0D"/>
          <w:sz w:val="24"/>
          <w:szCs w:val="24"/>
          <w:lang w:val="ru-RU"/>
        </w:rPr>
        <w:t>ого учреждения, потрачено 213843</w:t>
      </w:r>
      <w:r>
        <w:rPr>
          <w:color w:val="0D0D0D"/>
          <w:sz w:val="24"/>
          <w:szCs w:val="24"/>
          <w:lang w:val="ru-RU"/>
        </w:rPr>
        <w:t>,00 руб.</w:t>
      </w:r>
    </w:p>
    <w:p w:rsidR="00A53785" w:rsidRDefault="00A53785" w:rsidP="00A5378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1051C" w:rsidRDefault="0081051C" w:rsidP="00A5378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1051C" w:rsidRPr="0008248F" w:rsidRDefault="0081051C" w:rsidP="00A5378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bookmarkStart w:id="0" w:name="_GoBack"/>
      <w:bookmarkEnd w:id="0"/>
    </w:p>
    <w:p w:rsidR="000E00B7" w:rsidRPr="0008248F" w:rsidRDefault="004234B5" w:rsidP="00825E84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08248F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0E00B7" w:rsidRPr="0008248F" w:rsidRDefault="004234B5" w:rsidP="005F234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8248F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2D0AD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9"/>
        <w:gridCol w:w="1571"/>
        <w:gridCol w:w="1473"/>
      </w:tblGrid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 w:rsidP="001228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 w:rsidP="001228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0B7" w:rsidRDefault="004234B5" w:rsidP="001228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00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2D0ADE" w:rsidRDefault="002D0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631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57832" w:rsidRDefault="00157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57832" w:rsidRDefault="00157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57832" w:rsidRDefault="00157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57832" w:rsidRDefault="00157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 (25%)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4130A9" w:rsidRDefault="00413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4130A9" w:rsidRDefault="00413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4130A9" w:rsidRDefault="00413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4130A9" w:rsidRDefault="00413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77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A66595" w:rsidRDefault="00A6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A66595" w:rsidRDefault="00A6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(3,7%)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A66595" w:rsidRDefault="00A6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A66595" w:rsidRDefault="00A6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770B5" w:rsidRDefault="00177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(3,7%)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770B5" w:rsidRDefault="00177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770B5" w:rsidRDefault="00177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(2,5%)</w:t>
            </w:r>
          </w:p>
        </w:tc>
      </w:tr>
      <w:tr w:rsidR="000E00B7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08248F" w:rsidRDefault="00423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Default="00423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0B7" w:rsidRPr="001770B5" w:rsidRDefault="00177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(4,2)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E72FA" w:rsidRDefault="00105F90" w:rsidP="00105F90">
            <w:pPr>
              <w:rPr>
                <w:sz w:val="24"/>
                <w:lang w:val="ru-RU"/>
              </w:rPr>
            </w:pPr>
            <w:r w:rsidRPr="000E72FA">
              <w:rPr>
                <w:sz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325 (50%)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E72FA" w:rsidRDefault="00105F90" w:rsidP="00105F90">
            <w:pPr>
              <w:rPr>
                <w:sz w:val="24"/>
                <w:lang w:val="ru-RU"/>
              </w:rPr>
            </w:pPr>
            <w:r w:rsidRPr="000E72FA">
              <w:rPr>
                <w:sz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C91C2C" w:rsidRDefault="00C91C2C" w:rsidP="00105F90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259 (41</w:t>
            </w:r>
            <w:r>
              <w:rPr>
                <w:sz w:val="24"/>
                <w:lang w:val="ru-RU"/>
              </w:rPr>
              <w:t>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- муниципальный уровень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FE25D5" w:rsidRDefault="00C91C2C" w:rsidP="00105F90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141 (</w:t>
            </w:r>
            <w:r w:rsidR="00FE25D5">
              <w:rPr>
                <w:sz w:val="24"/>
                <w:lang w:val="ru-RU"/>
              </w:rPr>
              <w:t>22%)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− регионального уровня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FE25D5" w:rsidP="00105F90">
            <w:pPr>
              <w:rPr>
                <w:sz w:val="24"/>
              </w:rPr>
            </w:pPr>
            <w:r>
              <w:rPr>
                <w:sz w:val="24"/>
              </w:rPr>
              <w:t>109 (</w:t>
            </w:r>
            <w:r>
              <w:rPr>
                <w:sz w:val="24"/>
                <w:lang w:val="ru-RU"/>
              </w:rPr>
              <w:t>17</w:t>
            </w:r>
            <w:r w:rsidR="00105F90" w:rsidRPr="00105F90">
              <w:rPr>
                <w:sz w:val="24"/>
              </w:rPr>
              <w:t>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− федерального уровня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FE25D5" w:rsidP="00105F90">
            <w:pPr>
              <w:rPr>
                <w:sz w:val="24"/>
              </w:rPr>
            </w:pPr>
            <w:r>
              <w:rPr>
                <w:sz w:val="24"/>
              </w:rPr>
              <w:t>6 (0</w:t>
            </w:r>
            <w:proofErr w:type="gramStart"/>
            <w:r>
              <w:rPr>
                <w:sz w:val="24"/>
                <w:lang w:val="ru-RU"/>
              </w:rPr>
              <w:t>,9</w:t>
            </w:r>
            <w:proofErr w:type="gramEnd"/>
            <w:r w:rsidR="00105F90" w:rsidRPr="00105F90">
              <w:rPr>
                <w:sz w:val="24"/>
              </w:rPr>
              <w:t>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  <w:r w:rsidRPr="00105F90">
              <w:rPr>
                <w:sz w:val="24"/>
              </w:rPr>
              <w:t>− международного уровня</w:t>
            </w:r>
          </w:p>
        </w:tc>
        <w:tc>
          <w:tcPr>
            <w:tcW w:w="1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105F90" w:rsidP="00105F90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105F90" w:rsidRDefault="00FE25D5" w:rsidP="00105F90">
            <w:pPr>
              <w:rPr>
                <w:sz w:val="24"/>
              </w:rPr>
            </w:pPr>
            <w:r>
              <w:rPr>
                <w:sz w:val="24"/>
              </w:rPr>
              <w:t>3 (0</w:t>
            </w:r>
            <w:proofErr w:type="gramStart"/>
            <w:r>
              <w:rPr>
                <w:sz w:val="24"/>
                <w:lang w:val="ru-RU"/>
              </w:rPr>
              <w:t>,5</w:t>
            </w:r>
            <w:proofErr w:type="gramEnd"/>
            <w:r w:rsidR="00105F90" w:rsidRPr="00105F90">
              <w:rPr>
                <w:sz w:val="24"/>
              </w:rPr>
              <w:t>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8248F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290768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 (10%)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8248F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36B7E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05F90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8248F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F90" w:rsidRPr="00036B7E" w:rsidRDefault="00105F90" w:rsidP="00105F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(3,6)0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E72FA" w:rsidRDefault="003904DB" w:rsidP="003904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E72FA">
              <w:rPr>
                <w:rFonts w:cstheme="minorHAnsi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4"/>
                <w:lang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51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lastRenderedPageBreak/>
              <w:t>− с высшим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40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39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11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11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904D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32 (63%)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с высшей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19 (37%)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первой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13 (26%)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904D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29 (57%)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до 5 лет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13 (25%)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больше 30 лет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16 (31%)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904D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26 (51%)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до 30 лет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10 (20%)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eastAsia="ru-RU"/>
              </w:rPr>
              <w:t>− от 55 лет</w:t>
            </w:r>
          </w:p>
        </w:tc>
        <w:tc>
          <w:tcPr>
            <w:tcW w:w="14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16 (31%)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904D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51 (100%)</w:t>
            </w:r>
          </w:p>
        </w:tc>
      </w:tr>
      <w:tr w:rsidR="003904DB" w:rsidTr="00BA3C57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</w:pPr>
            <w:r w:rsidRPr="003904DB">
              <w:rPr>
                <w:rFonts w:eastAsia="Times New Roman" w:cstheme="minorHAnsi"/>
                <w:color w:val="222222"/>
                <w:sz w:val="24"/>
                <w:szCs w:val="20"/>
                <w:lang w:val="ru-RU"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3904DB" w:rsidRDefault="003904DB" w:rsidP="003904D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904D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BA3C57" w:rsidRDefault="003904DB" w:rsidP="00BA3C57">
            <w:r w:rsidRPr="00BA3C57">
              <w:t>45 (88%)</w:t>
            </w:r>
          </w:p>
        </w:tc>
      </w:tr>
      <w:tr w:rsidR="003904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RPr="00A53785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RPr="00A53785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4DB" w:rsidRPr="00A53785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DB" w:rsidTr="00105F90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Pr="0008248F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4DB" w:rsidRDefault="003904DB" w:rsidP="00390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</w:tr>
    </w:tbl>
    <w:p w:rsidR="000E00B7" w:rsidRDefault="004234B5" w:rsidP="00830244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Вывод по результатам самообследования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</w:t>
      </w:r>
      <w:r w:rsidR="00830244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E00B7" w:rsidRPr="0008248F" w:rsidRDefault="00423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30244">
        <w:rPr>
          <w:rFonts w:hAnsi="Times New Roman" w:cs="Times New Roman"/>
          <w:color w:val="000000"/>
          <w:sz w:val="24"/>
          <w:szCs w:val="24"/>
          <w:lang w:val="ru-RU"/>
        </w:rPr>
        <w:t>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</w:t>
      </w:r>
      <w:r w:rsidR="0083024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кола успешно реализовала мероприятия по внедрению ФГОС-2021.</w:t>
      </w:r>
      <w:r w:rsidR="00830244" w:rsidRPr="008302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0244">
        <w:rPr>
          <w:rFonts w:hAnsi="Times New Roman" w:cs="Times New Roman"/>
          <w:color w:val="000000"/>
          <w:sz w:val="24"/>
          <w:szCs w:val="24"/>
          <w:lang w:val="ru-RU"/>
        </w:rPr>
        <w:t>МАОУ «Хоринская СОШ №2 им Ю. А. Гагарина»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83024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8248F">
        <w:rPr>
          <w:rFonts w:hAnsi="Times New Roman" w:cs="Times New Roman"/>
          <w:color w:val="000000"/>
          <w:sz w:val="24"/>
          <w:szCs w:val="24"/>
          <w:lang w:val="ru-RU"/>
        </w:rPr>
        <w:t>колы владеют высоким уровнем ИКТ-компетенций.</w:t>
      </w:r>
    </w:p>
    <w:p w:rsidR="000E00B7" w:rsidRPr="0008248F" w:rsidRDefault="008302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00B7" w:rsidRPr="00830244" w:rsidRDefault="008302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0E00B7" w:rsidRPr="00830244" w:rsidSect="00F91E48">
      <w:pgSz w:w="11907" w:h="16839"/>
      <w:pgMar w:top="1440" w:right="99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F7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E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10E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17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71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B6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43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B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A35EB"/>
    <w:multiLevelType w:val="hybridMultilevel"/>
    <w:tmpl w:val="332CA5F8"/>
    <w:lvl w:ilvl="0" w:tplc="4CDCE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2D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2731D4"/>
    <w:multiLevelType w:val="multilevel"/>
    <w:tmpl w:val="F74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C0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E1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F5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E90D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23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587EB6"/>
    <w:multiLevelType w:val="multilevel"/>
    <w:tmpl w:val="E28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D4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BF1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605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195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647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B4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EB7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C0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AA63C2"/>
    <w:multiLevelType w:val="hybridMultilevel"/>
    <w:tmpl w:val="27764846"/>
    <w:lvl w:ilvl="0" w:tplc="E550ADC6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hint="default"/>
        <w:w w:val="100"/>
        <w:sz w:val="24"/>
      </w:rPr>
    </w:lvl>
    <w:lvl w:ilvl="1" w:tplc="FAF066AC">
      <w:numFmt w:val="bullet"/>
      <w:lvlText w:val="•"/>
      <w:lvlJc w:val="left"/>
      <w:pPr>
        <w:ind w:left="1500" w:hanging="168"/>
      </w:pPr>
      <w:rPr>
        <w:rFonts w:hint="default"/>
      </w:rPr>
    </w:lvl>
    <w:lvl w:ilvl="2" w:tplc="3C1A3672">
      <w:numFmt w:val="bullet"/>
      <w:lvlText w:val="•"/>
      <w:lvlJc w:val="left"/>
      <w:pPr>
        <w:ind w:left="2461" w:hanging="168"/>
      </w:pPr>
      <w:rPr>
        <w:rFonts w:hint="default"/>
      </w:rPr>
    </w:lvl>
    <w:lvl w:ilvl="3" w:tplc="34ACF17E">
      <w:numFmt w:val="bullet"/>
      <w:lvlText w:val="•"/>
      <w:lvlJc w:val="left"/>
      <w:pPr>
        <w:ind w:left="3421" w:hanging="168"/>
      </w:pPr>
      <w:rPr>
        <w:rFonts w:hint="default"/>
      </w:rPr>
    </w:lvl>
    <w:lvl w:ilvl="4" w:tplc="10DAFE62">
      <w:numFmt w:val="bullet"/>
      <w:lvlText w:val="•"/>
      <w:lvlJc w:val="left"/>
      <w:pPr>
        <w:ind w:left="4382" w:hanging="168"/>
      </w:pPr>
      <w:rPr>
        <w:rFonts w:hint="default"/>
      </w:rPr>
    </w:lvl>
    <w:lvl w:ilvl="5" w:tplc="BD4817E4">
      <w:numFmt w:val="bullet"/>
      <w:lvlText w:val="•"/>
      <w:lvlJc w:val="left"/>
      <w:pPr>
        <w:ind w:left="5343" w:hanging="168"/>
      </w:pPr>
      <w:rPr>
        <w:rFonts w:hint="default"/>
      </w:rPr>
    </w:lvl>
    <w:lvl w:ilvl="6" w:tplc="0CB4D65E">
      <w:numFmt w:val="bullet"/>
      <w:lvlText w:val="•"/>
      <w:lvlJc w:val="left"/>
      <w:pPr>
        <w:ind w:left="6303" w:hanging="168"/>
      </w:pPr>
      <w:rPr>
        <w:rFonts w:hint="default"/>
      </w:rPr>
    </w:lvl>
    <w:lvl w:ilvl="7" w:tplc="7C64801A">
      <w:numFmt w:val="bullet"/>
      <w:lvlText w:val="•"/>
      <w:lvlJc w:val="left"/>
      <w:pPr>
        <w:ind w:left="7264" w:hanging="168"/>
      </w:pPr>
      <w:rPr>
        <w:rFonts w:hint="default"/>
      </w:rPr>
    </w:lvl>
    <w:lvl w:ilvl="8" w:tplc="D2B2856A">
      <w:numFmt w:val="bullet"/>
      <w:lvlText w:val="•"/>
      <w:lvlJc w:val="left"/>
      <w:pPr>
        <w:ind w:left="8225" w:hanging="168"/>
      </w:pPr>
      <w:rPr>
        <w:rFonts w:hint="default"/>
      </w:rPr>
    </w:lvl>
  </w:abstractNum>
  <w:abstractNum w:abstractNumId="27">
    <w:nsid w:val="2F632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7F3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AE6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654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5E2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24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3E5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3008C7"/>
    <w:multiLevelType w:val="multilevel"/>
    <w:tmpl w:val="F05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697AF8"/>
    <w:multiLevelType w:val="multilevel"/>
    <w:tmpl w:val="A90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98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6F1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411050"/>
    <w:multiLevelType w:val="multilevel"/>
    <w:tmpl w:val="106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DC3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B60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541D8A"/>
    <w:multiLevelType w:val="hybridMultilevel"/>
    <w:tmpl w:val="1DD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01706"/>
    <w:multiLevelType w:val="hybridMultilevel"/>
    <w:tmpl w:val="61B6072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>
    <w:nsid w:val="52D74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8A7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681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65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3B6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69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352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543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0618B6"/>
    <w:multiLevelType w:val="hybridMultilevel"/>
    <w:tmpl w:val="B5B21A9A"/>
    <w:lvl w:ilvl="0" w:tplc="C47430A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612A4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13B5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125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7CE1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083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5C4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5D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1F7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5A6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C31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E05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7C34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8244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87D1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517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BC1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EE32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C9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1"/>
  </w:num>
  <w:num w:numId="3">
    <w:abstractNumId w:val="10"/>
  </w:num>
  <w:num w:numId="4">
    <w:abstractNumId w:val="45"/>
  </w:num>
  <w:num w:numId="5">
    <w:abstractNumId w:val="49"/>
  </w:num>
  <w:num w:numId="6">
    <w:abstractNumId w:val="5"/>
  </w:num>
  <w:num w:numId="7">
    <w:abstractNumId w:val="62"/>
  </w:num>
  <w:num w:numId="8">
    <w:abstractNumId w:val="66"/>
  </w:num>
  <w:num w:numId="9">
    <w:abstractNumId w:val="44"/>
  </w:num>
  <w:num w:numId="10">
    <w:abstractNumId w:val="57"/>
  </w:num>
  <w:num w:numId="11">
    <w:abstractNumId w:val="58"/>
  </w:num>
  <w:num w:numId="12">
    <w:abstractNumId w:val="12"/>
  </w:num>
  <w:num w:numId="13">
    <w:abstractNumId w:val="59"/>
  </w:num>
  <w:num w:numId="14">
    <w:abstractNumId w:val="32"/>
  </w:num>
  <w:num w:numId="15">
    <w:abstractNumId w:val="21"/>
  </w:num>
  <w:num w:numId="16">
    <w:abstractNumId w:val="46"/>
  </w:num>
  <w:num w:numId="17">
    <w:abstractNumId w:val="43"/>
  </w:num>
  <w:num w:numId="18">
    <w:abstractNumId w:val="27"/>
  </w:num>
  <w:num w:numId="19">
    <w:abstractNumId w:val="69"/>
  </w:num>
  <w:num w:numId="20">
    <w:abstractNumId w:val="28"/>
  </w:num>
  <w:num w:numId="21">
    <w:abstractNumId w:val="20"/>
  </w:num>
  <w:num w:numId="22">
    <w:abstractNumId w:val="55"/>
  </w:num>
  <w:num w:numId="23">
    <w:abstractNumId w:val="8"/>
  </w:num>
  <w:num w:numId="24">
    <w:abstractNumId w:val="23"/>
  </w:num>
  <w:num w:numId="25">
    <w:abstractNumId w:val="64"/>
  </w:num>
  <w:num w:numId="26">
    <w:abstractNumId w:val="16"/>
  </w:num>
  <w:num w:numId="27">
    <w:abstractNumId w:val="36"/>
  </w:num>
  <w:num w:numId="28">
    <w:abstractNumId w:val="40"/>
  </w:num>
  <w:num w:numId="29">
    <w:abstractNumId w:val="18"/>
  </w:num>
  <w:num w:numId="30">
    <w:abstractNumId w:val="60"/>
  </w:num>
  <w:num w:numId="31">
    <w:abstractNumId w:val="54"/>
  </w:num>
  <w:num w:numId="32">
    <w:abstractNumId w:val="56"/>
  </w:num>
  <w:num w:numId="33">
    <w:abstractNumId w:val="31"/>
  </w:num>
  <w:num w:numId="34">
    <w:abstractNumId w:val="1"/>
  </w:num>
  <w:num w:numId="35">
    <w:abstractNumId w:val="2"/>
  </w:num>
  <w:num w:numId="36">
    <w:abstractNumId w:val="52"/>
  </w:num>
  <w:num w:numId="37">
    <w:abstractNumId w:val="3"/>
  </w:num>
  <w:num w:numId="38">
    <w:abstractNumId w:val="14"/>
  </w:num>
  <w:num w:numId="39">
    <w:abstractNumId w:val="53"/>
  </w:num>
  <w:num w:numId="40">
    <w:abstractNumId w:val="47"/>
  </w:num>
  <w:num w:numId="41">
    <w:abstractNumId w:val="0"/>
  </w:num>
  <w:num w:numId="42">
    <w:abstractNumId w:val="68"/>
  </w:num>
  <w:num w:numId="43">
    <w:abstractNumId w:val="67"/>
  </w:num>
  <w:num w:numId="44">
    <w:abstractNumId w:val="33"/>
  </w:num>
  <w:num w:numId="45">
    <w:abstractNumId w:val="4"/>
  </w:num>
  <w:num w:numId="46">
    <w:abstractNumId w:val="65"/>
  </w:num>
  <w:num w:numId="47">
    <w:abstractNumId w:val="15"/>
  </w:num>
  <w:num w:numId="48">
    <w:abstractNumId w:val="48"/>
  </w:num>
  <w:num w:numId="49">
    <w:abstractNumId w:val="37"/>
  </w:num>
  <w:num w:numId="50">
    <w:abstractNumId w:val="6"/>
  </w:num>
  <w:num w:numId="51">
    <w:abstractNumId w:val="39"/>
  </w:num>
  <w:num w:numId="52">
    <w:abstractNumId w:val="24"/>
  </w:num>
  <w:num w:numId="53">
    <w:abstractNumId w:val="7"/>
  </w:num>
  <w:num w:numId="54">
    <w:abstractNumId w:val="50"/>
  </w:num>
  <w:num w:numId="55">
    <w:abstractNumId w:val="22"/>
  </w:num>
  <w:num w:numId="56">
    <w:abstractNumId w:val="19"/>
  </w:num>
  <w:num w:numId="57">
    <w:abstractNumId w:val="29"/>
  </w:num>
  <w:num w:numId="58">
    <w:abstractNumId w:val="30"/>
  </w:num>
  <w:num w:numId="59">
    <w:abstractNumId w:val="63"/>
  </w:num>
  <w:num w:numId="60">
    <w:abstractNumId w:val="25"/>
  </w:num>
  <w:num w:numId="61">
    <w:abstractNumId w:val="35"/>
  </w:num>
  <w:num w:numId="62">
    <w:abstractNumId w:val="34"/>
  </w:num>
  <w:num w:numId="63">
    <w:abstractNumId w:val="38"/>
  </w:num>
  <w:num w:numId="64">
    <w:abstractNumId w:val="51"/>
  </w:num>
  <w:num w:numId="65">
    <w:abstractNumId w:val="17"/>
  </w:num>
  <w:num w:numId="66">
    <w:abstractNumId w:val="42"/>
  </w:num>
  <w:num w:numId="67">
    <w:abstractNumId w:val="26"/>
  </w:num>
  <w:num w:numId="68">
    <w:abstractNumId w:val="9"/>
  </w:num>
  <w:num w:numId="69">
    <w:abstractNumId w:val="41"/>
  </w:num>
  <w:num w:numId="70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FD3"/>
    <w:rsid w:val="00032F97"/>
    <w:rsid w:val="00036B7E"/>
    <w:rsid w:val="00052B32"/>
    <w:rsid w:val="00055F87"/>
    <w:rsid w:val="0008248F"/>
    <w:rsid w:val="000A54F7"/>
    <w:rsid w:val="000A7A7D"/>
    <w:rsid w:val="000B2AF1"/>
    <w:rsid w:val="000E00B7"/>
    <w:rsid w:val="000E72FA"/>
    <w:rsid w:val="000F291B"/>
    <w:rsid w:val="000F6788"/>
    <w:rsid w:val="00105F90"/>
    <w:rsid w:val="00122857"/>
    <w:rsid w:val="00124E69"/>
    <w:rsid w:val="00134CC9"/>
    <w:rsid w:val="001378D8"/>
    <w:rsid w:val="00142F5A"/>
    <w:rsid w:val="00157832"/>
    <w:rsid w:val="00170AED"/>
    <w:rsid w:val="001770B5"/>
    <w:rsid w:val="001C344B"/>
    <w:rsid w:val="001D1535"/>
    <w:rsid w:val="001F31C5"/>
    <w:rsid w:val="00201CED"/>
    <w:rsid w:val="00227BDC"/>
    <w:rsid w:val="002309BD"/>
    <w:rsid w:val="002418C0"/>
    <w:rsid w:val="00252D53"/>
    <w:rsid w:val="00270AA3"/>
    <w:rsid w:val="00290768"/>
    <w:rsid w:val="002C661E"/>
    <w:rsid w:val="002D0ADE"/>
    <w:rsid w:val="002D100A"/>
    <w:rsid w:val="002D33B1"/>
    <w:rsid w:val="002D3591"/>
    <w:rsid w:val="002D4540"/>
    <w:rsid w:val="002F0DE5"/>
    <w:rsid w:val="00302EF1"/>
    <w:rsid w:val="00324E40"/>
    <w:rsid w:val="003348B3"/>
    <w:rsid w:val="00335F81"/>
    <w:rsid w:val="003514A0"/>
    <w:rsid w:val="003904DB"/>
    <w:rsid w:val="0039329A"/>
    <w:rsid w:val="003E263B"/>
    <w:rsid w:val="004130A9"/>
    <w:rsid w:val="004234B5"/>
    <w:rsid w:val="00436CC6"/>
    <w:rsid w:val="00451A27"/>
    <w:rsid w:val="00453117"/>
    <w:rsid w:val="0047249F"/>
    <w:rsid w:val="004774CD"/>
    <w:rsid w:val="004A2325"/>
    <w:rsid w:val="004F7E17"/>
    <w:rsid w:val="0051051A"/>
    <w:rsid w:val="00514777"/>
    <w:rsid w:val="00534E83"/>
    <w:rsid w:val="00597826"/>
    <w:rsid w:val="005A05CE"/>
    <w:rsid w:val="005B057E"/>
    <w:rsid w:val="005B216D"/>
    <w:rsid w:val="005C0FF8"/>
    <w:rsid w:val="005D719E"/>
    <w:rsid w:val="005D744A"/>
    <w:rsid w:val="005F234C"/>
    <w:rsid w:val="00622B1C"/>
    <w:rsid w:val="006352E8"/>
    <w:rsid w:val="00644A7E"/>
    <w:rsid w:val="00645E7B"/>
    <w:rsid w:val="0065375C"/>
    <w:rsid w:val="00653AF6"/>
    <w:rsid w:val="00655905"/>
    <w:rsid w:val="00663C21"/>
    <w:rsid w:val="00664DD5"/>
    <w:rsid w:val="00674DF6"/>
    <w:rsid w:val="006B563E"/>
    <w:rsid w:val="006C5A6A"/>
    <w:rsid w:val="006D6C1B"/>
    <w:rsid w:val="00744C65"/>
    <w:rsid w:val="007B5697"/>
    <w:rsid w:val="007F7E5B"/>
    <w:rsid w:val="0081051C"/>
    <w:rsid w:val="00825E84"/>
    <w:rsid w:val="00830244"/>
    <w:rsid w:val="00854B86"/>
    <w:rsid w:val="00866F17"/>
    <w:rsid w:val="00874108"/>
    <w:rsid w:val="00880814"/>
    <w:rsid w:val="00884A65"/>
    <w:rsid w:val="008A42E3"/>
    <w:rsid w:val="008F4786"/>
    <w:rsid w:val="009155F3"/>
    <w:rsid w:val="00923F11"/>
    <w:rsid w:val="00943C98"/>
    <w:rsid w:val="009453C6"/>
    <w:rsid w:val="00964B00"/>
    <w:rsid w:val="00966B51"/>
    <w:rsid w:val="009C75CA"/>
    <w:rsid w:val="00A26D55"/>
    <w:rsid w:val="00A27A84"/>
    <w:rsid w:val="00A52B6C"/>
    <w:rsid w:val="00A53785"/>
    <w:rsid w:val="00A622AF"/>
    <w:rsid w:val="00A66595"/>
    <w:rsid w:val="00A77D56"/>
    <w:rsid w:val="00AD2689"/>
    <w:rsid w:val="00AE41EA"/>
    <w:rsid w:val="00B676FB"/>
    <w:rsid w:val="00B73A5A"/>
    <w:rsid w:val="00BA258F"/>
    <w:rsid w:val="00BA3C57"/>
    <w:rsid w:val="00C03B2F"/>
    <w:rsid w:val="00C17F55"/>
    <w:rsid w:val="00C845BE"/>
    <w:rsid w:val="00C91C2C"/>
    <w:rsid w:val="00C95024"/>
    <w:rsid w:val="00C95A37"/>
    <w:rsid w:val="00CD5E94"/>
    <w:rsid w:val="00CE44C6"/>
    <w:rsid w:val="00CF4B19"/>
    <w:rsid w:val="00D24153"/>
    <w:rsid w:val="00D473E8"/>
    <w:rsid w:val="00D74B7C"/>
    <w:rsid w:val="00DA071E"/>
    <w:rsid w:val="00DA1F2D"/>
    <w:rsid w:val="00E1233C"/>
    <w:rsid w:val="00E311DA"/>
    <w:rsid w:val="00E335B7"/>
    <w:rsid w:val="00E406E6"/>
    <w:rsid w:val="00E438A1"/>
    <w:rsid w:val="00E7295F"/>
    <w:rsid w:val="00E90B60"/>
    <w:rsid w:val="00E92F07"/>
    <w:rsid w:val="00EA197B"/>
    <w:rsid w:val="00EB4699"/>
    <w:rsid w:val="00EC2122"/>
    <w:rsid w:val="00F01E19"/>
    <w:rsid w:val="00F17EFE"/>
    <w:rsid w:val="00F322AE"/>
    <w:rsid w:val="00F63ACA"/>
    <w:rsid w:val="00F84EB1"/>
    <w:rsid w:val="00F91E48"/>
    <w:rsid w:val="00FB5CA2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EAFE-2E89-4B09-BE68-ECF21BA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8248F"/>
    <w:pPr>
      <w:spacing w:before="0" w:after="0"/>
    </w:pPr>
  </w:style>
  <w:style w:type="character" w:styleId="a4">
    <w:name w:val="Hyperlink"/>
    <w:basedOn w:val="a0"/>
    <w:uiPriority w:val="99"/>
    <w:unhideWhenUsed/>
    <w:rsid w:val="00C03B2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B2AF1"/>
    <w:rPr>
      <w:b/>
      <w:bCs/>
    </w:rPr>
  </w:style>
  <w:style w:type="table" w:styleId="a6">
    <w:name w:val="Table Grid"/>
    <w:basedOn w:val="a1"/>
    <w:uiPriority w:val="39"/>
    <w:rsid w:val="00F84EB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7E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664DD5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b">
    <w:name w:val="Body Text"/>
    <w:basedOn w:val="a"/>
    <w:link w:val="ac"/>
    <w:uiPriority w:val="99"/>
    <w:rsid w:val="00664DD5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664DD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qFormat/>
    <w:rsid w:val="00664DD5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664DD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E72F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Без интервала1"/>
    <w:aliases w:val="основа"/>
    <w:link w:val="NoSpacingChar"/>
    <w:rsid w:val="000E72F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aliases w:val="основа Char"/>
    <w:link w:val="11"/>
    <w:locked/>
    <w:rsid w:val="000E72FA"/>
    <w:rPr>
      <w:rFonts w:ascii="Calibri" w:eastAsia="Times New Roman" w:hAnsi="Calibri" w:cs="Times New Roman"/>
      <w:lang w:val="ru-RU" w:eastAsia="ru-RU"/>
    </w:rPr>
  </w:style>
  <w:style w:type="character" w:customStyle="1" w:styleId="aa">
    <w:name w:val="Абзац списка Знак"/>
    <w:link w:val="a9"/>
    <w:uiPriority w:val="34"/>
    <w:locked/>
    <w:rsid w:val="000E72F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405673&amp;locale=ru&amp;date=2022-01-12&amp;isStatic=false&amp;pubAlias=zav.supervip" TargetMode="External"/><Relationship Id="rId13" Type="http://schemas.openxmlformats.org/officeDocument/2006/relationships/hyperlink" Target="https://sh2-xorinsk-r81.gosweb.gosuslugi.ru/roditelyam-i-uchenikam/novosti/novosti-193_186.html" TargetMode="External"/><Relationship Id="rId18" Type="http://schemas.openxmlformats.org/officeDocument/2006/relationships/hyperlink" Target="https://sh2-xorinsk-r81.gosweb.gosuslugi.ru/roditelyam-i-uchenikam/novosti/novosti-193_1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86995650&amp;locale=ru&amp;date=2022-01-12&amp;isStatic=false&amp;pubAlias=zav.supervip" TargetMode="External"/><Relationship Id="rId12" Type="http://schemas.openxmlformats.org/officeDocument/2006/relationships/hyperlink" Target="https://sh2-xorinsk-r81.gosweb.gosuslugi.ru/roditelyam-i-uchenikam/novosti/novosti-193_173.html" TargetMode="External"/><Relationship Id="rId17" Type="http://schemas.openxmlformats.org/officeDocument/2006/relationships/hyperlink" Target="https://sh2-xorinsk-r81.gosweb.gosuslugi.ru/roditelyam-i-uchenikam/novosti/novosti-193_16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2-xorinsk-r81.gosweb.gosuslugi.ru/roditelyam-i-uchenikam/novosti/novosti-193_18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86995631&amp;locale=ru&amp;date=2022-01-12&amp;isStatic=false&amp;pubAlias=zav.supervip" TargetMode="External"/><Relationship Id="rId11" Type="http://schemas.openxmlformats.org/officeDocument/2006/relationships/hyperlink" Target="https://sh2-xorinsk-r81.gosweb.gosuslugi.ru/roditelyam-i-uchenikam/novosti/novosti-193_169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2-xorinsk-r81.gosweb.gosuslugi.ru/roditelyam-i-uchenikam/novosti/novosti-193_183.html" TargetMode="External"/><Relationship Id="rId10" Type="http://schemas.openxmlformats.org/officeDocument/2006/relationships/hyperlink" Target="https://1zavuch.ru/group?groupId=112475832&amp;locale=ru&amp;date=2022-01-12&amp;isStatic=false&amp;pubAlias=zav.superv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12475832&amp;locale=ru&amp;date=2022-01-12&amp;isStatic=false&amp;anchor=ZAP2P003PH&amp;pubAlias=zav.supervip" TargetMode="External"/><Relationship Id="rId14" Type="http://schemas.openxmlformats.org/officeDocument/2006/relationships/hyperlink" Target="https://sh2-xorinsk-r81.gosweb.gosuslugi.ru/roditelyam-i-uchenikam/novosti/novosti-193_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58</Pages>
  <Words>19470</Words>
  <Characters>110985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</dc:creator>
  <dc:description>Подготовлено экспертами Группы Актион</dc:description>
  <cp:lastModifiedBy>Вера Степановна</cp:lastModifiedBy>
  <cp:revision>101</cp:revision>
  <cp:lastPrinted>2025-04-17T09:57:00Z</cp:lastPrinted>
  <dcterms:created xsi:type="dcterms:W3CDTF">2025-04-09T10:19:00Z</dcterms:created>
  <dcterms:modified xsi:type="dcterms:W3CDTF">2025-04-18T01:20:00Z</dcterms:modified>
</cp:coreProperties>
</file>